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A4C" w:rsidRDefault="00D20A4C" w:rsidP="00D20A4C">
      <w:pPr>
        <w:jc w:val="center"/>
        <w:outlineLvl w:val="0"/>
        <w:rPr>
          <w:b/>
          <w:bCs/>
          <w:sz w:val="28"/>
          <w:szCs w:val="28"/>
        </w:rPr>
      </w:pPr>
      <w:r w:rsidRPr="00D20A4C">
        <w:rPr>
          <w:bCs/>
          <w:noProof/>
          <w:sz w:val="28"/>
          <w:szCs w:val="28"/>
        </w:rPr>
        <w:drawing>
          <wp:inline distT="0" distB="0" distL="0" distR="0">
            <wp:extent cx="1180465" cy="1023620"/>
            <wp:effectExtent l="19050" t="0" r="635"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1180465" cy="1023620"/>
                    </a:xfrm>
                    <a:prstGeom prst="rect">
                      <a:avLst/>
                    </a:prstGeom>
                    <a:noFill/>
                    <a:ln w="9525">
                      <a:noFill/>
                      <a:miter lim="800000"/>
                      <a:headEnd/>
                      <a:tailEnd/>
                    </a:ln>
                  </pic:spPr>
                </pic:pic>
              </a:graphicData>
            </a:graphic>
          </wp:inline>
        </w:drawing>
      </w:r>
    </w:p>
    <w:p w:rsidR="00D20A4C" w:rsidRDefault="00D20A4C" w:rsidP="00D20A4C">
      <w:pPr>
        <w:jc w:val="center"/>
        <w:rPr>
          <w:b/>
        </w:rPr>
      </w:pPr>
      <w:r>
        <w:rPr>
          <w:b/>
        </w:rPr>
        <w:t>Российская  Федерация</w:t>
      </w:r>
    </w:p>
    <w:p w:rsidR="00D20A4C" w:rsidRDefault="00D20A4C" w:rsidP="00D20A4C">
      <w:pPr>
        <w:jc w:val="center"/>
      </w:pPr>
      <w:r>
        <w:rPr>
          <w:b/>
        </w:rPr>
        <w:t>Самарская  область</w:t>
      </w:r>
    </w:p>
    <w:p w:rsidR="00D20A4C" w:rsidRDefault="00D20A4C" w:rsidP="00D20A4C"/>
    <w:p w:rsidR="00D20A4C" w:rsidRDefault="00D20A4C" w:rsidP="00D20A4C">
      <w:pPr>
        <w:jc w:val="center"/>
        <w:rPr>
          <w:b/>
        </w:rPr>
      </w:pPr>
      <w:r>
        <w:rPr>
          <w:b/>
        </w:rPr>
        <w:t>СОБРАНИЕ  ПРЕДСТАВИТЕЛЕЙ</w:t>
      </w:r>
    </w:p>
    <w:p w:rsidR="00D20A4C" w:rsidRDefault="00D20A4C" w:rsidP="00D20A4C">
      <w:pPr>
        <w:jc w:val="center"/>
        <w:rPr>
          <w:b/>
        </w:rPr>
      </w:pPr>
      <w:r>
        <w:rPr>
          <w:b/>
        </w:rPr>
        <w:t>СЕЛЬСКОГО  ПОСЕЛЕНИЯ  АЛЕКСАНДРОВКА</w:t>
      </w:r>
    </w:p>
    <w:p w:rsidR="00D20A4C" w:rsidRDefault="00D20A4C" w:rsidP="00D20A4C">
      <w:pPr>
        <w:jc w:val="center"/>
        <w:rPr>
          <w:b/>
        </w:rPr>
      </w:pPr>
      <w:r>
        <w:rPr>
          <w:b/>
        </w:rPr>
        <w:t>МУНИЦИПАЛЬНОГО  РАЙОНА  СТАВРОПОЛЬСКИЙ</w:t>
      </w:r>
    </w:p>
    <w:p w:rsidR="00D20A4C" w:rsidRDefault="00D20A4C" w:rsidP="00D20A4C">
      <w:pPr>
        <w:jc w:val="center"/>
        <w:rPr>
          <w:b/>
        </w:rPr>
      </w:pPr>
      <w:r>
        <w:rPr>
          <w:b/>
        </w:rPr>
        <w:t>САМАРСКОЙ ОБЛАСТИ</w:t>
      </w:r>
      <w:r>
        <w:rPr>
          <w:b/>
          <w:sz w:val="28"/>
          <w:szCs w:val="28"/>
        </w:rPr>
        <w:t xml:space="preserve">          </w:t>
      </w:r>
    </w:p>
    <w:p w:rsidR="00D20A4C" w:rsidRDefault="00D20A4C" w:rsidP="00D20A4C">
      <w:pPr>
        <w:jc w:val="center"/>
        <w:outlineLvl w:val="0"/>
        <w:rPr>
          <w:b/>
          <w:bCs/>
          <w:sz w:val="28"/>
          <w:szCs w:val="28"/>
        </w:rPr>
      </w:pPr>
    </w:p>
    <w:p w:rsidR="00D20A4C" w:rsidRDefault="00D20A4C" w:rsidP="00D20A4C">
      <w:pPr>
        <w:jc w:val="center"/>
        <w:outlineLvl w:val="0"/>
        <w:rPr>
          <w:b/>
          <w:bCs/>
        </w:rPr>
      </w:pPr>
      <w:r>
        <w:rPr>
          <w:b/>
          <w:bCs/>
        </w:rPr>
        <w:t xml:space="preserve">  РЕШЕНИЕ</w:t>
      </w:r>
    </w:p>
    <w:p w:rsidR="00D20A4C" w:rsidRDefault="00D20A4C" w:rsidP="00D20A4C">
      <w:pPr>
        <w:jc w:val="center"/>
        <w:rPr>
          <w:b/>
          <w:bCs/>
        </w:rPr>
      </w:pPr>
    </w:p>
    <w:p w:rsidR="00D20A4C" w:rsidRDefault="00D20A4C" w:rsidP="00D20A4C">
      <w:pPr>
        <w:rPr>
          <w:b/>
          <w:bCs/>
        </w:rPr>
      </w:pPr>
      <w:r>
        <w:rPr>
          <w:b/>
          <w:bCs/>
        </w:rPr>
        <w:t xml:space="preserve">     </w:t>
      </w:r>
      <w:r w:rsidR="00710478">
        <w:t>28.03.</w:t>
      </w:r>
      <w:r>
        <w:t>2022 года</w:t>
      </w:r>
      <w:r>
        <w:tab/>
      </w:r>
      <w:r>
        <w:tab/>
        <w:t xml:space="preserve">                                               № </w:t>
      </w:r>
      <w:r w:rsidR="00710478">
        <w:t>57</w:t>
      </w:r>
    </w:p>
    <w:p w:rsidR="00D20A4C" w:rsidRDefault="00D20A4C" w:rsidP="00D20A4C">
      <w:pPr>
        <w:jc w:val="right"/>
        <w:rPr>
          <w:b/>
          <w:bCs/>
        </w:rPr>
      </w:pPr>
    </w:p>
    <w:p w:rsidR="00D20A4C" w:rsidRDefault="00D20A4C" w:rsidP="00D20A4C">
      <w:pPr>
        <w:jc w:val="center"/>
        <w:rPr>
          <w:b/>
          <w:bCs/>
        </w:rPr>
      </w:pPr>
      <w:r>
        <w:rPr>
          <w:b/>
          <w:bCs/>
        </w:rPr>
        <w:t xml:space="preserve">О внесении изменений в Устав сельского поселения Александровка </w:t>
      </w:r>
      <w:r>
        <w:rPr>
          <w:b/>
        </w:rPr>
        <w:t xml:space="preserve"> </w:t>
      </w:r>
      <w:r>
        <w:rPr>
          <w:b/>
          <w:bCs/>
        </w:rPr>
        <w:t xml:space="preserve">муниципального района </w:t>
      </w:r>
      <w:r>
        <w:rPr>
          <w:b/>
          <w:bCs/>
          <w:noProof/>
        </w:rPr>
        <w:t>Ставропольский</w:t>
      </w:r>
      <w:r>
        <w:rPr>
          <w:b/>
          <w:bCs/>
        </w:rPr>
        <w:t xml:space="preserve"> Самарской области</w:t>
      </w:r>
    </w:p>
    <w:p w:rsidR="00D20A4C" w:rsidRDefault="00D20A4C" w:rsidP="00D20A4C">
      <w:pPr>
        <w:pStyle w:val="a3"/>
        <w:rPr>
          <w:rFonts w:ascii="Times New Roman" w:hAnsi="Times New Roman"/>
          <w:sz w:val="24"/>
          <w:szCs w:val="24"/>
        </w:rPr>
      </w:pPr>
    </w:p>
    <w:p w:rsidR="00D20A4C" w:rsidRDefault="00D20A4C" w:rsidP="00D20A4C">
      <w:pPr>
        <w:ind w:firstLine="709"/>
        <w:jc w:val="both"/>
      </w:pPr>
      <w: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w:t>
      </w:r>
      <w:r>
        <w:rPr>
          <w:bCs/>
        </w:rPr>
        <w:t xml:space="preserve"> сельского поселения Александровка муниципального района </w:t>
      </w:r>
      <w:r>
        <w:rPr>
          <w:bCs/>
          <w:noProof/>
        </w:rPr>
        <w:t>Ставропольский</w:t>
      </w:r>
      <w:r>
        <w:rPr>
          <w:bCs/>
        </w:rPr>
        <w:t xml:space="preserve"> </w:t>
      </w:r>
      <w:r>
        <w:t xml:space="preserve">Самарской области «О внесении изменений в Устав </w:t>
      </w:r>
      <w:r>
        <w:rPr>
          <w:bCs/>
        </w:rPr>
        <w:t xml:space="preserve">сельского поселения Александровка  </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от 14.03.2022 года, Собрание представителей </w:t>
      </w:r>
      <w:r>
        <w:rPr>
          <w:bCs/>
        </w:rPr>
        <w:t xml:space="preserve">сельского поселения Александровка муниципального района </w:t>
      </w:r>
      <w:r>
        <w:rPr>
          <w:bCs/>
          <w:noProof/>
        </w:rPr>
        <w:t>Ставропольский</w:t>
      </w:r>
      <w:r>
        <w:t xml:space="preserve"> Самарской области</w:t>
      </w:r>
    </w:p>
    <w:p w:rsidR="00D20A4C" w:rsidRDefault="00D20A4C" w:rsidP="00D20A4C">
      <w:pPr>
        <w:spacing w:before="240"/>
        <w:ind w:firstLine="709"/>
        <w:jc w:val="both"/>
        <w:outlineLvl w:val="0"/>
        <w:rPr>
          <w:b/>
        </w:rPr>
      </w:pPr>
      <w:r>
        <w:t xml:space="preserve"> РЕШИЛО:</w:t>
      </w:r>
    </w:p>
    <w:p w:rsidR="00D20A4C" w:rsidRDefault="00D20A4C" w:rsidP="00D20A4C">
      <w:pPr>
        <w:numPr>
          <w:ilvl w:val="0"/>
          <w:numId w:val="1"/>
        </w:numPr>
        <w:tabs>
          <w:tab w:val="clear" w:pos="720"/>
          <w:tab w:val="num" w:pos="200"/>
          <w:tab w:val="left" w:pos="1200"/>
        </w:tabs>
        <w:autoSpaceDN w:val="0"/>
        <w:adjustRightInd w:val="0"/>
        <w:ind w:left="0" w:firstLine="700"/>
        <w:jc w:val="both"/>
      </w:pPr>
      <w:r>
        <w:t xml:space="preserve">Внести следующие изменения в Устав </w:t>
      </w:r>
      <w:r>
        <w:rPr>
          <w:bCs/>
        </w:rPr>
        <w:t xml:space="preserve">сельского поселения </w:t>
      </w:r>
      <w:r>
        <w:rPr>
          <w:noProof/>
        </w:rPr>
        <w:t>Александровка</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принятый решением Собрания представителей </w:t>
      </w:r>
      <w:r>
        <w:rPr>
          <w:bCs/>
        </w:rPr>
        <w:t xml:space="preserve">сельского поселения </w:t>
      </w:r>
      <w:r>
        <w:rPr>
          <w:noProof/>
        </w:rPr>
        <w:t>Александровка</w:t>
      </w:r>
      <w:r>
        <w:t xml:space="preserve"> </w:t>
      </w:r>
      <w:r>
        <w:rPr>
          <w:bCs/>
        </w:rPr>
        <w:t xml:space="preserve">муниципального района </w:t>
      </w:r>
      <w:r>
        <w:rPr>
          <w:bCs/>
          <w:noProof/>
        </w:rPr>
        <w:t>Ставропольский</w:t>
      </w:r>
      <w:r>
        <w:rPr>
          <w:bCs/>
        </w:rPr>
        <w:t xml:space="preserve"> </w:t>
      </w:r>
      <w:r>
        <w:t>Самарской области от 09.09.2019 № 178 (далее – Устав):</w:t>
      </w:r>
    </w:p>
    <w:p w:rsidR="00D20A4C" w:rsidRDefault="00D20A4C" w:rsidP="00D20A4C">
      <w:pPr>
        <w:tabs>
          <w:tab w:val="left" w:pos="1200"/>
        </w:tabs>
        <w:autoSpaceDN w:val="0"/>
        <w:adjustRightInd w:val="0"/>
        <w:ind w:firstLine="741"/>
        <w:jc w:val="both"/>
      </w:pPr>
      <w:r>
        <w:t>1) в пункте 1 статьи 7 Устава:</w:t>
      </w:r>
    </w:p>
    <w:p w:rsidR="00D20A4C" w:rsidRDefault="00D20A4C" w:rsidP="00D20A4C">
      <w:pPr>
        <w:tabs>
          <w:tab w:val="left" w:pos="1200"/>
        </w:tabs>
        <w:autoSpaceDN w:val="0"/>
        <w:adjustRightInd w:val="0"/>
        <w:ind w:firstLine="741"/>
        <w:jc w:val="both"/>
      </w:pPr>
      <w:r>
        <w:t>а)  дополнить подпунктом 4.1 следующего содержания:</w:t>
      </w:r>
    </w:p>
    <w:p w:rsidR="00D20A4C" w:rsidRDefault="00D20A4C" w:rsidP="00D20A4C">
      <w:pPr>
        <w:tabs>
          <w:tab w:val="left" w:pos="1200"/>
        </w:tabs>
        <w:autoSpaceDN w:val="0"/>
        <w:adjustRightInd w:val="0"/>
        <w:ind w:firstLine="741"/>
        <w:jc w:val="both"/>
      </w:pPr>
      <w:r>
        <w:t>«4.1) 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
    <w:p w:rsidR="00D20A4C" w:rsidRDefault="00D20A4C" w:rsidP="00D20A4C">
      <w:pPr>
        <w:tabs>
          <w:tab w:val="left" w:pos="1200"/>
        </w:tabs>
        <w:autoSpaceDN w:val="0"/>
        <w:adjustRightInd w:val="0"/>
        <w:ind w:firstLine="741"/>
        <w:jc w:val="both"/>
      </w:pPr>
      <w:r>
        <w:t>б) подпункт 6  изложить в следующей редакции:</w:t>
      </w:r>
    </w:p>
    <w:p w:rsidR="00D20A4C" w:rsidRPr="007B0A3B" w:rsidRDefault="00D20A4C" w:rsidP="00D20A4C">
      <w:pPr>
        <w:tabs>
          <w:tab w:val="left" w:pos="1200"/>
        </w:tabs>
        <w:autoSpaceDN w:val="0"/>
        <w:adjustRightInd w:val="0"/>
        <w:ind w:firstLine="741"/>
        <w:jc w:val="both"/>
      </w:pPr>
      <w:r w:rsidRPr="007B0A3B">
        <w:t>«6)</w:t>
      </w:r>
      <w:r w:rsidRPr="00305F12">
        <w:t xml:space="preserve"> </w:t>
      </w:r>
      <w:r>
        <w:t xml:space="preserve">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w:t>
      </w:r>
      <w:r w:rsidRPr="007B0A3B">
        <w:rPr>
          <w:color w:val="000000"/>
        </w:rPr>
        <w:t>соответствии с законодательством Российской Федерации;</w:t>
      </w:r>
      <w:r>
        <w:rPr>
          <w:color w:val="000000"/>
        </w:rPr>
        <w:t>»;</w:t>
      </w:r>
    </w:p>
    <w:p w:rsidR="00D20A4C" w:rsidRDefault="00D20A4C" w:rsidP="00D20A4C">
      <w:pPr>
        <w:tabs>
          <w:tab w:val="left" w:pos="1200"/>
        </w:tabs>
        <w:autoSpaceDN w:val="0"/>
        <w:adjustRightInd w:val="0"/>
        <w:ind w:firstLine="741"/>
        <w:jc w:val="both"/>
      </w:pPr>
      <w:r>
        <w:t>в) подпункт 22  изложить в следующей редакции:</w:t>
      </w:r>
    </w:p>
    <w:p w:rsidR="00D20A4C" w:rsidRPr="00A13198" w:rsidRDefault="00D20A4C" w:rsidP="00D20A4C">
      <w:pPr>
        <w:tabs>
          <w:tab w:val="left" w:pos="1200"/>
        </w:tabs>
        <w:autoSpaceDN w:val="0"/>
        <w:adjustRightInd w:val="0"/>
        <w:ind w:firstLine="741"/>
        <w:jc w:val="both"/>
      </w:pPr>
      <w:r w:rsidRPr="00A13198">
        <w:t xml:space="preserve">«22) </w:t>
      </w:r>
      <w:r w:rsidRPr="00A13198">
        <w:rPr>
          <w:color w:val="000000"/>
        </w:rPr>
        <w:t xml:space="preserve">утверждение правил благоустройства территории поселения, </w:t>
      </w:r>
      <w:r>
        <w:t xml:space="preserve">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w:t>
      </w:r>
      <w:r>
        <w:lastRenderedPageBreak/>
        <w:t>доступности для инвалидов объектов социальной, инженерной и транспортной инфраструктур и предоставляемых услуг</w:t>
      </w:r>
      <w:r w:rsidRPr="00A13198">
        <w:rPr>
          <w:color w:val="000000"/>
        </w:rPr>
        <w:t xml:space="preserve">,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w:t>
      </w:r>
      <w:r>
        <w:rPr>
          <w:color w:val="000000"/>
        </w:rPr>
        <w:t xml:space="preserve">городских </w:t>
      </w:r>
      <w:r w:rsidRPr="00A13198">
        <w:rPr>
          <w:color w:val="000000"/>
        </w:rPr>
        <w:t>лесов, лесов особо охраняемых природных территорий, расположенных в границах населенных пунктов поселения;</w:t>
      </w:r>
      <w:r>
        <w:rPr>
          <w:color w:val="000000"/>
        </w:rPr>
        <w:t>»;</w:t>
      </w:r>
    </w:p>
    <w:p w:rsidR="00D20A4C" w:rsidRDefault="00D20A4C" w:rsidP="00D20A4C">
      <w:pPr>
        <w:tabs>
          <w:tab w:val="left" w:pos="1200"/>
        </w:tabs>
        <w:autoSpaceDN w:val="0"/>
        <w:adjustRightInd w:val="0"/>
        <w:ind w:firstLine="741"/>
        <w:jc w:val="both"/>
      </w:pPr>
      <w:r>
        <w:t>г) подпункт 28  изложить в следующей редакции:</w:t>
      </w:r>
    </w:p>
    <w:p w:rsidR="00D20A4C" w:rsidRPr="00187E01" w:rsidRDefault="00D20A4C" w:rsidP="00D20A4C">
      <w:pPr>
        <w:tabs>
          <w:tab w:val="left" w:pos="1200"/>
        </w:tabs>
        <w:autoSpaceDN w:val="0"/>
        <w:adjustRightInd w:val="0"/>
        <w:ind w:firstLine="741"/>
        <w:jc w:val="both"/>
      </w:pPr>
      <w:r>
        <w:t>«</w:t>
      </w:r>
      <w:r w:rsidRPr="00187E01">
        <w:t xml:space="preserve">28) </w:t>
      </w:r>
      <w:r w:rsidRPr="00187E01">
        <w:rPr>
          <w:color w:val="000000"/>
        </w:rPr>
        <w:t xml:space="preserve">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w:t>
      </w:r>
      <w:r>
        <w:rPr>
          <w:color w:val="000000"/>
        </w:rPr>
        <w:t xml:space="preserve">охраны и </w:t>
      </w:r>
      <w:r w:rsidRPr="00187E01">
        <w:rPr>
          <w:color w:val="000000"/>
        </w:rPr>
        <w:t>использования особо охраняемых природных территорий местного значения;</w:t>
      </w:r>
      <w:r>
        <w:rPr>
          <w:color w:val="000000"/>
        </w:rPr>
        <w:t>»;</w:t>
      </w:r>
    </w:p>
    <w:p w:rsidR="00D20A4C" w:rsidRDefault="00D20A4C" w:rsidP="00D20A4C">
      <w:pPr>
        <w:tabs>
          <w:tab w:val="left" w:pos="1200"/>
        </w:tabs>
        <w:autoSpaceDN w:val="0"/>
        <w:adjustRightInd w:val="0"/>
        <w:ind w:firstLine="741"/>
        <w:jc w:val="both"/>
      </w:pPr>
      <w:r>
        <w:t>2) часть 1 статьи 8  Устава  дополнить пунктом  16  и 17 следующего содержания:</w:t>
      </w:r>
    </w:p>
    <w:p w:rsidR="00D20A4C" w:rsidRDefault="00D20A4C" w:rsidP="00D20A4C">
      <w:pPr>
        <w:autoSpaceDE w:val="0"/>
        <w:autoSpaceDN w:val="0"/>
        <w:adjustRightInd w:val="0"/>
        <w:ind w:firstLine="684"/>
        <w:jc w:val="both"/>
      </w:pPr>
      <w:r>
        <w:t xml:space="preserve"> «16)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rsidR="00D20A4C" w:rsidRDefault="00D20A4C" w:rsidP="00D20A4C">
      <w:pPr>
        <w:autoSpaceDE w:val="0"/>
        <w:autoSpaceDN w:val="0"/>
        <w:adjustRightInd w:val="0"/>
        <w:ind w:firstLine="741"/>
        <w:jc w:val="both"/>
      </w:pPr>
      <w:r>
        <w:t>17)</w:t>
      </w:r>
      <w:r w:rsidRPr="002E1274">
        <w:t xml:space="preserve"> </w:t>
      </w:r>
      <w:r>
        <w:t>осуществление мероприятий по оказанию помощи лицам, находящимся в состоянии алкогольного, наркотического или иного токсического опьянения.»;</w:t>
      </w:r>
    </w:p>
    <w:p w:rsidR="00D20A4C" w:rsidRDefault="00D20A4C" w:rsidP="00D20A4C">
      <w:pPr>
        <w:autoSpaceDE w:val="0"/>
        <w:autoSpaceDN w:val="0"/>
        <w:adjustRightInd w:val="0"/>
        <w:ind w:firstLine="741"/>
        <w:jc w:val="both"/>
      </w:pPr>
      <w:r>
        <w:t>3)  часть 2 статьи 11 Устава изложить в следующей редакции:</w:t>
      </w:r>
    </w:p>
    <w:p w:rsidR="00D20A4C" w:rsidRDefault="00D20A4C" w:rsidP="00D20A4C">
      <w:pPr>
        <w:autoSpaceDE w:val="0"/>
        <w:autoSpaceDN w:val="0"/>
        <w:adjustRightInd w:val="0"/>
        <w:ind w:firstLine="741"/>
        <w:jc w:val="both"/>
      </w:pPr>
      <w:r>
        <w:t xml:space="preserve">«2. Организация и осуществление видов муниципального контроля регулируются Федеральным </w:t>
      </w:r>
      <w:hyperlink r:id="rId8" w:history="1">
        <w:r w:rsidRPr="005F33AD">
          <w:t>законом</w:t>
        </w:r>
      </w:hyperlink>
      <w:r>
        <w:t xml:space="preserve"> от 31 июля 2020 года № 248-ФЗ «О государственном контроле (надзоре) и муниципальном контроле в Российской Федерации».»;</w:t>
      </w:r>
    </w:p>
    <w:p w:rsidR="00D20A4C" w:rsidRDefault="00D20A4C" w:rsidP="00D20A4C">
      <w:pPr>
        <w:autoSpaceDE w:val="0"/>
        <w:autoSpaceDN w:val="0"/>
        <w:adjustRightInd w:val="0"/>
        <w:ind w:firstLine="741"/>
        <w:jc w:val="both"/>
      </w:pPr>
      <w:r>
        <w:t>4) в статье 27 Устава:</w:t>
      </w:r>
    </w:p>
    <w:p w:rsidR="00D20A4C" w:rsidRPr="00EC0F88" w:rsidRDefault="00D20A4C" w:rsidP="00D20A4C">
      <w:pPr>
        <w:autoSpaceDE w:val="0"/>
        <w:autoSpaceDN w:val="0"/>
        <w:adjustRightInd w:val="0"/>
        <w:ind w:firstLine="741"/>
        <w:jc w:val="both"/>
      </w:pPr>
      <w:r>
        <w:t xml:space="preserve">а) в части 2 слова </w:t>
      </w:r>
      <w:r w:rsidRPr="00EC0F88">
        <w:t>«проводятся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t xml:space="preserve">» заменить словами «проводятся публичные слушания или общественные обсуждения в соответствии с </w:t>
      </w:r>
      <w:hyperlink r:id="rId9" w:history="1">
        <w:r w:rsidRPr="00C20D28">
          <w:t>законодательством</w:t>
        </w:r>
      </w:hyperlink>
      <w:r>
        <w:t xml:space="preserve"> о градостроительной деятельности.»;</w:t>
      </w:r>
    </w:p>
    <w:p w:rsidR="00D20A4C" w:rsidRDefault="00D20A4C" w:rsidP="00D20A4C">
      <w:pPr>
        <w:autoSpaceDE w:val="0"/>
        <w:autoSpaceDN w:val="0"/>
        <w:adjustRightInd w:val="0"/>
        <w:ind w:firstLine="741"/>
        <w:jc w:val="both"/>
      </w:pPr>
      <w:r>
        <w:t>б) часть 3  изложить в следующей редакции:</w:t>
      </w:r>
    </w:p>
    <w:p w:rsidR="00D20A4C" w:rsidRDefault="00D20A4C" w:rsidP="00D20A4C">
      <w:pPr>
        <w:autoSpaceDE w:val="0"/>
        <w:autoSpaceDN w:val="0"/>
        <w:adjustRightInd w:val="0"/>
        <w:ind w:firstLine="741"/>
        <w:jc w:val="both"/>
      </w:pPr>
      <w:r>
        <w:t xml:space="preserve">«3. Порядок организации и проведения публичных слушаний определяется решением Собрания представителей поселения </w:t>
      </w:r>
      <w:r w:rsidRPr="00073F54">
        <w:rPr>
          <w:color w:val="000000"/>
        </w:rPr>
        <w:t>в соответствии с Федеральным законом от 06.10.2003 № 131-ФЗ «Об общих принципах организации местного самоуправления в Российской Федерации»</w:t>
      </w:r>
      <w:r>
        <w:rPr>
          <w:color w:val="000000"/>
        </w:rPr>
        <w:t xml:space="preserve"> </w:t>
      </w:r>
      <w:r w:rsidRPr="00073F54">
        <w:t>и</w:t>
      </w:r>
      <w:r>
        <w:t xml:space="preserve"> должен предусматривать заблаговременное оповещение жителей поселения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администрации  муниципального района Ставропольский Самарской области в информационно-телекоммуникационной сети «</w:t>
      </w:r>
      <w:r w:rsidRPr="009F6303">
        <w:t>Интернет</w:t>
      </w:r>
      <w:r>
        <w:t>» в разделе сельское поселение Александровка (далее в настоящей статье - официальный сайт), возможность представления жителями поселения  своих замечаний и предложений по вынесенному на обсуждение проекту муниципального правового акта, в том числе посредством официального сайта, другие меры, обеспечивающие участие в публичных слушаниях жителей поселения, опубликование (обнародование) результатов публичных слушаний, включая мотивированное обоснование принятых решений, в том числе посредством их размещения на официальном сайте.»;</w:t>
      </w:r>
    </w:p>
    <w:p w:rsidR="00D20A4C" w:rsidRDefault="00D20A4C" w:rsidP="00D20A4C">
      <w:pPr>
        <w:autoSpaceDE w:val="0"/>
        <w:autoSpaceDN w:val="0"/>
        <w:adjustRightInd w:val="0"/>
        <w:ind w:firstLine="741"/>
        <w:jc w:val="both"/>
      </w:pPr>
      <w:r>
        <w:t>5) в статье 28 Устава:</w:t>
      </w:r>
    </w:p>
    <w:p w:rsidR="00D20A4C" w:rsidRDefault="00D20A4C" w:rsidP="00D20A4C">
      <w:pPr>
        <w:autoSpaceDE w:val="0"/>
        <w:autoSpaceDN w:val="0"/>
        <w:adjustRightInd w:val="0"/>
        <w:ind w:firstLine="741"/>
        <w:jc w:val="both"/>
      </w:pPr>
      <w:r>
        <w:t>а) часть 1  изложить в следующей редакции:</w:t>
      </w:r>
    </w:p>
    <w:p w:rsidR="00D20A4C" w:rsidRDefault="00D20A4C" w:rsidP="00D20A4C">
      <w:pPr>
        <w:autoSpaceDE w:val="0"/>
        <w:autoSpaceDN w:val="0"/>
        <w:adjustRightInd w:val="0"/>
        <w:ind w:firstLine="741"/>
        <w:jc w:val="both"/>
      </w:pPr>
      <w:r>
        <w:t>«1.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обсуждения вопросов внесения инициативных проектов и их рассмотрения на части территории  поселения могут проводиться собрания граждан.»;</w:t>
      </w:r>
    </w:p>
    <w:p w:rsidR="00D20A4C" w:rsidRDefault="00D20A4C" w:rsidP="00D20A4C">
      <w:pPr>
        <w:autoSpaceDE w:val="0"/>
        <w:autoSpaceDN w:val="0"/>
        <w:adjustRightInd w:val="0"/>
        <w:ind w:firstLine="741"/>
        <w:jc w:val="both"/>
      </w:pPr>
      <w:r>
        <w:t>б) часть 2  дополнить абзацем следующего содержания:</w:t>
      </w:r>
    </w:p>
    <w:p w:rsidR="00D20A4C" w:rsidRDefault="00D20A4C" w:rsidP="00D20A4C">
      <w:pPr>
        <w:autoSpaceDE w:val="0"/>
        <w:autoSpaceDN w:val="0"/>
        <w:adjustRightInd w:val="0"/>
        <w:ind w:firstLine="741"/>
        <w:jc w:val="both"/>
      </w:pPr>
      <w:r>
        <w:lastRenderedPageBreak/>
        <w:t>«В собрании граждан по вопросам внесения инициативных проектов и их рассмотрения вправе принимать участие жители поселения Александровка, достигшие шестнадцатилетнего возраста. Порядок назначения и проведения собрания граждан в целях рассмотрения и обсуждения вопросов внесения инициативных проектов определяется нормативным правовым актом Собрания представителей сельского поселения Александровка муниципального района Ставропольский Самарской области.»;</w:t>
      </w:r>
    </w:p>
    <w:p w:rsidR="00D20A4C" w:rsidRDefault="00D20A4C" w:rsidP="00D20A4C">
      <w:pPr>
        <w:autoSpaceDE w:val="0"/>
        <w:autoSpaceDN w:val="0"/>
        <w:adjustRightInd w:val="0"/>
        <w:ind w:firstLine="741"/>
        <w:jc w:val="both"/>
      </w:pPr>
      <w:r>
        <w:t>6) в статье 32 Устава:</w:t>
      </w:r>
    </w:p>
    <w:p w:rsidR="00D20A4C" w:rsidRDefault="00D20A4C" w:rsidP="00D20A4C">
      <w:pPr>
        <w:autoSpaceDE w:val="0"/>
        <w:autoSpaceDN w:val="0"/>
        <w:adjustRightInd w:val="0"/>
        <w:ind w:firstLine="741"/>
        <w:jc w:val="both"/>
      </w:pPr>
      <w:r>
        <w:t>а)  часть 1 дополнить абзацем следующего содержания:</w:t>
      </w:r>
    </w:p>
    <w:p w:rsidR="00D20A4C" w:rsidRDefault="00D20A4C" w:rsidP="00D20A4C">
      <w:pPr>
        <w:autoSpaceDE w:val="0"/>
        <w:autoSpaceDN w:val="0"/>
        <w:adjustRightInd w:val="0"/>
        <w:ind w:firstLine="741"/>
        <w:jc w:val="both"/>
      </w:pPr>
      <w:r>
        <w:t>«Результаты опроса носят рекомендательный характер.»;</w:t>
      </w:r>
    </w:p>
    <w:p w:rsidR="00D20A4C" w:rsidRDefault="00D20A4C" w:rsidP="00D20A4C">
      <w:pPr>
        <w:autoSpaceDE w:val="0"/>
        <w:autoSpaceDN w:val="0"/>
        <w:adjustRightInd w:val="0"/>
        <w:ind w:firstLine="741"/>
        <w:jc w:val="both"/>
      </w:pPr>
      <w:r>
        <w:t>б) дополнить частью 1.1. следующего содержания:</w:t>
      </w:r>
    </w:p>
    <w:p w:rsidR="00D20A4C" w:rsidRDefault="00D20A4C" w:rsidP="00D20A4C">
      <w:pPr>
        <w:autoSpaceDE w:val="0"/>
        <w:autoSpaceDN w:val="0"/>
        <w:adjustRightInd w:val="0"/>
        <w:ind w:firstLine="741"/>
        <w:jc w:val="both"/>
      </w:pPr>
      <w:r>
        <w:t>«1.1. В опросе граждан имеют право участвовать жители поселения, обладающие избирательным правом. В опросе граждан по вопросу выявления мнения граждан о поддержке инициативного проекта вправе участвовать жители поселения или его части, в которых предлагается реализовать инициативный проект, достигшие шестнадцатилетнего возраста.»;</w:t>
      </w:r>
    </w:p>
    <w:p w:rsidR="00D20A4C" w:rsidRDefault="00D20A4C" w:rsidP="00D20A4C">
      <w:pPr>
        <w:autoSpaceDE w:val="0"/>
        <w:autoSpaceDN w:val="0"/>
        <w:adjustRightInd w:val="0"/>
        <w:ind w:firstLine="741"/>
        <w:jc w:val="both"/>
      </w:pPr>
      <w:r>
        <w:t>7) пункт 7 части 1 статьи 39 Устава изложить в следующей редакции:</w:t>
      </w:r>
    </w:p>
    <w:p w:rsidR="00D20A4C" w:rsidRPr="00900DD1" w:rsidRDefault="00D20A4C" w:rsidP="00D20A4C">
      <w:pPr>
        <w:autoSpaceDE w:val="0"/>
        <w:autoSpaceDN w:val="0"/>
        <w:adjustRightInd w:val="0"/>
        <w:ind w:firstLine="741"/>
        <w:jc w:val="both"/>
      </w:pPr>
      <w:r>
        <w:t>«7</w:t>
      </w:r>
      <w:r w:rsidRPr="008D526A">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r>
        <w:rPr>
          <w:color w:val="000000"/>
        </w:rPr>
        <w:t>;»;</w:t>
      </w:r>
    </w:p>
    <w:p w:rsidR="00D20A4C" w:rsidRDefault="00D20A4C" w:rsidP="00D20A4C">
      <w:pPr>
        <w:autoSpaceDE w:val="0"/>
        <w:autoSpaceDN w:val="0"/>
        <w:adjustRightInd w:val="0"/>
        <w:ind w:firstLine="741"/>
        <w:jc w:val="both"/>
        <w:rPr>
          <w:color w:val="000000"/>
        </w:rPr>
      </w:pPr>
      <w:r>
        <w:rPr>
          <w:color w:val="000000"/>
        </w:rPr>
        <w:t>8)  пункт 9 части 1 статьи 44 Устава изложить  в следующей редакции:</w:t>
      </w:r>
    </w:p>
    <w:p w:rsidR="00D20A4C" w:rsidRDefault="00D20A4C" w:rsidP="00D20A4C">
      <w:pPr>
        <w:autoSpaceDE w:val="0"/>
        <w:autoSpaceDN w:val="0"/>
        <w:adjustRightInd w:val="0"/>
        <w:ind w:firstLine="741"/>
        <w:jc w:val="both"/>
        <w:rPr>
          <w:color w:val="000000"/>
        </w:rPr>
      </w:pPr>
      <w:r w:rsidRPr="008D526A">
        <w:rPr>
          <w:color w:val="000000"/>
        </w:rPr>
        <w:t>«9)</w:t>
      </w:r>
      <w:r>
        <w:rPr>
          <w:color w:val="000000"/>
        </w:rPr>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r>
        <w:rPr>
          <w:color w:val="000000"/>
        </w:rPr>
        <w:t>;»;</w:t>
      </w:r>
    </w:p>
    <w:p w:rsidR="00D20A4C" w:rsidRDefault="00D20A4C" w:rsidP="00D20A4C">
      <w:pPr>
        <w:autoSpaceDE w:val="0"/>
        <w:autoSpaceDN w:val="0"/>
        <w:adjustRightInd w:val="0"/>
        <w:ind w:firstLine="741"/>
        <w:jc w:val="both"/>
      </w:pPr>
      <w:r>
        <w:t>9)    часть 1 статьи 54 Устава дополнить пунктом 17 следующего содержания:</w:t>
      </w:r>
    </w:p>
    <w:p w:rsidR="00D20A4C" w:rsidRDefault="00D20A4C" w:rsidP="00D20A4C">
      <w:pPr>
        <w:autoSpaceDE w:val="0"/>
        <w:autoSpaceDN w:val="0"/>
        <w:adjustRightInd w:val="0"/>
        <w:ind w:firstLine="741"/>
        <w:jc w:val="both"/>
      </w:pPr>
      <w:r w:rsidRPr="008864B7">
        <w:t>«17)</w:t>
      </w:r>
      <w:r>
        <w:t xml:space="preserve"> право депутата Собрания представителей поселения на сохранение места работы (должности) на период, составляющий в совокупности 4 (четыре)  рабочих дня в месяц.»;</w:t>
      </w:r>
    </w:p>
    <w:p w:rsidR="00D20A4C" w:rsidRDefault="00D20A4C" w:rsidP="00D20A4C">
      <w:pPr>
        <w:autoSpaceDE w:val="0"/>
        <w:autoSpaceDN w:val="0"/>
        <w:adjustRightInd w:val="0"/>
        <w:ind w:firstLine="741"/>
        <w:jc w:val="both"/>
      </w:pPr>
      <w:r>
        <w:t>10)  часть 2 статьи 62 Устава изложить в следующей редакции:</w:t>
      </w:r>
    </w:p>
    <w:p w:rsidR="00D20A4C" w:rsidRDefault="00D20A4C" w:rsidP="00D20A4C">
      <w:pPr>
        <w:autoSpaceDE w:val="0"/>
        <w:autoSpaceDN w:val="0"/>
        <w:adjustRightInd w:val="0"/>
        <w:ind w:firstLine="741"/>
        <w:jc w:val="both"/>
      </w:pPr>
      <w:r>
        <w:t xml:space="preserve">«2. Под официальным опубликованием (обнародованием)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периодических печатных изданиях - газете «Ставрополь-на-Волге. Официальное опубликование» или в газете «Александровский вестник», являющихся источниками официального опубликования муниципальных правовых актов поселения.».     </w:t>
      </w:r>
    </w:p>
    <w:p w:rsidR="00D20A4C" w:rsidRDefault="00D20A4C" w:rsidP="00D20A4C">
      <w:pPr>
        <w:tabs>
          <w:tab w:val="left" w:pos="1200"/>
        </w:tabs>
        <w:autoSpaceDN w:val="0"/>
        <w:adjustRightInd w:val="0"/>
        <w:ind w:firstLine="700"/>
        <w:jc w:val="both"/>
      </w:pPr>
      <w:r>
        <w:t xml:space="preserve">2. Поручить Главе  </w:t>
      </w:r>
      <w:r>
        <w:rPr>
          <w:bCs/>
        </w:rPr>
        <w:t xml:space="preserve">сельского поселения Александровка муниципального района </w:t>
      </w:r>
      <w:r>
        <w:rPr>
          <w:bCs/>
          <w:noProof/>
        </w:rPr>
        <w:t>Ставропольский</w:t>
      </w:r>
      <w:r>
        <w:t xml:space="preserve"> Самарской области направить настоящее Решение на государственную регистрацию в течение 15 (пятнадцати) дней со дня принятия настоящего Решения.</w:t>
      </w:r>
    </w:p>
    <w:p w:rsidR="00D20A4C" w:rsidRDefault="00D20A4C" w:rsidP="00D20A4C">
      <w:pPr>
        <w:tabs>
          <w:tab w:val="left" w:pos="1200"/>
        </w:tabs>
        <w:autoSpaceDN w:val="0"/>
        <w:adjustRightInd w:val="0"/>
        <w:ind w:firstLine="700"/>
        <w:jc w:val="both"/>
      </w:pPr>
      <w:r>
        <w:lastRenderedPageBreak/>
        <w:t xml:space="preserve">3. После государственной регистрации вносимых настоящим Решением изменений в Устав </w:t>
      </w:r>
      <w:r>
        <w:rPr>
          <w:bCs/>
        </w:rPr>
        <w:t xml:space="preserve">сельского поселения Александровка муниципального района </w:t>
      </w:r>
      <w:r>
        <w:rPr>
          <w:bCs/>
          <w:noProof/>
        </w:rPr>
        <w:t>Ставропольский</w:t>
      </w:r>
      <w:r>
        <w:t xml:space="preserve"> Самарской области осуществить официальное опубликование (обнародование)  настоящего Решения в газете «Ставрополь-на-Волге. Официальное опубликование» или в газете «Вестник Александровка».</w:t>
      </w:r>
    </w:p>
    <w:p w:rsidR="00D20A4C" w:rsidRDefault="00D20A4C" w:rsidP="00D20A4C">
      <w:pPr>
        <w:tabs>
          <w:tab w:val="left" w:pos="1200"/>
        </w:tabs>
        <w:autoSpaceDN w:val="0"/>
        <w:adjustRightInd w:val="0"/>
        <w:ind w:firstLine="700"/>
        <w:jc w:val="both"/>
      </w:pPr>
      <w:r>
        <w:t xml:space="preserve">4.   Настоящее Решение вступает в силу после его официального опубликования. </w:t>
      </w:r>
    </w:p>
    <w:p w:rsidR="00D20A4C" w:rsidRDefault="00D20A4C" w:rsidP="00D20A4C">
      <w:pPr>
        <w:tabs>
          <w:tab w:val="num" w:pos="200"/>
        </w:tabs>
        <w:outlineLvl w:val="0"/>
      </w:pPr>
    </w:p>
    <w:p w:rsidR="00D20A4C" w:rsidRDefault="00D20A4C" w:rsidP="00D20A4C">
      <w:pPr>
        <w:tabs>
          <w:tab w:val="num" w:pos="200"/>
        </w:tabs>
        <w:outlineLvl w:val="0"/>
      </w:pPr>
    </w:p>
    <w:p w:rsidR="00D20A4C" w:rsidRDefault="00D20A4C" w:rsidP="00D20A4C">
      <w:pPr>
        <w:tabs>
          <w:tab w:val="num" w:pos="200"/>
        </w:tabs>
        <w:outlineLvl w:val="0"/>
      </w:pPr>
      <w:r>
        <w:t>Председатель Собрания представителей</w:t>
      </w:r>
    </w:p>
    <w:p w:rsidR="00D20A4C" w:rsidRDefault="00D20A4C" w:rsidP="00D20A4C">
      <w:pPr>
        <w:tabs>
          <w:tab w:val="num" w:pos="200"/>
        </w:tabs>
        <w:outlineLvl w:val="0"/>
      </w:pPr>
      <w:r>
        <w:t>сельского поселения Александровка</w:t>
      </w:r>
    </w:p>
    <w:p w:rsidR="00D20A4C" w:rsidRDefault="00D20A4C" w:rsidP="00D20A4C">
      <w:pPr>
        <w:tabs>
          <w:tab w:val="num" w:pos="200"/>
        </w:tabs>
        <w:outlineLvl w:val="0"/>
      </w:pPr>
      <w:r>
        <w:t>муниципального  района Ставропольский</w:t>
      </w:r>
    </w:p>
    <w:p w:rsidR="00D20A4C" w:rsidRDefault="00D20A4C" w:rsidP="00D20A4C">
      <w:pPr>
        <w:tabs>
          <w:tab w:val="num" w:pos="200"/>
        </w:tabs>
        <w:outlineLvl w:val="0"/>
      </w:pPr>
      <w:r>
        <w:t xml:space="preserve">Самарской области                                                                                            Ю. С. Солопова </w:t>
      </w:r>
    </w:p>
    <w:p w:rsidR="00D20A4C" w:rsidRDefault="00D20A4C" w:rsidP="00D20A4C">
      <w:pPr>
        <w:tabs>
          <w:tab w:val="num" w:pos="200"/>
        </w:tabs>
        <w:outlineLvl w:val="0"/>
      </w:pPr>
    </w:p>
    <w:p w:rsidR="00D20A4C" w:rsidRDefault="00D20A4C" w:rsidP="00D20A4C">
      <w:pPr>
        <w:tabs>
          <w:tab w:val="num" w:pos="200"/>
        </w:tabs>
        <w:outlineLvl w:val="0"/>
      </w:pPr>
      <w:r>
        <w:t xml:space="preserve">Глава сельского поселения Александровка </w:t>
      </w:r>
    </w:p>
    <w:p w:rsidR="00D20A4C" w:rsidRDefault="00D20A4C" w:rsidP="00D20A4C">
      <w:pPr>
        <w:tabs>
          <w:tab w:val="num" w:pos="200"/>
        </w:tabs>
        <w:outlineLvl w:val="0"/>
      </w:pPr>
      <w:r>
        <w:t>муниципального  района Ставропольский</w:t>
      </w:r>
    </w:p>
    <w:p w:rsidR="00D20A4C" w:rsidRDefault="00D20A4C" w:rsidP="00D20A4C">
      <w:pPr>
        <w:tabs>
          <w:tab w:val="num" w:pos="200"/>
        </w:tabs>
        <w:outlineLvl w:val="0"/>
      </w:pPr>
      <w:r>
        <w:t>Самарской области                                                                                            А. А. Криушев</w:t>
      </w:r>
    </w:p>
    <w:p w:rsidR="00D20A4C" w:rsidRDefault="00D20A4C" w:rsidP="00D20A4C">
      <w:pPr>
        <w:tabs>
          <w:tab w:val="num" w:pos="200"/>
        </w:tabs>
        <w:outlineLvl w:val="0"/>
      </w:pPr>
    </w:p>
    <w:p w:rsidR="00D20A4C" w:rsidRDefault="00D20A4C" w:rsidP="00D20A4C">
      <w:pPr>
        <w:tabs>
          <w:tab w:val="num" w:pos="200"/>
        </w:tabs>
        <w:outlineLvl w:val="0"/>
        <w:rPr>
          <w:noProof/>
        </w:rPr>
      </w:pPr>
    </w:p>
    <w:p w:rsidR="007F5B09" w:rsidRDefault="007F5B09"/>
    <w:sectPr w:rsidR="007F5B09" w:rsidSect="00D20A4C">
      <w:headerReference w:type="even" r:id="rId10"/>
      <w:headerReference w:type="default" r:id="rId11"/>
      <w:pgSz w:w="11906" w:h="16838"/>
      <w:pgMar w:top="567" w:right="1076" w:bottom="1258" w:left="1653"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427E" w:rsidRDefault="00FE427E" w:rsidP="007530C9">
      <w:r>
        <w:separator/>
      </w:r>
    </w:p>
  </w:endnote>
  <w:endnote w:type="continuationSeparator" w:id="0">
    <w:p w:rsidR="00FE427E" w:rsidRDefault="00FE427E" w:rsidP="007530C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427E" w:rsidRDefault="00FE427E" w:rsidP="007530C9">
      <w:r>
        <w:separator/>
      </w:r>
    </w:p>
  </w:footnote>
  <w:footnote w:type="continuationSeparator" w:id="0">
    <w:p w:rsidR="00FE427E" w:rsidRDefault="00FE427E" w:rsidP="007530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7AB6" w:rsidRDefault="007530C9" w:rsidP="001B358D">
    <w:pPr>
      <w:pStyle w:val="a4"/>
      <w:framePr w:wrap="around" w:vAnchor="text" w:hAnchor="margin" w:xAlign="center" w:y="1"/>
      <w:rPr>
        <w:rStyle w:val="a6"/>
      </w:rPr>
    </w:pPr>
    <w:r>
      <w:rPr>
        <w:rStyle w:val="a6"/>
      </w:rPr>
      <w:fldChar w:fldCharType="begin"/>
    </w:r>
    <w:r w:rsidR="00D20A4C">
      <w:rPr>
        <w:rStyle w:val="a6"/>
      </w:rPr>
      <w:instrText xml:space="preserve">PAGE  </w:instrText>
    </w:r>
    <w:r>
      <w:rPr>
        <w:rStyle w:val="a6"/>
      </w:rPr>
      <w:fldChar w:fldCharType="separate"/>
    </w:r>
    <w:r w:rsidR="00D20A4C">
      <w:rPr>
        <w:rStyle w:val="a6"/>
        <w:noProof/>
      </w:rPr>
      <w:t>1</w:t>
    </w:r>
    <w:r>
      <w:rPr>
        <w:rStyle w:val="a6"/>
      </w:rPr>
      <w:fldChar w:fldCharType="end"/>
    </w:r>
  </w:p>
  <w:p w:rsidR="006F7AB6" w:rsidRDefault="00FE427E">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7AB6" w:rsidRDefault="007530C9" w:rsidP="001B358D">
    <w:pPr>
      <w:pStyle w:val="a4"/>
      <w:framePr w:wrap="around" w:vAnchor="text" w:hAnchor="margin" w:xAlign="center" w:y="1"/>
      <w:rPr>
        <w:rStyle w:val="a6"/>
      </w:rPr>
    </w:pPr>
    <w:r>
      <w:rPr>
        <w:rStyle w:val="a6"/>
      </w:rPr>
      <w:fldChar w:fldCharType="begin"/>
    </w:r>
    <w:r w:rsidR="00D20A4C">
      <w:rPr>
        <w:rStyle w:val="a6"/>
      </w:rPr>
      <w:instrText xml:space="preserve">PAGE  </w:instrText>
    </w:r>
    <w:r>
      <w:rPr>
        <w:rStyle w:val="a6"/>
      </w:rPr>
      <w:fldChar w:fldCharType="separate"/>
    </w:r>
    <w:r w:rsidR="00710478">
      <w:rPr>
        <w:rStyle w:val="a6"/>
        <w:noProof/>
      </w:rPr>
      <w:t>4</w:t>
    </w:r>
    <w:r>
      <w:rPr>
        <w:rStyle w:val="a6"/>
      </w:rPr>
      <w:fldChar w:fldCharType="end"/>
    </w:r>
  </w:p>
  <w:p w:rsidR="006F7AB6" w:rsidRDefault="00FE427E">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characterSpacingControl w:val="doNotCompress"/>
  <w:footnotePr>
    <w:footnote w:id="-1"/>
    <w:footnote w:id="0"/>
  </w:footnotePr>
  <w:endnotePr>
    <w:endnote w:id="-1"/>
    <w:endnote w:id="0"/>
  </w:endnotePr>
  <w:compat/>
  <w:rsids>
    <w:rsidRoot w:val="00D20A4C"/>
    <w:rsid w:val="00710478"/>
    <w:rsid w:val="007530C9"/>
    <w:rsid w:val="007F5B09"/>
    <w:rsid w:val="00D20A4C"/>
    <w:rsid w:val="00FE427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0A4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D20A4C"/>
    <w:pPr>
      <w:spacing w:after="0" w:line="240" w:lineRule="auto"/>
    </w:pPr>
    <w:rPr>
      <w:rFonts w:ascii="Calibri" w:eastAsia="Times New Roman" w:hAnsi="Calibri" w:cs="Times New Roman"/>
      <w:lang w:eastAsia="ru-RU"/>
    </w:rPr>
  </w:style>
  <w:style w:type="paragraph" w:styleId="a4">
    <w:name w:val="header"/>
    <w:basedOn w:val="a"/>
    <w:link w:val="a5"/>
    <w:rsid w:val="00D20A4C"/>
    <w:pPr>
      <w:tabs>
        <w:tab w:val="center" w:pos="4677"/>
        <w:tab w:val="right" w:pos="9355"/>
      </w:tabs>
    </w:pPr>
  </w:style>
  <w:style w:type="character" w:customStyle="1" w:styleId="a5">
    <w:name w:val="Верхний колонтитул Знак"/>
    <w:basedOn w:val="a0"/>
    <w:link w:val="a4"/>
    <w:rsid w:val="00D20A4C"/>
    <w:rPr>
      <w:rFonts w:ascii="Times New Roman" w:eastAsia="Times New Roman" w:hAnsi="Times New Roman" w:cs="Times New Roman"/>
      <w:sz w:val="24"/>
      <w:szCs w:val="24"/>
      <w:lang w:eastAsia="ru-RU"/>
    </w:rPr>
  </w:style>
  <w:style w:type="character" w:styleId="a6">
    <w:name w:val="page number"/>
    <w:basedOn w:val="a0"/>
    <w:rsid w:val="00D20A4C"/>
  </w:style>
  <w:style w:type="paragraph" w:styleId="a7">
    <w:name w:val="Balloon Text"/>
    <w:basedOn w:val="a"/>
    <w:link w:val="a8"/>
    <w:uiPriority w:val="99"/>
    <w:semiHidden/>
    <w:unhideWhenUsed/>
    <w:rsid w:val="00D20A4C"/>
    <w:rPr>
      <w:rFonts w:ascii="Tahoma" w:hAnsi="Tahoma" w:cs="Tahoma"/>
      <w:sz w:val="16"/>
      <w:szCs w:val="16"/>
    </w:rPr>
  </w:style>
  <w:style w:type="character" w:customStyle="1" w:styleId="a8">
    <w:name w:val="Текст выноски Знак"/>
    <w:basedOn w:val="a0"/>
    <w:link w:val="a7"/>
    <w:uiPriority w:val="99"/>
    <w:semiHidden/>
    <w:rsid w:val="00D20A4C"/>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9D6A11A45139158B290BD11946E3746141D23DDC110C4F5557A78F0BB216897139ACFF375A3C4945247E0C74A9v519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consultantplus://offline/ref=5279FEDAC9AA6F6437F8CAD3215E563B7306E1D564DF4CCA5CC04F78AEA4A4100F5BBB83A7F9484A76EE8663FD78989911FCDD114F9Bs8c7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4</Pages>
  <Words>1578</Words>
  <Characters>8999</Characters>
  <Application>Microsoft Office Word</Application>
  <DocSecurity>0</DocSecurity>
  <Lines>74</Lines>
  <Paragraphs>21</Paragraphs>
  <ScaleCrop>false</ScaleCrop>
  <Company/>
  <LinksUpToDate>false</LinksUpToDate>
  <CharactersWithSpaces>10556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2022-03-29T06:21:00Z</cp:lastPrinted>
  <dcterms:created xsi:type="dcterms:W3CDTF">2022-03-21T04:04:00Z</dcterms:created>
  <dcterms:modified xsi:type="dcterms:W3CDTF">2022-03-29T06:21:00Z</dcterms:modified>
</cp:coreProperties>
</file>