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06" w:rsidRDefault="001E0C06" w:rsidP="001E0C06">
      <w:pPr>
        <w:keepNext/>
        <w:ind w:left="5400" w:hanging="5684"/>
        <w:jc w:val="center"/>
        <w:outlineLvl w:val="0"/>
        <w:rPr>
          <w:rFonts w:cs="Calibri"/>
          <w:b/>
          <w:bCs/>
          <w:noProof/>
          <w:sz w:val="24"/>
          <w:szCs w:val="24"/>
        </w:rPr>
      </w:pPr>
      <w:r>
        <w:rPr>
          <w:rFonts w:cs="Calibri"/>
          <w:b/>
          <w:noProof/>
          <w:sz w:val="24"/>
          <w:szCs w:val="24"/>
        </w:rPr>
        <w:drawing>
          <wp:inline distT="0" distB="0" distL="0" distR="0">
            <wp:extent cx="1184910" cy="1017905"/>
            <wp:effectExtent l="19050" t="0" r="0" b="0"/>
            <wp:docPr id="1" name="Рисунок 1" descr="Описание: 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C06" w:rsidRDefault="001E0C06" w:rsidP="001E0C06">
      <w:pPr>
        <w:jc w:val="center"/>
      </w:pPr>
      <w:r>
        <w:rPr>
          <w:rFonts w:cs="Calibri"/>
        </w:rPr>
        <w:t>Российская Федерация                                                                                                                                                  Самарская область</w:t>
      </w:r>
    </w:p>
    <w:p w:rsidR="001E0C06" w:rsidRDefault="001E0C06" w:rsidP="001E0C06">
      <w:pPr>
        <w:jc w:val="center"/>
        <w:outlineLvl w:val="0"/>
        <w:rPr>
          <w:rFonts w:ascii="Arial" w:hAnsi="Arial"/>
          <w:b/>
          <w:bCs/>
        </w:rPr>
      </w:pPr>
      <w:r>
        <w:rPr>
          <w:rFonts w:ascii="Arial" w:hAnsi="Arial" w:cs="Arial"/>
          <w:b/>
          <w:bCs/>
        </w:rPr>
        <w:t>АДМИНИСТРАЦИЯ СЕЛЬСКОГО ПОСЕЛЕНИЯ АЛЕКСАНДРОВКА</w:t>
      </w:r>
    </w:p>
    <w:p w:rsidR="001E0C06" w:rsidRDefault="001E0C06" w:rsidP="001E0C06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МУНИЦИПАЛЬНОГО РАЙОНА СТАВРОПОЛЬСКИЙ</w:t>
      </w:r>
    </w:p>
    <w:p w:rsidR="001E0C06" w:rsidRDefault="001E0C06" w:rsidP="001E0C0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САМАРСКОЙ ОБЛАСТИ</w:t>
      </w:r>
    </w:p>
    <w:p w:rsidR="001E0C06" w:rsidRDefault="001E0C06" w:rsidP="001E0C06">
      <w:pPr>
        <w:jc w:val="center"/>
        <w:outlineLvl w:val="0"/>
        <w:rPr>
          <w:sz w:val="26"/>
          <w:szCs w:val="26"/>
        </w:rPr>
      </w:pPr>
    </w:p>
    <w:p w:rsidR="007E2649" w:rsidRDefault="001E0C06" w:rsidP="00140109">
      <w:pPr>
        <w:ind w:left="-993" w:firstLine="993"/>
        <w:jc w:val="center"/>
        <w:rPr>
          <w:sz w:val="26"/>
          <w:szCs w:val="26"/>
        </w:rPr>
      </w:pPr>
      <w:r>
        <w:rPr>
          <w:sz w:val="26"/>
          <w:szCs w:val="26"/>
        </w:rPr>
        <w:t>Распоряжение</w:t>
      </w:r>
    </w:p>
    <w:p w:rsidR="001E0C06" w:rsidRDefault="001E0C06" w:rsidP="00140109">
      <w:pPr>
        <w:ind w:left="-993" w:firstLine="993"/>
        <w:jc w:val="center"/>
        <w:rPr>
          <w:sz w:val="26"/>
          <w:szCs w:val="26"/>
        </w:rPr>
      </w:pPr>
      <w:r>
        <w:rPr>
          <w:sz w:val="26"/>
          <w:szCs w:val="26"/>
        </w:rPr>
        <w:t>№78                                                                                        от 01.12.2015 года</w:t>
      </w:r>
    </w:p>
    <w:p w:rsidR="00140109" w:rsidRDefault="00140109" w:rsidP="00140109">
      <w:pPr>
        <w:ind w:left="-993" w:firstLine="993"/>
        <w:jc w:val="center"/>
        <w:rPr>
          <w:b/>
          <w:sz w:val="24"/>
          <w:szCs w:val="24"/>
        </w:rPr>
      </w:pPr>
    </w:p>
    <w:p w:rsidR="001E0C06" w:rsidRPr="00AF33F0" w:rsidRDefault="001E0C06" w:rsidP="00140109">
      <w:pPr>
        <w:ind w:left="-993" w:firstLine="993"/>
        <w:jc w:val="center"/>
        <w:rPr>
          <w:b/>
          <w:sz w:val="24"/>
          <w:szCs w:val="24"/>
        </w:rPr>
      </w:pPr>
      <w:r w:rsidRPr="00AF33F0">
        <w:rPr>
          <w:b/>
          <w:sz w:val="24"/>
          <w:szCs w:val="24"/>
        </w:rPr>
        <w:t>О МЕРАХ ПРОФИЛАКТИКИ И ПРОТИВОДЕЙСТВИЯ ТЕРРОРИЗМУ И ЭКСТРЕМИЗМУ НА ТЕРРИТОРИИ СЕЛЬСКОГО ПОСЕЛЕНИЯ АЛЕКСАНДРОВКА В 2015 ГОДУ</w:t>
      </w:r>
    </w:p>
    <w:p w:rsidR="001E0C06" w:rsidRDefault="001E0C06" w:rsidP="00140109">
      <w:pPr>
        <w:ind w:left="-993"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7F43BF">
        <w:rPr>
          <w:sz w:val="24"/>
          <w:szCs w:val="24"/>
        </w:rPr>
        <w:t xml:space="preserve">соответствии с </w:t>
      </w:r>
      <w:r>
        <w:rPr>
          <w:sz w:val="24"/>
          <w:szCs w:val="24"/>
        </w:rPr>
        <w:t>Федеральным законом от 06.10.2003</w:t>
      </w:r>
      <w:r w:rsidR="007F43BF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№131-ФЗ «Об общих принципах организации местного самоуправления в Российской Федерации», от 06.03.2006</w:t>
      </w:r>
      <w:r w:rsidR="007F43BF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№35-ФЗ «О противодействии терроризму», от 25.07.2002</w:t>
      </w:r>
      <w:r w:rsidR="007F43BF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№114-ФЗ «О противодействии экстремистской деятельности», Указом Президента РФ от 15.02.2006</w:t>
      </w:r>
      <w:r w:rsidR="007F43BF">
        <w:rPr>
          <w:sz w:val="24"/>
          <w:szCs w:val="24"/>
        </w:rPr>
        <w:t xml:space="preserve"> года №116 «О мерах по противодействию терроризму», Уставом сельского поселения Александровка муниципального района Ставропольский Самарской области, Собрания Представителей сельского поселения Александровка муниципального района Ставропольский Самарской области, в связи с длительным характером террористических угроз на территории России, включая Самарскую область, считаю необходимым:</w:t>
      </w:r>
    </w:p>
    <w:p w:rsidR="007F43BF" w:rsidRDefault="007F43BF" w:rsidP="00140109">
      <w:pPr>
        <w:ind w:left="-993" w:firstLine="993"/>
        <w:jc w:val="both"/>
        <w:rPr>
          <w:sz w:val="24"/>
          <w:szCs w:val="24"/>
        </w:rPr>
      </w:pPr>
      <w:r>
        <w:rPr>
          <w:sz w:val="24"/>
          <w:szCs w:val="24"/>
        </w:rPr>
        <w:t>Мастеру участка ЖКХ с.Александровка МП «СтавропольРесурсСервис» (по согласованию), директору ГБОУ сош с.Александровка ( по согласованию), руководителю СПДС «Теремок» (по согласованию), заведующий врачебной амбулаторией (по согласованию), директору ДК «Зори Жигулей»</w:t>
      </w:r>
      <w:r w:rsidR="00A8205B">
        <w:rPr>
          <w:sz w:val="24"/>
          <w:szCs w:val="24"/>
        </w:rPr>
        <w:t xml:space="preserve"> (по согласованию) совместно с участковым уполномоченным  инспектором полиции (по согласованию), инструктор по спорту в с.Александровка (по согласованию):</w:t>
      </w:r>
    </w:p>
    <w:p w:rsidR="00A8205B" w:rsidRDefault="00A8205B" w:rsidP="00140109">
      <w:pPr>
        <w:ind w:left="-993" w:firstLine="993"/>
        <w:jc w:val="both"/>
        <w:rPr>
          <w:sz w:val="24"/>
          <w:szCs w:val="24"/>
        </w:rPr>
      </w:pPr>
      <w:r>
        <w:rPr>
          <w:sz w:val="24"/>
          <w:szCs w:val="24"/>
        </w:rPr>
        <w:t>1.Выполнить антитеррористические мероприятия по предотвращению возможных террористических актов на подведомственной территории сельского поселения Александровка;</w:t>
      </w:r>
    </w:p>
    <w:p w:rsidR="00AF33F0" w:rsidRDefault="00AF33F0" w:rsidP="00140109">
      <w:pPr>
        <w:ind w:left="-993" w:firstLine="993"/>
        <w:jc w:val="both"/>
        <w:rPr>
          <w:sz w:val="24"/>
          <w:szCs w:val="24"/>
        </w:rPr>
      </w:pPr>
    </w:p>
    <w:p w:rsidR="00A8205B" w:rsidRDefault="00A8205B" w:rsidP="00140109">
      <w:pPr>
        <w:ind w:left="-993" w:firstLine="993"/>
        <w:jc w:val="both"/>
        <w:rPr>
          <w:sz w:val="24"/>
          <w:szCs w:val="24"/>
        </w:rPr>
      </w:pPr>
      <w:r>
        <w:rPr>
          <w:sz w:val="24"/>
          <w:szCs w:val="24"/>
        </w:rPr>
        <w:t>2. Провести инструктаж с подчиненным персоналом по повышению бдительности и действиям в условиях террористической угрозы;</w:t>
      </w:r>
    </w:p>
    <w:p w:rsidR="00AF33F0" w:rsidRDefault="00AF33F0" w:rsidP="00140109">
      <w:pPr>
        <w:ind w:left="-993" w:firstLine="993"/>
        <w:jc w:val="both"/>
        <w:rPr>
          <w:sz w:val="24"/>
          <w:szCs w:val="24"/>
        </w:rPr>
      </w:pPr>
    </w:p>
    <w:p w:rsidR="00A8205B" w:rsidRDefault="00A8205B" w:rsidP="00140109">
      <w:pPr>
        <w:ind w:left="-993" w:firstLine="993"/>
        <w:jc w:val="both"/>
        <w:rPr>
          <w:sz w:val="24"/>
          <w:szCs w:val="24"/>
        </w:rPr>
      </w:pPr>
      <w:r>
        <w:rPr>
          <w:sz w:val="24"/>
          <w:szCs w:val="24"/>
        </w:rPr>
        <w:t>3. При проведении спортивных, культурных и других массовых мероприятии;</w:t>
      </w:r>
    </w:p>
    <w:p w:rsidR="00A8205B" w:rsidRDefault="00A8205B" w:rsidP="00140109">
      <w:pPr>
        <w:ind w:left="-993" w:firstLine="993"/>
        <w:jc w:val="both"/>
        <w:rPr>
          <w:sz w:val="24"/>
          <w:szCs w:val="24"/>
        </w:rPr>
      </w:pPr>
      <w:r>
        <w:rPr>
          <w:sz w:val="24"/>
          <w:szCs w:val="24"/>
        </w:rPr>
        <w:t>3.1. принимать дополнительные меры по усилению физической охраны места проведения мероприятий;</w:t>
      </w:r>
    </w:p>
    <w:p w:rsidR="00A8205B" w:rsidRDefault="00A8205B" w:rsidP="00140109">
      <w:pPr>
        <w:ind w:left="-993" w:firstLine="993"/>
        <w:jc w:val="both"/>
        <w:rPr>
          <w:sz w:val="24"/>
          <w:szCs w:val="24"/>
        </w:rPr>
      </w:pPr>
      <w:r>
        <w:rPr>
          <w:sz w:val="24"/>
          <w:szCs w:val="24"/>
        </w:rPr>
        <w:t>3.2. перед началом проведения массовых мероприятий проводить визуальный осмотр места проведения мероприятий ответственным за проведение лицом на предмет наличия посторонних предметов;</w:t>
      </w:r>
    </w:p>
    <w:p w:rsidR="00A8205B" w:rsidRDefault="00AF33F0" w:rsidP="00140109">
      <w:pPr>
        <w:ind w:left="-993" w:firstLine="993"/>
        <w:jc w:val="both"/>
        <w:rPr>
          <w:sz w:val="24"/>
          <w:szCs w:val="24"/>
        </w:rPr>
      </w:pPr>
      <w:r>
        <w:rPr>
          <w:sz w:val="24"/>
          <w:szCs w:val="24"/>
        </w:rPr>
        <w:t>3.3. за сутки до проведения массовых мероприятий предоставлять информацию в ЕДДС муниципального района Ставропольский с указанием места проведения мероприятий;</w:t>
      </w:r>
    </w:p>
    <w:p w:rsidR="00AF33F0" w:rsidRDefault="00AF33F0" w:rsidP="00140109">
      <w:pPr>
        <w:ind w:left="-993" w:firstLine="993"/>
        <w:jc w:val="both"/>
        <w:rPr>
          <w:sz w:val="24"/>
          <w:szCs w:val="24"/>
        </w:rPr>
      </w:pPr>
      <w:r>
        <w:rPr>
          <w:sz w:val="24"/>
          <w:szCs w:val="24"/>
        </w:rPr>
        <w:t>3.4. при проведении массовых мероприятий обращать особое внимание на исправность средств пожаротушения, извещения о пожаре, связи и оповещения;</w:t>
      </w:r>
    </w:p>
    <w:p w:rsidR="00AF33F0" w:rsidRDefault="00AF33F0" w:rsidP="00140109">
      <w:pPr>
        <w:ind w:left="-993" w:firstLine="993"/>
        <w:jc w:val="both"/>
        <w:rPr>
          <w:sz w:val="24"/>
          <w:szCs w:val="24"/>
        </w:rPr>
      </w:pPr>
    </w:p>
    <w:p w:rsidR="00AF33F0" w:rsidRDefault="00AF33F0" w:rsidP="00140109">
      <w:pPr>
        <w:ind w:left="-993" w:firstLine="993"/>
        <w:jc w:val="both"/>
        <w:rPr>
          <w:sz w:val="24"/>
          <w:szCs w:val="24"/>
        </w:rPr>
      </w:pPr>
      <w:r>
        <w:rPr>
          <w:sz w:val="24"/>
          <w:szCs w:val="24"/>
        </w:rPr>
        <w:t>4. Исключить случаи стоянки авто транспорта ближе 25 метров от зданий и школ, детских садов, домов культуры и других мест проведения массовых мероприятий в период их проведения.</w:t>
      </w:r>
    </w:p>
    <w:p w:rsidR="00AF33F0" w:rsidRDefault="00AF33F0" w:rsidP="00140109">
      <w:pPr>
        <w:ind w:left="-993" w:firstLine="993"/>
        <w:jc w:val="both"/>
        <w:rPr>
          <w:sz w:val="24"/>
          <w:szCs w:val="24"/>
        </w:rPr>
      </w:pPr>
    </w:p>
    <w:p w:rsidR="00AF33F0" w:rsidRDefault="00AF33F0" w:rsidP="00140109">
      <w:pPr>
        <w:ind w:left="-993" w:firstLine="993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данного распоряжения оставляю за собой.</w:t>
      </w:r>
    </w:p>
    <w:p w:rsidR="00AF33F0" w:rsidRDefault="00AF33F0" w:rsidP="00140109">
      <w:pPr>
        <w:ind w:left="-993" w:firstLine="993"/>
        <w:jc w:val="both"/>
        <w:rPr>
          <w:sz w:val="24"/>
          <w:szCs w:val="24"/>
        </w:rPr>
      </w:pPr>
    </w:p>
    <w:p w:rsidR="00140109" w:rsidRDefault="00140109" w:rsidP="00140109">
      <w:pPr>
        <w:ind w:left="-993" w:firstLine="993"/>
        <w:jc w:val="both"/>
        <w:rPr>
          <w:sz w:val="24"/>
          <w:szCs w:val="24"/>
        </w:rPr>
      </w:pPr>
    </w:p>
    <w:p w:rsidR="00AF33F0" w:rsidRDefault="00AF33F0" w:rsidP="00140109">
      <w:pPr>
        <w:ind w:left="-993" w:firstLine="993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Александровка                                              Тиханова Т.В.</w:t>
      </w:r>
    </w:p>
    <w:p w:rsidR="00AF33F0" w:rsidRPr="001E0C06" w:rsidRDefault="00AF33F0" w:rsidP="00140109">
      <w:pPr>
        <w:ind w:left="-993" w:firstLine="993"/>
        <w:jc w:val="both"/>
        <w:rPr>
          <w:sz w:val="24"/>
          <w:szCs w:val="24"/>
        </w:rPr>
      </w:pPr>
    </w:p>
    <w:sectPr w:rsidR="00AF33F0" w:rsidRPr="001E0C06" w:rsidSect="00AF33F0">
      <w:pgSz w:w="11906" w:h="16838"/>
      <w:pgMar w:top="390" w:right="850" w:bottom="28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AB8" w:rsidRDefault="00F93AB8" w:rsidP="00AF33F0">
      <w:r>
        <w:separator/>
      </w:r>
    </w:p>
  </w:endnote>
  <w:endnote w:type="continuationSeparator" w:id="0">
    <w:p w:rsidR="00F93AB8" w:rsidRDefault="00F93AB8" w:rsidP="00AF3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AB8" w:rsidRDefault="00F93AB8" w:rsidP="00AF33F0">
      <w:r>
        <w:separator/>
      </w:r>
    </w:p>
  </w:footnote>
  <w:footnote w:type="continuationSeparator" w:id="0">
    <w:p w:rsidR="00F93AB8" w:rsidRDefault="00F93AB8" w:rsidP="00AF33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C06"/>
    <w:rsid w:val="00140109"/>
    <w:rsid w:val="001E0C06"/>
    <w:rsid w:val="007E2649"/>
    <w:rsid w:val="007F43BF"/>
    <w:rsid w:val="00A8205B"/>
    <w:rsid w:val="00AF33F0"/>
    <w:rsid w:val="00F9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C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C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33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33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33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33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9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2015-12-02T05:43:00Z</cp:lastPrinted>
  <dcterms:created xsi:type="dcterms:W3CDTF">2015-12-02T05:01:00Z</dcterms:created>
  <dcterms:modified xsi:type="dcterms:W3CDTF">2015-12-02T05:45:00Z</dcterms:modified>
</cp:coreProperties>
</file>