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7531" w:rsidRDefault="001B11E5" w:rsidP="00714376">
      <w:pPr>
        <w:pStyle w:val="a4"/>
        <w:keepNext/>
        <w:spacing w:before="0" w:beforeAutospacing="0" w:after="0" w:afterAutospacing="0"/>
      </w:pPr>
      <w:r>
        <w:rPr>
          <w:b/>
          <w:bCs/>
        </w:rPr>
        <w:t xml:space="preserve"> </w:t>
      </w:r>
      <w:r w:rsidR="00714376">
        <w:rPr>
          <w:b/>
          <w:bCs/>
          <w:noProof/>
        </w:rPr>
        <w:drawing>
          <wp:inline distT="0" distB="0" distL="0" distR="0">
            <wp:extent cx="6120765" cy="8483015"/>
            <wp:effectExtent l="0" t="0" r="0" b="0"/>
            <wp:docPr id="2" name="Рисунок 2" descr="C:\Users\Пользователь\Desktop\пост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ользователь\Desktop\пост 15.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20765" cy="8483015"/>
                    </a:xfrm>
                    <a:prstGeom prst="rect">
                      <a:avLst/>
                    </a:prstGeom>
                    <a:noFill/>
                    <a:ln>
                      <a:noFill/>
                    </a:ln>
                  </pic:spPr>
                </pic:pic>
              </a:graphicData>
            </a:graphic>
          </wp:inline>
        </w:drawing>
      </w:r>
    </w:p>
    <w:p w:rsidR="00157531" w:rsidRDefault="00157531" w:rsidP="00157531">
      <w:pPr>
        <w:keepNext/>
        <w:jc w:val="both"/>
      </w:pPr>
    </w:p>
    <w:p w:rsidR="00714376" w:rsidRDefault="00714376" w:rsidP="00157531">
      <w:pPr>
        <w:keepNext/>
        <w:jc w:val="both"/>
      </w:pPr>
    </w:p>
    <w:p w:rsidR="00714376" w:rsidRDefault="00714376" w:rsidP="00157531">
      <w:pPr>
        <w:keepNext/>
        <w:jc w:val="both"/>
      </w:pPr>
    </w:p>
    <w:p w:rsidR="00714376" w:rsidRDefault="00714376" w:rsidP="00157531">
      <w:pPr>
        <w:keepNext/>
        <w:jc w:val="both"/>
      </w:pPr>
      <w:bookmarkStart w:id="0" w:name="_GoBack"/>
      <w:bookmarkEnd w:id="0"/>
    </w:p>
    <w:p w:rsidR="00157531" w:rsidRDefault="00157531" w:rsidP="00A506AE">
      <w:pPr>
        <w:keepNext/>
        <w:ind w:left="6663"/>
        <w:jc w:val="both"/>
      </w:pPr>
    </w:p>
    <w:p w:rsidR="00157531" w:rsidRDefault="00157531" w:rsidP="00A506AE">
      <w:pPr>
        <w:keepNext/>
        <w:ind w:left="6663"/>
        <w:jc w:val="both"/>
      </w:pPr>
    </w:p>
    <w:p w:rsidR="005805BC" w:rsidRPr="00A506AE" w:rsidRDefault="005805BC" w:rsidP="00A506AE">
      <w:pPr>
        <w:keepNext/>
        <w:ind w:left="6663"/>
        <w:jc w:val="both"/>
      </w:pPr>
      <w:r w:rsidRPr="00A506AE">
        <w:t>УТВЕРЖДЕНО</w:t>
      </w:r>
      <w:r w:rsidR="00276668" w:rsidRPr="00A506AE">
        <w:t>:</w:t>
      </w:r>
    </w:p>
    <w:p w:rsidR="008511BA" w:rsidRPr="00A506AE" w:rsidRDefault="00770496" w:rsidP="00157531">
      <w:pPr>
        <w:keepNext/>
        <w:tabs>
          <w:tab w:val="left" w:pos="6585"/>
          <w:tab w:val="right" w:pos="9354"/>
        </w:tabs>
        <w:ind w:left="6663"/>
        <w:jc w:val="both"/>
        <w:rPr>
          <w:b/>
        </w:rPr>
      </w:pPr>
      <w:r w:rsidRPr="00A506AE">
        <w:t>Постановлением администрации сельского поселения</w:t>
      </w:r>
      <w:r w:rsidR="00157531">
        <w:t xml:space="preserve"> Александровка </w:t>
      </w:r>
      <w:r w:rsidRPr="00A506AE">
        <w:t xml:space="preserve">муниципального района </w:t>
      </w:r>
      <w:proofErr w:type="gramStart"/>
      <w:r w:rsidRPr="00A506AE">
        <w:t>Ставропольский</w:t>
      </w:r>
      <w:proofErr w:type="gramEnd"/>
      <w:r w:rsidRPr="00A506AE">
        <w:t xml:space="preserve"> Самарской области  о</w:t>
      </w:r>
      <w:r w:rsidR="005805BC" w:rsidRPr="00A506AE">
        <w:t xml:space="preserve">т </w:t>
      </w:r>
      <w:r w:rsidR="0002082D">
        <w:t>26.06.2017</w:t>
      </w:r>
      <w:r w:rsidR="006C13E5" w:rsidRPr="00A506AE">
        <w:t xml:space="preserve"> №</w:t>
      </w:r>
      <w:r w:rsidR="00157531">
        <w:rPr>
          <w:b/>
        </w:rPr>
        <w:t xml:space="preserve"> </w:t>
      </w:r>
      <w:r w:rsidR="0002082D">
        <w:rPr>
          <w:b/>
        </w:rPr>
        <w:t>15</w:t>
      </w:r>
    </w:p>
    <w:p w:rsidR="008511BA" w:rsidRDefault="008511BA" w:rsidP="00A506AE">
      <w:pPr>
        <w:keepNext/>
        <w:shd w:val="clear" w:color="auto" w:fill="FFFFFF"/>
        <w:rPr>
          <w:b/>
        </w:rPr>
      </w:pPr>
    </w:p>
    <w:p w:rsidR="00157531" w:rsidRDefault="00157531" w:rsidP="00A506AE">
      <w:pPr>
        <w:keepNext/>
        <w:shd w:val="clear" w:color="auto" w:fill="FFFFFF"/>
        <w:rPr>
          <w:b/>
        </w:rPr>
      </w:pPr>
    </w:p>
    <w:p w:rsidR="00157531" w:rsidRDefault="00157531" w:rsidP="00A506AE">
      <w:pPr>
        <w:keepNext/>
        <w:shd w:val="clear" w:color="auto" w:fill="FFFFFF"/>
        <w:rPr>
          <w:b/>
        </w:rPr>
      </w:pPr>
    </w:p>
    <w:p w:rsidR="00157531" w:rsidRDefault="00157531" w:rsidP="00A506AE">
      <w:pPr>
        <w:keepNext/>
        <w:shd w:val="clear" w:color="auto" w:fill="FFFFFF"/>
        <w:rPr>
          <w:b/>
        </w:rPr>
      </w:pPr>
    </w:p>
    <w:p w:rsidR="00157531" w:rsidRDefault="00157531" w:rsidP="00A506AE">
      <w:pPr>
        <w:keepNext/>
        <w:shd w:val="clear" w:color="auto" w:fill="FFFFFF"/>
        <w:rPr>
          <w:b/>
        </w:rPr>
      </w:pPr>
    </w:p>
    <w:p w:rsidR="00157531" w:rsidRDefault="00157531" w:rsidP="00A506AE">
      <w:pPr>
        <w:keepNext/>
        <w:shd w:val="clear" w:color="auto" w:fill="FFFFFF"/>
        <w:rPr>
          <w:b/>
        </w:rPr>
      </w:pPr>
    </w:p>
    <w:p w:rsidR="00157531" w:rsidRPr="00A506AE" w:rsidRDefault="00157531" w:rsidP="00A506AE">
      <w:pPr>
        <w:keepNext/>
        <w:shd w:val="clear" w:color="auto" w:fill="FFFFFF"/>
        <w:rPr>
          <w:b/>
        </w:rPr>
      </w:pPr>
    </w:p>
    <w:p w:rsidR="005805BC" w:rsidRPr="00A506AE" w:rsidRDefault="005805BC" w:rsidP="00A506AE">
      <w:pPr>
        <w:keepNext/>
        <w:shd w:val="clear" w:color="auto" w:fill="FFFFFF"/>
        <w:jc w:val="center"/>
        <w:rPr>
          <w:b/>
        </w:rPr>
      </w:pPr>
      <w:r w:rsidRPr="00A506AE">
        <w:rPr>
          <w:b/>
        </w:rPr>
        <w:t>ПРОГРАММА</w:t>
      </w:r>
    </w:p>
    <w:p w:rsidR="005805BC" w:rsidRPr="00A506AE" w:rsidRDefault="006C13E5" w:rsidP="00A506AE">
      <w:pPr>
        <w:keepNext/>
        <w:shd w:val="clear" w:color="auto" w:fill="FFFFFF"/>
        <w:ind w:hanging="180"/>
        <w:jc w:val="center"/>
        <w:rPr>
          <w:b/>
        </w:rPr>
      </w:pPr>
      <w:r w:rsidRPr="00A506AE">
        <w:rPr>
          <w:b/>
        </w:rPr>
        <w:t xml:space="preserve"> </w:t>
      </w:r>
      <w:r w:rsidR="005805BC" w:rsidRPr="00A506AE">
        <w:rPr>
          <w:b/>
        </w:rPr>
        <w:t>«</w:t>
      </w:r>
      <w:r w:rsidR="00F946D7" w:rsidRPr="00A506AE">
        <w:rPr>
          <w:b/>
        </w:rPr>
        <w:t xml:space="preserve">Комплексное развитие систем транспортной </w:t>
      </w:r>
      <w:r w:rsidR="005805BC" w:rsidRPr="00A506AE">
        <w:rPr>
          <w:b/>
        </w:rPr>
        <w:t xml:space="preserve"> инфраструктуры </w:t>
      </w:r>
    </w:p>
    <w:p w:rsidR="005805BC" w:rsidRPr="00A506AE" w:rsidRDefault="005805BC" w:rsidP="00A506AE">
      <w:pPr>
        <w:keepNext/>
        <w:shd w:val="clear" w:color="auto" w:fill="FFFFFF"/>
        <w:ind w:hanging="180"/>
        <w:jc w:val="center"/>
        <w:rPr>
          <w:b/>
        </w:rPr>
      </w:pPr>
      <w:r w:rsidRPr="00A506AE">
        <w:rPr>
          <w:b/>
        </w:rPr>
        <w:t xml:space="preserve">  сельского поселения</w:t>
      </w:r>
      <w:r w:rsidR="00276668" w:rsidRPr="00A506AE">
        <w:rPr>
          <w:b/>
        </w:rPr>
        <w:t xml:space="preserve"> </w:t>
      </w:r>
      <w:r w:rsidR="00157531">
        <w:rPr>
          <w:b/>
        </w:rPr>
        <w:t>Александровка</w:t>
      </w:r>
      <w:r w:rsidRPr="00A506AE">
        <w:rPr>
          <w:b/>
        </w:rPr>
        <w:t xml:space="preserve"> на 2016 –</w:t>
      </w:r>
      <w:r w:rsidR="00C745A6" w:rsidRPr="00A506AE">
        <w:rPr>
          <w:b/>
        </w:rPr>
        <w:t>20</w:t>
      </w:r>
      <w:r w:rsidR="00770496" w:rsidRPr="00A506AE">
        <w:rPr>
          <w:b/>
        </w:rPr>
        <w:t>30</w:t>
      </w:r>
      <w:r w:rsidR="00C745A6" w:rsidRPr="00A506AE">
        <w:rPr>
          <w:b/>
        </w:rPr>
        <w:t>г.г.</w:t>
      </w:r>
      <w:r w:rsidRPr="00A506AE">
        <w:rPr>
          <w:b/>
        </w:rPr>
        <w:t>»</w:t>
      </w: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jc w:val="center"/>
        <w:rPr>
          <w:rFonts w:ascii="Times New Roman" w:hAnsi="Times New Roman" w:cs="Times New Roman"/>
          <w:sz w:val="24"/>
          <w:szCs w:val="24"/>
        </w:rPr>
      </w:pPr>
    </w:p>
    <w:p w:rsidR="005805BC" w:rsidRPr="00A506AE" w:rsidRDefault="005805BC" w:rsidP="00A506AE">
      <w:pPr>
        <w:pStyle w:val="1"/>
        <w:spacing w:before="0" w:after="0"/>
        <w:ind w:left="432" w:hanging="432"/>
        <w:jc w:val="center"/>
        <w:rPr>
          <w:rFonts w:ascii="Times New Roman" w:hAnsi="Times New Roman" w:cs="Times New Roman"/>
          <w:sz w:val="24"/>
          <w:szCs w:val="24"/>
        </w:rPr>
      </w:pPr>
    </w:p>
    <w:p w:rsidR="005805BC" w:rsidRPr="00A506AE" w:rsidRDefault="005805BC" w:rsidP="00A506AE">
      <w:pPr>
        <w:pStyle w:val="ae"/>
        <w:keepNext/>
        <w:spacing w:after="0"/>
      </w:pPr>
    </w:p>
    <w:p w:rsidR="005805BC" w:rsidRPr="00A506AE" w:rsidRDefault="005805BC" w:rsidP="00A506AE">
      <w:pPr>
        <w:pStyle w:val="1"/>
        <w:spacing w:before="0" w:after="0"/>
        <w:ind w:left="432" w:hanging="432"/>
        <w:jc w:val="center"/>
        <w:rPr>
          <w:rFonts w:ascii="Times New Roman" w:hAnsi="Times New Roman" w:cs="Times New Roman"/>
          <w:sz w:val="24"/>
          <w:szCs w:val="24"/>
        </w:rPr>
      </w:pPr>
    </w:p>
    <w:p w:rsidR="006C13E5" w:rsidRPr="00A506AE" w:rsidRDefault="006C13E5" w:rsidP="00A506AE">
      <w:pPr>
        <w:pStyle w:val="ae"/>
        <w:keepNext/>
        <w:spacing w:after="0"/>
      </w:pPr>
    </w:p>
    <w:p w:rsidR="006C13E5" w:rsidRPr="00A506AE" w:rsidRDefault="006C13E5" w:rsidP="00A506AE">
      <w:pPr>
        <w:keepNext/>
      </w:pPr>
    </w:p>
    <w:p w:rsidR="006C13E5" w:rsidRPr="00A506AE" w:rsidRDefault="006C13E5" w:rsidP="00A506AE">
      <w:pPr>
        <w:keepNext/>
      </w:pPr>
    </w:p>
    <w:p w:rsidR="006C13E5" w:rsidRPr="00A506AE" w:rsidRDefault="006C13E5" w:rsidP="00A506AE">
      <w:pPr>
        <w:keepNext/>
      </w:pPr>
    </w:p>
    <w:p w:rsidR="006C13E5" w:rsidRPr="00A506AE" w:rsidRDefault="006C13E5" w:rsidP="00A506AE">
      <w:pPr>
        <w:keepNext/>
      </w:pPr>
    </w:p>
    <w:p w:rsidR="006C13E5" w:rsidRPr="00A506AE" w:rsidRDefault="006C13E5" w:rsidP="00A506AE">
      <w:pPr>
        <w:keepNext/>
      </w:pPr>
    </w:p>
    <w:p w:rsidR="006C13E5" w:rsidRPr="00A506AE" w:rsidRDefault="006C13E5" w:rsidP="00A506AE">
      <w:pPr>
        <w:keepNext/>
      </w:pPr>
    </w:p>
    <w:p w:rsidR="006C13E5" w:rsidRPr="00A506AE" w:rsidRDefault="006C13E5" w:rsidP="00A506AE">
      <w:pPr>
        <w:keepNext/>
      </w:pPr>
    </w:p>
    <w:p w:rsidR="006C13E5" w:rsidRPr="00A506AE" w:rsidRDefault="006C13E5" w:rsidP="00A506AE">
      <w:pPr>
        <w:keepNext/>
      </w:pPr>
    </w:p>
    <w:p w:rsidR="00F547F3" w:rsidRPr="00A506AE" w:rsidRDefault="006C13E5" w:rsidP="00A506AE">
      <w:pPr>
        <w:keepNext/>
        <w:tabs>
          <w:tab w:val="left" w:pos="3945"/>
        </w:tabs>
      </w:pPr>
      <w:r w:rsidRPr="00A506AE">
        <w:tab/>
      </w:r>
    </w:p>
    <w:p w:rsidR="00F547F3" w:rsidRDefault="00F547F3" w:rsidP="00A506AE">
      <w:pPr>
        <w:keepNext/>
        <w:tabs>
          <w:tab w:val="left" w:pos="3945"/>
        </w:tabs>
      </w:pPr>
    </w:p>
    <w:p w:rsidR="00157531" w:rsidRDefault="00157531" w:rsidP="00A506AE">
      <w:pPr>
        <w:keepNext/>
        <w:tabs>
          <w:tab w:val="left" w:pos="3945"/>
        </w:tabs>
      </w:pPr>
    </w:p>
    <w:p w:rsidR="00157531" w:rsidRDefault="00157531" w:rsidP="00A506AE">
      <w:pPr>
        <w:keepNext/>
        <w:tabs>
          <w:tab w:val="left" w:pos="3945"/>
        </w:tabs>
      </w:pPr>
    </w:p>
    <w:p w:rsidR="00157531" w:rsidRDefault="00157531" w:rsidP="00A506AE">
      <w:pPr>
        <w:keepNext/>
        <w:tabs>
          <w:tab w:val="left" w:pos="3945"/>
        </w:tabs>
      </w:pPr>
    </w:p>
    <w:p w:rsidR="00157531" w:rsidRDefault="00157531" w:rsidP="00A506AE">
      <w:pPr>
        <w:keepNext/>
        <w:tabs>
          <w:tab w:val="left" w:pos="3945"/>
        </w:tabs>
      </w:pPr>
    </w:p>
    <w:p w:rsidR="00157531" w:rsidRDefault="00157531" w:rsidP="00A506AE">
      <w:pPr>
        <w:keepNext/>
        <w:tabs>
          <w:tab w:val="left" w:pos="3945"/>
        </w:tabs>
      </w:pPr>
    </w:p>
    <w:p w:rsidR="00157531" w:rsidRDefault="00157531" w:rsidP="00A506AE">
      <w:pPr>
        <w:keepNext/>
        <w:tabs>
          <w:tab w:val="left" w:pos="3945"/>
        </w:tabs>
      </w:pPr>
    </w:p>
    <w:p w:rsidR="00157531" w:rsidRDefault="00157531" w:rsidP="00A506AE">
      <w:pPr>
        <w:keepNext/>
        <w:tabs>
          <w:tab w:val="left" w:pos="3945"/>
        </w:tabs>
      </w:pPr>
    </w:p>
    <w:p w:rsidR="00157531" w:rsidRPr="00A506AE" w:rsidRDefault="00157531" w:rsidP="00A506AE">
      <w:pPr>
        <w:keepNext/>
        <w:tabs>
          <w:tab w:val="left" w:pos="3945"/>
        </w:tabs>
      </w:pPr>
    </w:p>
    <w:p w:rsidR="008511BA" w:rsidRPr="00A506AE" w:rsidRDefault="00F547F3" w:rsidP="00A506AE">
      <w:pPr>
        <w:keepNext/>
        <w:tabs>
          <w:tab w:val="left" w:pos="3945"/>
        </w:tabs>
      </w:pPr>
      <w:r w:rsidRPr="00A506AE">
        <w:t xml:space="preserve">                                                         </w:t>
      </w:r>
    </w:p>
    <w:p w:rsidR="008511BA" w:rsidRPr="00A506AE" w:rsidRDefault="008511BA" w:rsidP="00A506AE">
      <w:pPr>
        <w:keepNext/>
        <w:tabs>
          <w:tab w:val="left" w:pos="3945"/>
        </w:tabs>
      </w:pPr>
    </w:p>
    <w:p w:rsidR="005805BC" w:rsidRPr="00A506AE" w:rsidRDefault="00276668" w:rsidP="00A506AE">
      <w:pPr>
        <w:keepNext/>
        <w:tabs>
          <w:tab w:val="left" w:pos="3945"/>
        </w:tabs>
        <w:jc w:val="center"/>
      </w:pPr>
      <w:r w:rsidRPr="00A506AE">
        <w:t xml:space="preserve">С.п. </w:t>
      </w:r>
      <w:r w:rsidR="00157531">
        <w:t>Александровка</w:t>
      </w:r>
    </w:p>
    <w:p w:rsidR="001A4802" w:rsidRPr="00A506AE" w:rsidRDefault="00276668" w:rsidP="00A506AE">
      <w:pPr>
        <w:pStyle w:val="a4"/>
        <w:keepNext/>
        <w:spacing w:before="0" w:beforeAutospacing="0" w:after="0" w:afterAutospacing="0"/>
        <w:jc w:val="center"/>
        <w:rPr>
          <w:b/>
          <w:bCs/>
        </w:rPr>
      </w:pPr>
      <w:r w:rsidRPr="00A506AE">
        <w:rPr>
          <w:b/>
          <w:bCs/>
        </w:rPr>
        <w:t>2017г.</w:t>
      </w:r>
    </w:p>
    <w:p w:rsidR="00157531" w:rsidRDefault="00157531" w:rsidP="00157531">
      <w:pPr>
        <w:pStyle w:val="a4"/>
        <w:keepNext/>
        <w:spacing w:before="0" w:beforeAutospacing="0" w:after="0" w:afterAutospacing="0"/>
        <w:rPr>
          <w:b/>
          <w:bCs/>
        </w:rPr>
      </w:pPr>
    </w:p>
    <w:p w:rsidR="00157531" w:rsidRDefault="00157531" w:rsidP="00A506AE">
      <w:pPr>
        <w:pStyle w:val="a4"/>
        <w:keepNext/>
        <w:spacing w:before="0" w:beforeAutospacing="0" w:after="0" w:afterAutospacing="0"/>
        <w:jc w:val="center"/>
        <w:rPr>
          <w:b/>
          <w:bCs/>
        </w:rPr>
      </w:pPr>
    </w:p>
    <w:p w:rsidR="00157531" w:rsidRPr="00A506AE" w:rsidRDefault="00157531" w:rsidP="00A506AE">
      <w:pPr>
        <w:pStyle w:val="a4"/>
        <w:keepNext/>
        <w:spacing w:before="0" w:beforeAutospacing="0" w:after="0" w:afterAutospacing="0"/>
        <w:jc w:val="center"/>
        <w:rPr>
          <w:b/>
          <w:bCs/>
        </w:rPr>
      </w:pPr>
    </w:p>
    <w:p w:rsidR="001A4802" w:rsidRPr="00A506AE" w:rsidRDefault="00610D53" w:rsidP="00A506AE">
      <w:pPr>
        <w:pStyle w:val="a4"/>
        <w:keepNext/>
        <w:spacing w:before="0" w:beforeAutospacing="0" w:after="0" w:afterAutospacing="0"/>
        <w:jc w:val="center"/>
        <w:rPr>
          <w:b/>
          <w:bCs/>
        </w:rPr>
      </w:pPr>
      <w:r w:rsidRPr="00A506AE">
        <w:rPr>
          <w:b/>
          <w:bCs/>
        </w:rPr>
        <w:t>СОДЕРЖАНИЕ</w:t>
      </w:r>
    </w:p>
    <w:p w:rsidR="00EC5A67" w:rsidRPr="00A506AE" w:rsidRDefault="00EC5A67" w:rsidP="00A506AE">
      <w:pPr>
        <w:pStyle w:val="a4"/>
        <w:keepNext/>
        <w:spacing w:before="0" w:beforeAutospacing="0" w:after="0" w:afterAutospacing="0"/>
        <w:rPr>
          <w:b/>
          <w:bCs/>
        </w:rPr>
      </w:pPr>
      <w:r w:rsidRPr="00A506AE">
        <w:rPr>
          <w:b/>
          <w:bCs/>
        </w:rPr>
        <w:t>В</w:t>
      </w:r>
      <w:r w:rsidR="00D05E38" w:rsidRPr="00A506AE">
        <w:rPr>
          <w:b/>
          <w:bCs/>
        </w:rPr>
        <w:t>в</w:t>
      </w:r>
      <w:r w:rsidRPr="00A506AE">
        <w:rPr>
          <w:b/>
          <w:bCs/>
        </w:rPr>
        <w:t xml:space="preserve">едение </w:t>
      </w:r>
    </w:p>
    <w:p w:rsidR="00610D53" w:rsidRPr="00A506AE" w:rsidRDefault="00912478" w:rsidP="00A506AE">
      <w:pPr>
        <w:pStyle w:val="a4"/>
        <w:keepNext/>
        <w:spacing w:before="0" w:beforeAutospacing="0" w:after="0" w:afterAutospacing="0"/>
      </w:pPr>
      <w:r w:rsidRPr="00A506AE">
        <w:t>1. ПАСПОРТ ПРОГРАММЫ</w:t>
      </w:r>
    </w:p>
    <w:p w:rsidR="00610D53" w:rsidRPr="00A506AE" w:rsidRDefault="00610D53" w:rsidP="00A506AE">
      <w:pPr>
        <w:pStyle w:val="a4"/>
        <w:keepNext/>
        <w:spacing w:before="0" w:beforeAutospacing="0" w:after="0" w:afterAutospacing="0"/>
      </w:pPr>
      <w:r w:rsidRPr="00A506AE">
        <w:t xml:space="preserve">2. </w:t>
      </w:r>
      <w:r w:rsidR="00EC5A67" w:rsidRPr="00A506AE">
        <w:t xml:space="preserve">Характеристика существующего состояния </w:t>
      </w:r>
      <w:r w:rsidR="006462A1" w:rsidRPr="00A506AE">
        <w:t xml:space="preserve">транспортной инфраструктуры </w:t>
      </w:r>
      <w:r w:rsidR="00276668" w:rsidRPr="00A506AE">
        <w:t xml:space="preserve">сельского поселения </w:t>
      </w:r>
      <w:r w:rsidR="00157531">
        <w:t>Александровка</w:t>
      </w:r>
    </w:p>
    <w:p w:rsidR="001A4802" w:rsidRPr="00A506AE" w:rsidRDefault="00610D53" w:rsidP="00A506AE">
      <w:pPr>
        <w:pStyle w:val="a4"/>
        <w:keepNext/>
        <w:spacing w:before="0" w:beforeAutospacing="0" w:after="0" w:afterAutospacing="0"/>
      </w:pPr>
      <w:r w:rsidRPr="00A506AE">
        <w:t xml:space="preserve">3. </w:t>
      </w:r>
      <w:r w:rsidR="00B663AF" w:rsidRPr="00A506AE">
        <w:t>П</w:t>
      </w:r>
      <w:r w:rsidR="006462A1" w:rsidRPr="00A506AE">
        <w:t xml:space="preserve">рогноз транспортного спроса, изменения объемов и характера передвижения населения и </w:t>
      </w:r>
      <w:r w:rsidR="00912478" w:rsidRPr="00A506AE">
        <w:t>перевозов грузов  на территории</w:t>
      </w:r>
      <w:r w:rsidR="00276668" w:rsidRPr="00A506AE">
        <w:t xml:space="preserve"> инфраструктуры сельского поселения </w:t>
      </w:r>
      <w:r w:rsidR="00157531">
        <w:t>Александровка</w:t>
      </w:r>
      <w:proofErr w:type="gramStart"/>
      <w:r w:rsidR="00276668" w:rsidRPr="00A506AE">
        <w:t xml:space="preserve"> </w:t>
      </w:r>
      <w:r w:rsidR="00B663AF" w:rsidRPr="00A506AE">
        <w:t>.</w:t>
      </w:r>
      <w:proofErr w:type="gramEnd"/>
    </w:p>
    <w:p w:rsidR="00610D53" w:rsidRPr="00A506AE" w:rsidRDefault="00610D53" w:rsidP="00A506AE">
      <w:pPr>
        <w:pStyle w:val="a4"/>
        <w:keepNext/>
        <w:spacing w:before="0" w:beforeAutospacing="0" w:after="0" w:afterAutospacing="0"/>
      </w:pPr>
      <w:r w:rsidRPr="00A506AE">
        <w:t xml:space="preserve"> 4. </w:t>
      </w:r>
      <w:r w:rsidR="006462A1" w:rsidRPr="00A506AE">
        <w:t>Принципиальные варианты</w:t>
      </w:r>
      <w:r w:rsidR="00B03FB8" w:rsidRPr="00A506AE">
        <w:t xml:space="preserve"> </w:t>
      </w:r>
      <w:r w:rsidR="006462A1" w:rsidRPr="00A506AE">
        <w:t xml:space="preserve"> развития </w:t>
      </w:r>
      <w:r w:rsidR="001D2408" w:rsidRPr="00A506AE">
        <w:t xml:space="preserve">и оценка по целевым показателям развития </w:t>
      </w:r>
      <w:r w:rsidR="006462A1" w:rsidRPr="00A506AE">
        <w:t>транспортной инфра</w:t>
      </w:r>
      <w:r w:rsidR="001D2408" w:rsidRPr="00A506AE">
        <w:t>структуры</w:t>
      </w:r>
      <w:r w:rsidR="00B663AF" w:rsidRPr="00A506AE">
        <w:t>.</w:t>
      </w:r>
    </w:p>
    <w:p w:rsidR="00610D53" w:rsidRPr="00A506AE" w:rsidRDefault="00610D53" w:rsidP="00A506AE">
      <w:pPr>
        <w:pStyle w:val="a4"/>
        <w:keepNext/>
        <w:spacing w:before="0" w:beforeAutospacing="0" w:after="0" w:afterAutospacing="0"/>
      </w:pPr>
      <w:r w:rsidRPr="00A506AE">
        <w:t xml:space="preserve">5. </w:t>
      </w:r>
      <w:r w:rsidR="00CC5245" w:rsidRPr="00A506AE">
        <w:t xml:space="preserve"> Перечень и очередность реализации  мероприятий по развитию транспортной инфраструктуры поселения</w:t>
      </w:r>
    </w:p>
    <w:p w:rsidR="00276668" w:rsidRPr="00A506AE" w:rsidRDefault="00610D53" w:rsidP="00A506AE">
      <w:pPr>
        <w:pStyle w:val="a4"/>
        <w:keepNext/>
        <w:spacing w:before="0" w:beforeAutospacing="0" w:after="0" w:afterAutospacing="0"/>
      </w:pPr>
      <w:r w:rsidRPr="00A506AE">
        <w:t xml:space="preserve">6. </w:t>
      </w:r>
      <w:r w:rsidR="00CC5245" w:rsidRPr="00A506AE">
        <w:t xml:space="preserve">Оценка объемов </w:t>
      </w:r>
      <w:r w:rsidR="00A5384E" w:rsidRPr="00A506AE">
        <w:t xml:space="preserve">и источников </w:t>
      </w:r>
      <w:proofErr w:type="gramStart"/>
      <w:r w:rsidR="00A5384E" w:rsidRPr="00A506AE">
        <w:t>финансирования мероприятий развития транспортной инфраструктуры</w:t>
      </w:r>
      <w:r w:rsidR="00276668" w:rsidRPr="00A506AE">
        <w:t xml:space="preserve">  сельского поселения</w:t>
      </w:r>
      <w:proofErr w:type="gramEnd"/>
      <w:r w:rsidR="00276668" w:rsidRPr="00A506AE">
        <w:t xml:space="preserve"> </w:t>
      </w:r>
      <w:r w:rsidR="00157531">
        <w:t>Александровка</w:t>
      </w:r>
    </w:p>
    <w:p w:rsidR="00276668" w:rsidRPr="00A506AE" w:rsidRDefault="00610D53" w:rsidP="00A506AE">
      <w:pPr>
        <w:pStyle w:val="a4"/>
        <w:keepNext/>
        <w:spacing w:before="0" w:beforeAutospacing="0" w:after="0" w:afterAutospacing="0"/>
      </w:pPr>
      <w:r w:rsidRPr="00A506AE">
        <w:t xml:space="preserve">7. </w:t>
      </w:r>
      <w:r w:rsidR="00A5384E" w:rsidRPr="00A506AE">
        <w:t>Оценка эффективности меропри</w:t>
      </w:r>
      <w:r w:rsidR="008D6A86" w:rsidRPr="00A506AE">
        <w:t>ятий  развития транспортной инфраструктуры</w:t>
      </w:r>
      <w:r w:rsidR="00C21585" w:rsidRPr="00A506AE">
        <w:t xml:space="preserve"> на территории</w:t>
      </w:r>
      <w:r w:rsidR="00276668" w:rsidRPr="00A506AE">
        <w:t xml:space="preserve"> сельского поселения </w:t>
      </w:r>
      <w:r w:rsidR="00157531">
        <w:t>Александровка</w:t>
      </w:r>
    </w:p>
    <w:p w:rsidR="00610D53" w:rsidRPr="00A506AE" w:rsidRDefault="00610D53" w:rsidP="00A506AE">
      <w:pPr>
        <w:pStyle w:val="a4"/>
        <w:keepNext/>
        <w:spacing w:before="0" w:beforeAutospacing="0" w:after="0" w:afterAutospacing="0"/>
      </w:pPr>
      <w:r w:rsidRPr="00A506AE">
        <w:t xml:space="preserve">8. </w:t>
      </w:r>
      <w:r w:rsidR="008D6A86" w:rsidRPr="00A506AE">
        <w:t xml:space="preserve">Предложение по институциональным </w:t>
      </w:r>
      <w:r w:rsidR="00B03FB8" w:rsidRPr="00A506AE">
        <w:t xml:space="preserve"> </w:t>
      </w:r>
      <w:r w:rsidR="008D6A86" w:rsidRPr="00A506AE">
        <w:t>преобразованиям, сов</w:t>
      </w:r>
      <w:r w:rsidR="00800724" w:rsidRPr="00A506AE">
        <w:t>ершенствованию  правового информационного обеспечения деятельности в сфере транспортного обслуживания населения и субъектов экономической деяте</w:t>
      </w:r>
      <w:r w:rsidR="00912478" w:rsidRPr="00A506AE">
        <w:t>льности на территории Поселения.</w:t>
      </w:r>
    </w:p>
    <w:p w:rsidR="00EF390C" w:rsidRPr="00A506AE" w:rsidRDefault="00EF390C" w:rsidP="00A506AE">
      <w:pPr>
        <w:pStyle w:val="a4"/>
        <w:keepNext/>
        <w:spacing w:before="0" w:beforeAutospacing="0" w:after="0" w:afterAutospacing="0"/>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A4802" w:rsidRPr="00A506AE" w:rsidRDefault="001A4802" w:rsidP="00A506AE">
      <w:pPr>
        <w:pStyle w:val="a4"/>
        <w:keepNext/>
        <w:spacing w:before="0" w:beforeAutospacing="0" w:after="0" w:afterAutospacing="0"/>
        <w:rPr>
          <w:b/>
          <w:bCs/>
        </w:rPr>
      </w:pPr>
    </w:p>
    <w:p w:rsidR="00100FBA" w:rsidRPr="00A506AE" w:rsidRDefault="00100FBA" w:rsidP="00A506AE">
      <w:pPr>
        <w:pStyle w:val="a4"/>
        <w:keepNext/>
        <w:spacing w:before="0" w:beforeAutospacing="0" w:after="0" w:afterAutospacing="0"/>
      </w:pPr>
    </w:p>
    <w:p w:rsidR="00EC7BEF" w:rsidRPr="00A506AE" w:rsidRDefault="00EC7BEF" w:rsidP="00A506AE">
      <w:pPr>
        <w:pStyle w:val="a4"/>
        <w:keepNext/>
        <w:spacing w:before="0" w:beforeAutospacing="0" w:after="0" w:afterAutospacing="0"/>
        <w:rPr>
          <w:b/>
          <w:bCs/>
        </w:rPr>
      </w:pPr>
    </w:p>
    <w:p w:rsidR="00EC7BEF" w:rsidRPr="00A506AE" w:rsidRDefault="00EC7BEF" w:rsidP="00A506AE">
      <w:pPr>
        <w:pStyle w:val="a4"/>
        <w:keepNext/>
        <w:spacing w:before="0" w:beforeAutospacing="0" w:after="0" w:afterAutospacing="0"/>
        <w:rPr>
          <w:b/>
          <w:bCs/>
        </w:rPr>
      </w:pPr>
    </w:p>
    <w:p w:rsidR="00EC7BEF" w:rsidRPr="00A506AE" w:rsidRDefault="00EC7BEF" w:rsidP="00A506AE">
      <w:pPr>
        <w:pStyle w:val="a4"/>
        <w:keepNext/>
        <w:spacing w:before="0" w:beforeAutospacing="0" w:after="0" w:afterAutospacing="0"/>
        <w:rPr>
          <w:b/>
          <w:bCs/>
        </w:rPr>
      </w:pPr>
    </w:p>
    <w:p w:rsidR="00EC7BEF" w:rsidRPr="00A506AE" w:rsidRDefault="00EC7BEF" w:rsidP="00A506AE">
      <w:pPr>
        <w:pStyle w:val="a4"/>
        <w:keepNext/>
        <w:spacing w:before="0" w:beforeAutospacing="0" w:after="0" w:afterAutospacing="0"/>
        <w:rPr>
          <w:b/>
          <w:bCs/>
        </w:rPr>
      </w:pPr>
    </w:p>
    <w:p w:rsidR="00EC7BEF" w:rsidRPr="00A506AE" w:rsidRDefault="00EC7BEF" w:rsidP="00A506AE">
      <w:pPr>
        <w:pStyle w:val="a4"/>
        <w:keepNext/>
        <w:spacing w:before="0" w:beforeAutospacing="0" w:after="0" w:afterAutospacing="0"/>
        <w:rPr>
          <w:b/>
          <w:bCs/>
        </w:rPr>
      </w:pPr>
    </w:p>
    <w:p w:rsidR="00415672" w:rsidRPr="00A506AE" w:rsidRDefault="00415672" w:rsidP="00A506AE">
      <w:pPr>
        <w:pStyle w:val="a4"/>
        <w:keepNext/>
        <w:spacing w:before="0" w:beforeAutospacing="0" w:after="0" w:afterAutospacing="0"/>
        <w:rPr>
          <w:b/>
          <w:bCs/>
        </w:rPr>
      </w:pPr>
    </w:p>
    <w:p w:rsidR="00415672" w:rsidRPr="00A506AE" w:rsidRDefault="00415672" w:rsidP="00A506AE">
      <w:pPr>
        <w:pStyle w:val="a4"/>
        <w:keepNext/>
        <w:spacing w:before="0" w:beforeAutospacing="0" w:after="0" w:afterAutospacing="0"/>
        <w:rPr>
          <w:b/>
          <w:bCs/>
        </w:rPr>
      </w:pPr>
    </w:p>
    <w:p w:rsidR="00415672" w:rsidRPr="00A506AE" w:rsidRDefault="00415672" w:rsidP="00A506AE">
      <w:pPr>
        <w:pStyle w:val="a4"/>
        <w:keepNext/>
        <w:spacing w:before="0" w:beforeAutospacing="0" w:after="0" w:afterAutospacing="0"/>
        <w:rPr>
          <w:b/>
          <w:bCs/>
        </w:rPr>
      </w:pPr>
    </w:p>
    <w:p w:rsidR="00415672" w:rsidRPr="00A506AE" w:rsidRDefault="00415672" w:rsidP="00A506AE">
      <w:pPr>
        <w:pStyle w:val="a4"/>
        <w:keepNext/>
        <w:spacing w:before="0" w:beforeAutospacing="0" w:after="0" w:afterAutospacing="0"/>
        <w:rPr>
          <w:b/>
          <w:bCs/>
        </w:rPr>
      </w:pPr>
    </w:p>
    <w:p w:rsidR="00D166DD" w:rsidRPr="00A506AE" w:rsidRDefault="00D166DD"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8511BA" w:rsidRPr="00A506AE" w:rsidRDefault="008511BA" w:rsidP="00A506AE">
      <w:pPr>
        <w:pStyle w:val="a4"/>
        <w:keepNext/>
        <w:spacing w:before="0" w:beforeAutospacing="0" w:after="0" w:afterAutospacing="0"/>
        <w:rPr>
          <w:b/>
          <w:bCs/>
        </w:rPr>
      </w:pPr>
    </w:p>
    <w:p w:rsidR="00100FBA" w:rsidRPr="00A506AE" w:rsidRDefault="00EC7BEF" w:rsidP="00A506AE">
      <w:pPr>
        <w:pStyle w:val="a4"/>
        <w:keepNext/>
        <w:spacing w:before="0" w:beforeAutospacing="0" w:after="0" w:afterAutospacing="0"/>
        <w:jc w:val="center"/>
      </w:pPr>
      <w:r w:rsidRPr="00A506AE">
        <w:rPr>
          <w:b/>
          <w:bCs/>
        </w:rPr>
        <w:lastRenderedPageBreak/>
        <w:t>В</w:t>
      </w:r>
      <w:r w:rsidR="00100FBA" w:rsidRPr="00A506AE">
        <w:rPr>
          <w:b/>
          <w:bCs/>
        </w:rPr>
        <w:t>ВЕДЕНИЕ</w:t>
      </w:r>
    </w:p>
    <w:p w:rsidR="002D0E6A" w:rsidRPr="00A506AE" w:rsidRDefault="002D0E6A" w:rsidP="00A506AE">
      <w:pPr>
        <w:pStyle w:val="a6"/>
        <w:keepNext/>
        <w:ind w:firstLine="708"/>
        <w:jc w:val="both"/>
        <w:rPr>
          <w:rFonts w:ascii="Times New Roman" w:hAnsi="Times New Roman" w:cs="Times New Roman"/>
          <w:sz w:val="24"/>
          <w:szCs w:val="24"/>
        </w:rPr>
      </w:pPr>
      <w:proofErr w:type="gramStart"/>
      <w:r w:rsidRPr="00A506AE">
        <w:rPr>
          <w:rFonts w:ascii="Times New Roman" w:hAnsi="Times New Roman" w:cs="Times New Roman"/>
          <w:sz w:val="24"/>
          <w:szCs w:val="24"/>
        </w:rPr>
        <w:t xml:space="preserve">Программа  комплексного  развития  транспортной  инфраструктуры сельского поселения  </w:t>
      </w:r>
      <w:r w:rsidR="00157531">
        <w:rPr>
          <w:rFonts w:ascii="Times New Roman" w:hAnsi="Times New Roman" w:cs="Times New Roman"/>
          <w:sz w:val="24"/>
          <w:szCs w:val="24"/>
        </w:rPr>
        <w:t>Александровка</w:t>
      </w:r>
      <w:r w:rsidRPr="00A506AE">
        <w:rPr>
          <w:rFonts w:ascii="Times New Roman" w:hAnsi="Times New Roman" w:cs="Times New Roman"/>
          <w:sz w:val="24"/>
          <w:szCs w:val="24"/>
        </w:rPr>
        <w:t xml:space="preserve"> муниципального района Ставропольский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roofErr w:type="gramEnd"/>
    </w:p>
    <w:p w:rsidR="002D0E6A" w:rsidRPr="00A506AE" w:rsidRDefault="002D0E6A" w:rsidP="00A506AE">
      <w:pPr>
        <w:pStyle w:val="a6"/>
        <w:keepNext/>
        <w:ind w:firstLine="708"/>
        <w:jc w:val="both"/>
        <w:rPr>
          <w:rFonts w:ascii="Times New Roman" w:hAnsi="Times New Roman" w:cs="Times New Roman"/>
          <w:sz w:val="24"/>
          <w:szCs w:val="24"/>
        </w:rPr>
      </w:pPr>
      <w:r w:rsidRPr="00A506AE">
        <w:rPr>
          <w:rFonts w:ascii="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2D0E6A" w:rsidRPr="00A506AE" w:rsidRDefault="002D0E6A" w:rsidP="00A506AE">
      <w:pPr>
        <w:pStyle w:val="a6"/>
        <w:keepNext/>
        <w:jc w:val="both"/>
        <w:rPr>
          <w:rFonts w:ascii="Times New Roman" w:hAnsi="Times New Roman" w:cs="Times New Roman"/>
          <w:sz w:val="24"/>
          <w:szCs w:val="24"/>
        </w:rPr>
      </w:pPr>
      <w:r w:rsidRPr="00A506AE">
        <w:rPr>
          <w:rFonts w:ascii="Times New Roman" w:hAnsi="Times New Roman" w:cs="Times New Roman"/>
          <w:sz w:val="24"/>
          <w:szCs w:val="24"/>
        </w:rPr>
        <w:t>Обеспечение    надежного  и  устойчивого  обслуживания  жителей  сельского поселения</w:t>
      </w:r>
      <w:r w:rsidR="00157531" w:rsidRPr="00157531">
        <w:rPr>
          <w:rFonts w:ascii="Times New Roman" w:hAnsi="Times New Roman" w:cs="Times New Roman"/>
          <w:sz w:val="24"/>
          <w:szCs w:val="24"/>
        </w:rPr>
        <w:t xml:space="preserve"> </w:t>
      </w:r>
      <w:r w:rsidR="00157531">
        <w:rPr>
          <w:rFonts w:ascii="Times New Roman" w:hAnsi="Times New Roman" w:cs="Times New Roman"/>
          <w:sz w:val="24"/>
          <w:szCs w:val="24"/>
        </w:rPr>
        <w:t>Александровка</w:t>
      </w:r>
      <w:r w:rsidRPr="00A506AE">
        <w:rPr>
          <w:rFonts w:ascii="Times New Roman" w:hAnsi="Times New Roman" w:cs="Times New Roman"/>
          <w:sz w:val="24"/>
          <w:szCs w:val="24"/>
        </w:rPr>
        <w:t xml:space="preserve"> (дале</w:t>
      </w:r>
      <w:r w:rsidR="00184272" w:rsidRPr="00A506AE">
        <w:rPr>
          <w:rFonts w:ascii="Times New Roman" w:hAnsi="Times New Roman" w:cs="Times New Roman"/>
          <w:sz w:val="24"/>
          <w:szCs w:val="24"/>
        </w:rPr>
        <w:t>е</w:t>
      </w:r>
      <w:r w:rsidRPr="00A506AE">
        <w:rPr>
          <w:rFonts w:ascii="Times New Roman" w:hAnsi="Times New Roman" w:cs="Times New Roman"/>
          <w:sz w:val="24"/>
          <w:szCs w:val="24"/>
        </w:rPr>
        <w:t xml:space="preserve"> - </w:t>
      </w:r>
      <w:r w:rsidR="00184272" w:rsidRPr="00A506AE">
        <w:rPr>
          <w:rFonts w:ascii="Times New Roman" w:hAnsi="Times New Roman" w:cs="Times New Roman"/>
          <w:sz w:val="24"/>
          <w:szCs w:val="24"/>
        </w:rPr>
        <w:t>п</w:t>
      </w:r>
      <w:r w:rsidRPr="00A506AE">
        <w:rPr>
          <w:rFonts w:ascii="Times New Roman" w:hAnsi="Times New Roman" w:cs="Times New Roman"/>
          <w:sz w:val="24"/>
          <w:szCs w:val="24"/>
        </w:rPr>
        <w:t xml:space="preserve">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2D0E6A" w:rsidRPr="00A506AE" w:rsidRDefault="002D0E6A" w:rsidP="00A506AE">
      <w:pPr>
        <w:pStyle w:val="a6"/>
        <w:keepNext/>
        <w:ind w:firstLine="708"/>
        <w:jc w:val="both"/>
        <w:rPr>
          <w:rFonts w:ascii="Times New Roman" w:hAnsi="Times New Roman" w:cs="Times New Roman"/>
          <w:sz w:val="24"/>
          <w:szCs w:val="24"/>
        </w:rPr>
      </w:pPr>
      <w:r w:rsidRPr="00A506AE">
        <w:rPr>
          <w:rFonts w:ascii="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610D53" w:rsidRPr="00A506AE" w:rsidRDefault="00610D53" w:rsidP="00A506AE">
      <w:pPr>
        <w:pStyle w:val="a4"/>
        <w:keepNext/>
        <w:spacing w:before="0" w:beforeAutospacing="0" w:after="0" w:afterAutospacing="0"/>
        <w:ind w:firstLine="708"/>
        <w:jc w:val="both"/>
      </w:pPr>
      <w:r w:rsidRPr="00A506AE">
        <w:t xml:space="preserve">Программа </w:t>
      </w:r>
      <w:r w:rsidR="00D166DD" w:rsidRPr="00A506AE">
        <w:t>«</w:t>
      </w:r>
      <w:proofErr w:type="gramStart"/>
      <w:r w:rsidR="00D166DD" w:rsidRPr="00A506AE">
        <w:t>К</w:t>
      </w:r>
      <w:r w:rsidRPr="00A506AE">
        <w:t>омплексно</w:t>
      </w:r>
      <w:r w:rsidR="00D166DD" w:rsidRPr="00A506AE">
        <w:t>е</w:t>
      </w:r>
      <w:proofErr w:type="gramEnd"/>
      <w:r w:rsidRPr="00A506AE">
        <w:t xml:space="preserve"> развития </w:t>
      </w:r>
      <w:r w:rsidR="00AB34C3" w:rsidRPr="00A506AE">
        <w:t xml:space="preserve">транспортной </w:t>
      </w:r>
      <w:r w:rsidRPr="00A506AE">
        <w:t>инфраструктуры</w:t>
      </w:r>
      <w:r w:rsidR="00276668" w:rsidRPr="00A506AE">
        <w:t xml:space="preserve"> сельского поселения </w:t>
      </w:r>
      <w:r w:rsidR="00157531">
        <w:t>Александровка</w:t>
      </w:r>
      <w:r w:rsidR="00157531" w:rsidRPr="00A506AE">
        <w:t xml:space="preserve"> </w:t>
      </w:r>
      <w:r w:rsidRPr="00A506AE">
        <w:t>на период</w:t>
      </w:r>
      <w:r w:rsidR="00AB34C3" w:rsidRPr="00A506AE">
        <w:t xml:space="preserve"> с 2016 </w:t>
      </w:r>
      <w:r w:rsidR="00D166DD" w:rsidRPr="00A506AE">
        <w:t>-203</w:t>
      </w:r>
      <w:r w:rsidR="004F3BFE" w:rsidRPr="00A506AE">
        <w:t>0 г.г</w:t>
      </w:r>
      <w:r w:rsidR="00D166DD" w:rsidRPr="00A506AE">
        <w:t xml:space="preserve">.» </w:t>
      </w:r>
      <w:r w:rsidRPr="00A506AE">
        <w:t>разработана на</w:t>
      </w:r>
      <w:r w:rsidR="00D166DD" w:rsidRPr="00A506AE">
        <w:t xml:space="preserve"> основании следующих документов:</w:t>
      </w:r>
    </w:p>
    <w:p w:rsidR="00672440" w:rsidRPr="00A506AE" w:rsidRDefault="00672440" w:rsidP="00A506AE">
      <w:pPr>
        <w:pStyle w:val="a4"/>
        <w:keepNext/>
        <w:spacing w:before="0" w:beforeAutospacing="0" w:after="0" w:afterAutospacing="0"/>
        <w:jc w:val="both"/>
      </w:pPr>
      <w:r w:rsidRPr="00A506AE">
        <w:t>- Переч</w:t>
      </w:r>
      <w:r w:rsidR="008511BA" w:rsidRPr="00A506AE">
        <w:t>е</w:t>
      </w:r>
      <w:r w:rsidRPr="00A506AE">
        <w:t>н</w:t>
      </w:r>
      <w:r w:rsidR="008511BA" w:rsidRPr="00A506AE">
        <w:t>ь</w:t>
      </w:r>
      <w:r w:rsidRPr="00A506AE">
        <w:t xml:space="preserve"> поручений Президента Российской Федерации от 1</w:t>
      </w:r>
      <w:r w:rsidR="008511BA" w:rsidRPr="00A506AE">
        <w:t>1</w:t>
      </w:r>
      <w:r w:rsidRPr="00A506AE">
        <w:t xml:space="preserve"> </w:t>
      </w:r>
      <w:r w:rsidR="008511BA" w:rsidRPr="00A506AE">
        <w:t>апреля</w:t>
      </w:r>
      <w:r w:rsidRPr="00A506AE">
        <w:t xml:space="preserve"> 201</w:t>
      </w:r>
      <w:r w:rsidR="008511BA" w:rsidRPr="00A506AE">
        <w:t>6</w:t>
      </w:r>
      <w:r w:rsidRPr="00A506AE">
        <w:t xml:space="preserve"> года Пр-</w:t>
      </w:r>
      <w:r w:rsidR="008511BA" w:rsidRPr="00A506AE">
        <w:t>63</w:t>
      </w:r>
      <w:r w:rsidRPr="00A506AE">
        <w:t>7</w:t>
      </w:r>
      <w:r w:rsidR="008511BA" w:rsidRPr="00A506AE">
        <w:t>ГС</w:t>
      </w:r>
      <w:r w:rsidRPr="00A506AE">
        <w:t>;</w:t>
      </w:r>
    </w:p>
    <w:p w:rsidR="00D166DD" w:rsidRPr="00A506AE" w:rsidRDefault="00610D53" w:rsidP="00A506AE">
      <w:pPr>
        <w:pStyle w:val="a4"/>
        <w:keepNext/>
        <w:spacing w:before="0" w:beforeAutospacing="0" w:after="0" w:afterAutospacing="0"/>
        <w:jc w:val="both"/>
      </w:pPr>
      <w:r w:rsidRPr="00A506AE">
        <w:t xml:space="preserve">- </w:t>
      </w:r>
      <w:r w:rsidR="00D166DD" w:rsidRPr="00A506AE">
        <w:t>Градостроительн</w:t>
      </w:r>
      <w:r w:rsidR="008511BA" w:rsidRPr="00A506AE">
        <w:t>ый</w:t>
      </w:r>
      <w:r w:rsidR="00D166DD" w:rsidRPr="00A506AE">
        <w:t xml:space="preserve"> кодекс Российской Федерации;</w:t>
      </w:r>
    </w:p>
    <w:p w:rsidR="00D166DD" w:rsidRPr="00A506AE" w:rsidRDefault="00D166DD" w:rsidP="00A506AE">
      <w:pPr>
        <w:pStyle w:val="a4"/>
        <w:keepNext/>
        <w:spacing w:before="0" w:beforeAutospacing="0" w:after="0" w:afterAutospacing="0"/>
        <w:jc w:val="both"/>
      </w:pPr>
      <w:r w:rsidRPr="00A506AE">
        <w:t>-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w:t>
      </w:r>
      <w:r w:rsidR="008511BA" w:rsidRPr="00A506AE">
        <w:t>;</w:t>
      </w:r>
      <w:r w:rsidRPr="00A506AE">
        <w:t xml:space="preserve"> </w:t>
      </w:r>
    </w:p>
    <w:p w:rsidR="00D166DD" w:rsidRPr="00A506AE" w:rsidRDefault="00D166DD" w:rsidP="00A506AE">
      <w:pPr>
        <w:pStyle w:val="a4"/>
        <w:keepNext/>
        <w:spacing w:before="0" w:beforeAutospacing="0" w:after="0" w:afterAutospacing="0"/>
        <w:jc w:val="both"/>
      </w:pPr>
      <w:r w:rsidRPr="00A506AE">
        <w:t>- Федеральный закон от 6 октября 2003 года № 131-ФЗ «Об общих принципах организации местного самоуправления в Российской Федерации»</w:t>
      </w:r>
      <w:r w:rsidR="008511BA" w:rsidRPr="00A506AE">
        <w:t>;</w:t>
      </w:r>
      <w:r w:rsidRPr="00A506AE">
        <w:t xml:space="preserve"> </w:t>
      </w:r>
    </w:p>
    <w:p w:rsidR="00D166DD" w:rsidRPr="00A506AE" w:rsidRDefault="00D166DD" w:rsidP="00A506AE">
      <w:pPr>
        <w:pStyle w:val="a4"/>
        <w:keepNext/>
        <w:spacing w:before="0" w:beforeAutospacing="0" w:after="0" w:afterAutospacing="0"/>
        <w:jc w:val="both"/>
      </w:pPr>
      <w:r w:rsidRPr="00A506AE">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w:t>
      </w:r>
      <w:r w:rsidR="00184272" w:rsidRPr="00A506AE">
        <w:t>ы поселений, городских округов».</w:t>
      </w:r>
    </w:p>
    <w:p w:rsidR="00747365" w:rsidRPr="00A506AE" w:rsidRDefault="00747365" w:rsidP="00A506AE">
      <w:pPr>
        <w:pStyle w:val="a4"/>
        <w:keepNext/>
        <w:spacing w:before="0" w:beforeAutospacing="0" w:after="0" w:afterAutospacing="0"/>
        <w:ind w:firstLine="567"/>
        <w:jc w:val="both"/>
      </w:pPr>
      <w:r w:rsidRPr="00A506AE">
        <w:t>Основу Программы составляет система программных мероприятий по р</w:t>
      </w:r>
      <w:r w:rsidR="00D83F8E" w:rsidRPr="00A506AE">
        <w:t xml:space="preserve">азличным направлениям развития транспортной </w:t>
      </w:r>
      <w:r w:rsidRPr="00A506AE">
        <w:t xml:space="preserve"> инфраструктуры</w:t>
      </w:r>
      <w:r w:rsidR="007665C2" w:rsidRPr="00A506AE">
        <w:t xml:space="preserve"> сельского поселения </w:t>
      </w:r>
      <w:r w:rsidR="00157531">
        <w:t>Александровка</w:t>
      </w:r>
      <w:r w:rsidRPr="00A506AE">
        <w:t xml:space="preserve">. Данная Программа ориентирована на устойчивое развитие и в полной мере соответствует государственной политике реформирования </w:t>
      </w:r>
      <w:r w:rsidR="00D83F8E" w:rsidRPr="00A506AE">
        <w:t xml:space="preserve">транспортного </w:t>
      </w:r>
      <w:r w:rsidRPr="00A506AE">
        <w:t>комплекса Российской Федерации.</w:t>
      </w:r>
    </w:p>
    <w:p w:rsidR="0034064D" w:rsidRPr="00A506AE" w:rsidRDefault="00B63538" w:rsidP="00A506AE">
      <w:pPr>
        <w:keepNext/>
        <w:shd w:val="clear" w:color="auto" w:fill="FFFFFF"/>
        <w:ind w:firstLine="567"/>
        <w:jc w:val="both"/>
        <w:rPr>
          <w:bCs/>
        </w:rPr>
      </w:pPr>
      <w:r w:rsidRPr="00A506AE">
        <w:rPr>
          <w:bCs/>
        </w:rPr>
        <w:t xml:space="preserve">Цели и задачи </w:t>
      </w:r>
      <w:r w:rsidR="00747365" w:rsidRPr="00A506AE">
        <w:t xml:space="preserve"> программы –</w:t>
      </w:r>
      <w:r w:rsidR="00C96751" w:rsidRPr="00A506AE">
        <w:rPr>
          <w:bCs/>
        </w:rPr>
        <w:t xml:space="preserve"> развитие транспортной инфраструктуры поселения, сбалансированное и скоординированное с иными сферами </w:t>
      </w:r>
      <w:r w:rsidR="008C009A">
        <w:rPr>
          <w:bCs/>
        </w:rPr>
        <w:t>жизне</w:t>
      </w:r>
      <w:r w:rsidR="00C96751" w:rsidRPr="00A506AE">
        <w:rPr>
          <w:bCs/>
        </w:rPr>
        <w:t>деятельности, формирование условий для социально- экономическ</w:t>
      </w:r>
      <w:r w:rsidR="00157531">
        <w:rPr>
          <w:bCs/>
        </w:rPr>
        <w:t>ого развития</w:t>
      </w:r>
      <w:r w:rsidR="00C96751" w:rsidRPr="00A506AE">
        <w:rPr>
          <w:bCs/>
        </w:rPr>
        <w:t>,</w:t>
      </w:r>
      <w:r w:rsidR="002C4D43" w:rsidRPr="00A506AE">
        <w:rPr>
          <w:bCs/>
        </w:rPr>
        <w:t xml:space="preserve"> </w:t>
      </w:r>
      <w:r w:rsidR="00C96751" w:rsidRPr="00A506AE">
        <w:rPr>
          <w:bCs/>
        </w:rPr>
        <w:t>повышение безопасности, качество эффективности транс</w:t>
      </w:r>
      <w:r w:rsidR="00D73DCB" w:rsidRPr="00A506AE">
        <w:rPr>
          <w:bCs/>
        </w:rPr>
        <w:t>портного обслуживания населения</w:t>
      </w:r>
      <w:r w:rsidR="00C96751" w:rsidRPr="00A506AE">
        <w:rPr>
          <w:bCs/>
        </w:rPr>
        <w:t xml:space="preserve">, юридических лиц и </w:t>
      </w:r>
      <w:r w:rsidR="00D73DCB" w:rsidRPr="00A506AE">
        <w:rPr>
          <w:bCs/>
        </w:rPr>
        <w:t>индивидуальных предпринимателей</w:t>
      </w:r>
      <w:r w:rsidR="00C96751" w:rsidRPr="00A506AE">
        <w:rPr>
          <w:bCs/>
        </w:rPr>
        <w:t>, осуществля</w:t>
      </w:r>
      <w:r w:rsidR="00D73DCB" w:rsidRPr="00A506AE">
        <w:rPr>
          <w:bCs/>
        </w:rPr>
        <w:t>ющих экономическую деятельность</w:t>
      </w:r>
      <w:r w:rsidR="00341EE8" w:rsidRPr="00A506AE">
        <w:rPr>
          <w:bCs/>
        </w:rPr>
        <w:t xml:space="preserve"> на территории поселения</w:t>
      </w:r>
      <w:r w:rsidR="00C96751" w:rsidRPr="00A506AE">
        <w:rPr>
          <w:bCs/>
        </w:rPr>
        <w:t>, снижение негативного</w:t>
      </w:r>
      <w:r w:rsidR="0034064D" w:rsidRPr="00A506AE">
        <w:rPr>
          <w:bCs/>
        </w:rPr>
        <w:t xml:space="preserve"> воздействия транспортной инфраструктуры на окружающую среду поселения.</w:t>
      </w:r>
    </w:p>
    <w:p w:rsidR="00747365" w:rsidRPr="00A506AE" w:rsidRDefault="00747365" w:rsidP="00A506AE">
      <w:pPr>
        <w:keepNext/>
        <w:shd w:val="clear" w:color="auto" w:fill="FFFFFF"/>
        <w:tabs>
          <w:tab w:val="left" w:pos="900"/>
        </w:tabs>
        <w:jc w:val="both"/>
        <w:rPr>
          <w:bCs/>
        </w:rPr>
      </w:pPr>
    </w:p>
    <w:p w:rsidR="00747365" w:rsidRPr="00A506AE" w:rsidRDefault="00747365" w:rsidP="00A506AE">
      <w:pPr>
        <w:keepNext/>
        <w:shd w:val="clear" w:color="auto" w:fill="FFFFFF"/>
        <w:tabs>
          <w:tab w:val="left" w:pos="900"/>
        </w:tabs>
        <w:jc w:val="both"/>
        <w:rPr>
          <w:bCs/>
        </w:rPr>
      </w:pPr>
    </w:p>
    <w:p w:rsidR="00747365" w:rsidRPr="00A506AE" w:rsidRDefault="00747365" w:rsidP="00A506AE">
      <w:pPr>
        <w:keepNext/>
        <w:shd w:val="clear" w:color="auto" w:fill="FFFFFF"/>
        <w:tabs>
          <w:tab w:val="left" w:pos="900"/>
        </w:tabs>
        <w:jc w:val="both"/>
        <w:rPr>
          <w:bCs/>
        </w:rPr>
      </w:pPr>
    </w:p>
    <w:p w:rsidR="00747365" w:rsidRPr="00A506AE" w:rsidRDefault="00747365" w:rsidP="00A506AE">
      <w:pPr>
        <w:keepNext/>
        <w:shd w:val="clear" w:color="auto" w:fill="FFFFFF"/>
        <w:tabs>
          <w:tab w:val="left" w:pos="900"/>
        </w:tabs>
        <w:jc w:val="both"/>
        <w:rPr>
          <w:bCs/>
        </w:rPr>
      </w:pPr>
    </w:p>
    <w:p w:rsidR="00D73DCB" w:rsidRDefault="00D73DCB" w:rsidP="00A506AE">
      <w:pPr>
        <w:keepNext/>
        <w:shd w:val="clear" w:color="auto" w:fill="FFFFFF"/>
        <w:tabs>
          <w:tab w:val="left" w:pos="900"/>
        </w:tabs>
        <w:jc w:val="both"/>
        <w:rPr>
          <w:bCs/>
        </w:rPr>
      </w:pPr>
    </w:p>
    <w:p w:rsidR="008C009A" w:rsidRPr="00A506AE" w:rsidRDefault="008C009A" w:rsidP="00A506AE">
      <w:pPr>
        <w:keepNext/>
        <w:shd w:val="clear" w:color="auto" w:fill="FFFFFF"/>
        <w:tabs>
          <w:tab w:val="left" w:pos="900"/>
        </w:tabs>
        <w:jc w:val="both"/>
        <w:rPr>
          <w:bCs/>
        </w:rPr>
      </w:pPr>
    </w:p>
    <w:p w:rsidR="00415672" w:rsidRPr="00A506AE" w:rsidRDefault="00415672" w:rsidP="00A506AE">
      <w:pPr>
        <w:keepNext/>
        <w:shd w:val="clear" w:color="auto" w:fill="FFFFFF"/>
        <w:tabs>
          <w:tab w:val="left" w:pos="900"/>
        </w:tabs>
        <w:jc w:val="both"/>
        <w:rPr>
          <w:bCs/>
        </w:rPr>
      </w:pPr>
    </w:p>
    <w:p w:rsidR="00415672" w:rsidRPr="00A506AE" w:rsidRDefault="00415672" w:rsidP="00A506AE">
      <w:pPr>
        <w:keepNext/>
        <w:shd w:val="clear" w:color="auto" w:fill="FFFFFF"/>
        <w:tabs>
          <w:tab w:val="left" w:pos="900"/>
        </w:tabs>
        <w:jc w:val="both"/>
        <w:rPr>
          <w:bCs/>
        </w:rPr>
      </w:pPr>
    </w:p>
    <w:p w:rsidR="00415672" w:rsidRPr="00A506AE" w:rsidRDefault="00B03FB8" w:rsidP="00A506AE">
      <w:pPr>
        <w:keepNext/>
        <w:shd w:val="clear" w:color="auto" w:fill="FFFFFF"/>
        <w:tabs>
          <w:tab w:val="left" w:pos="900"/>
        </w:tabs>
        <w:jc w:val="center"/>
        <w:rPr>
          <w:bCs/>
        </w:rPr>
      </w:pPr>
      <w:r w:rsidRPr="00A506AE">
        <w:t>ПАСПОРТ ПРОГРАММЫ</w:t>
      </w:r>
    </w:p>
    <w:p w:rsidR="00415672" w:rsidRPr="00A506AE" w:rsidRDefault="00415672" w:rsidP="00A506AE">
      <w:pPr>
        <w:keepNext/>
        <w:shd w:val="clear" w:color="auto" w:fill="FFFFFF"/>
        <w:tabs>
          <w:tab w:val="left" w:pos="900"/>
        </w:tabs>
        <w:jc w:val="both"/>
        <w:rPr>
          <w:bCs/>
        </w:rPr>
      </w:pPr>
    </w:p>
    <w:p w:rsidR="00747365" w:rsidRPr="00A506AE" w:rsidRDefault="00747365" w:rsidP="00A506AE">
      <w:pPr>
        <w:keepNext/>
        <w:shd w:val="clear" w:color="auto" w:fill="FFFFFF"/>
        <w:tabs>
          <w:tab w:val="left" w:pos="900"/>
        </w:tabs>
        <w:jc w:val="both"/>
        <w:rPr>
          <w:bCs/>
        </w:rPr>
      </w:pPr>
      <w:r w:rsidRPr="00A506AE">
        <w:rPr>
          <w:bCs/>
        </w:rPr>
        <w:t xml:space="preserve">   </w:t>
      </w:r>
    </w:p>
    <w:p w:rsidR="00747365" w:rsidRPr="00A506AE" w:rsidRDefault="00747365" w:rsidP="00A506AE">
      <w:pPr>
        <w:pStyle w:val="11"/>
        <w:keepNext/>
        <w:spacing w:before="0"/>
        <w:ind w:left="360"/>
        <w:rPr>
          <w:rFonts w:cs="Times New Roman"/>
          <w:sz w:val="24"/>
        </w:rPr>
      </w:pPr>
    </w:p>
    <w:tbl>
      <w:tblPr>
        <w:tblW w:w="0" w:type="auto"/>
        <w:tblInd w:w="-612" w:type="dxa"/>
        <w:tblLayout w:type="fixed"/>
        <w:tblLook w:val="0000" w:firstRow="0" w:lastRow="0" w:firstColumn="0" w:lastColumn="0" w:noHBand="0" w:noVBand="0"/>
      </w:tblPr>
      <w:tblGrid>
        <w:gridCol w:w="4838"/>
        <w:gridCol w:w="5222"/>
      </w:tblGrid>
      <w:tr w:rsidR="00747365" w:rsidRPr="00A506AE">
        <w:tc>
          <w:tcPr>
            <w:tcW w:w="4838" w:type="dxa"/>
            <w:tcBorders>
              <w:top w:val="single" w:sz="4" w:space="0" w:color="000000"/>
              <w:left w:val="single" w:sz="4" w:space="0" w:color="000000"/>
              <w:bottom w:val="single" w:sz="4" w:space="0" w:color="000000"/>
              <w:right w:val="nil"/>
            </w:tcBorders>
            <w:vAlign w:val="center"/>
          </w:tcPr>
          <w:p w:rsidR="00747365" w:rsidRPr="00A506AE" w:rsidRDefault="00747365" w:rsidP="00A506AE">
            <w:pPr>
              <w:keepNext/>
              <w:widowControl w:val="0"/>
              <w:suppressAutoHyphens/>
              <w:autoSpaceDE w:val="0"/>
              <w:snapToGrid w:val="0"/>
              <w:jc w:val="center"/>
              <w:rPr>
                <w:b/>
                <w:bCs/>
                <w:lang w:eastAsia="ar-SA"/>
              </w:rPr>
            </w:pPr>
            <w:r w:rsidRPr="00A506AE">
              <w:rPr>
                <w:b/>
                <w:bCs/>
              </w:rPr>
              <w:t>Наименование</w:t>
            </w:r>
          </w:p>
        </w:tc>
        <w:tc>
          <w:tcPr>
            <w:tcW w:w="5222" w:type="dxa"/>
            <w:tcBorders>
              <w:top w:val="single" w:sz="4" w:space="0" w:color="000000"/>
              <w:left w:val="single" w:sz="4" w:space="0" w:color="000000"/>
              <w:bottom w:val="single" w:sz="4" w:space="0" w:color="000000"/>
              <w:right w:val="single" w:sz="4" w:space="0" w:color="000000"/>
            </w:tcBorders>
            <w:vAlign w:val="center"/>
          </w:tcPr>
          <w:p w:rsidR="00747365" w:rsidRPr="00A506AE" w:rsidRDefault="00341EE8" w:rsidP="00A506AE">
            <w:pPr>
              <w:pStyle w:val="a4"/>
              <w:keepNext/>
              <w:spacing w:before="0" w:beforeAutospacing="0" w:after="0" w:afterAutospacing="0"/>
              <w:rPr>
                <w:b/>
                <w:lang w:eastAsia="ar-SA"/>
              </w:rPr>
            </w:pPr>
            <w:r w:rsidRPr="00A506AE">
              <w:t>«</w:t>
            </w:r>
            <w:proofErr w:type="gramStart"/>
            <w:r w:rsidRPr="00A506AE">
              <w:t>К</w:t>
            </w:r>
            <w:r w:rsidR="00747365" w:rsidRPr="00A506AE">
              <w:t>омплексно</w:t>
            </w:r>
            <w:r w:rsidRPr="00A506AE">
              <w:t>е</w:t>
            </w:r>
            <w:proofErr w:type="gramEnd"/>
            <w:r w:rsidR="00747365" w:rsidRPr="00A506AE">
              <w:t xml:space="preserve"> развития</w:t>
            </w:r>
            <w:r w:rsidR="001C24A1" w:rsidRPr="00A506AE">
              <w:t xml:space="preserve"> транспортной </w:t>
            </w:r>
            <w:r w:rsidR="00747365" w:rsidRPr="00A506AE">
              <w:t xml:space="preserve">  инфраструктуры</w:t>
            </w:r>
            <w:r w:rsidR="007665C2" w:rsidRPr="00A506AE">
              <w:t xml:space="preserve">  сельского поселения </w:t>
            </w:r>
            <w:r w:rsidR="00157531">
              <w:t>Александровка</w:t>
            </w:r>
            <w:r w:rsidR="00157531" w:rsidRPr="00A506AE">
              <w:t xml:space="preserve"> </w:t>
            </w:r>
            <w:r w:rsidR="007665C2" w:rsidRPr="00A506AE">
              <w:t>на 2017</w:t>
            </w:r>
            <w:r w:rsidR="00747365" w:rsidRPr="00A506AE">
              <w:t xml:space="preserve"> – </w:t>
            </w:r>
            <w:r w:rsidR="00423767" w:rsidRPr="00A506AE">
              <w:t>20</w:t>
            </w:r>
            <w:r w:rsidRPr="00A506AE">
              <w:t>3</w:t>
            </w:r>
            <w:r w:rsidR="00423767" w:rsidRPr="00A506AE">
              <w:t>0 г.г.</w:t>
            </w:r>
            <w:r w:rsidRPr="00A506AE">
              <w:t>»</w:t>
            </w:r>
            <w:r w:rsidR="00423767" w:rsidRPr="00A506AE">
              <w:t xml:space="preserve"> </w:t>
            </w:r>
            <w:r w:rsidR="00747365" w:rsidRPr="00A506AE">
              <w:t>(далее – Программа)</w:t>
            </w:r>
          </w:p>
        </w:tc>
      </w:tr>
      <w:tr w:rsidR="00747365" w:rsidRPr="00A506AE">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widowControl w:val="0"/>
              <w:suppressAutoHyphens/>
              <w:autoSpaceDE w:val="0"/>
              <w:snapToGrid w:val="0"/>
              <w:jc w:val="center"/>
              <w:rPr>
                <w:bCs/>
                <w:lang w:eastAsia="ar-SA"/>
              </w:rPr>
            </w:pPr>
            <w:r w:rsidRPr="00A506AE">
              <w:rPr>
                <w:bCs/>
              </w:rPr>
              <w:t>Разработчик Программы</w:t>
            </w:r>
          </w:p>
        </w:tc>
        <w:tc>
          <w:tcPr>
            <w:tcW w:w="5222" w:type="dxa"/>
            <w:tcBorders>
              <w:top w:val="single" w:sz="4" w:space="0" w:color="000000"/>
              <w:left w:val="single" w:sz="4" w:space="0" w:color="000000"/>
              <w:bottom w:val="single" w:sz="4" w:space="0" w:color="000000"/>
              <w:right w:val="single" w:sz="4" w:space="0" w:color="000000"/>
            </w:tcBorders>
          </w:tcPr>
          <w:p w:rsidR="007665C2" w:rsidRPr="00A506AE" w:rsidRDefault="00747365" w:rsidP="00A506AE">
            <w:pPr>
              <w:pStyle w:val="a4"/>
              <w:keepNext/>
              <w:spacing w:before="0" w:beforeAutospacing="0" w:after="0" w:afterAutospacing="0"/>
            </w:pPr>
            <w:r w:rsidRPr="00A506AE">
              <w:t xml:space="preserve">Администрация  </w:t>
            </w:r>
            <w:r w:rsidR="007665C2" w:rsidRPr="00A506AE">
              <w:t xml:space="preserve"> сельского поселения </w:t>
            </w:r>
            <w:r w:rsidR="00157531">
              <w:t>Александровка</w:t>
            </w:r>
          </w:p>
          <w:p w:rsidR="00747365" w:rsidRPr="00A506AE" w:rsidRDefault="00747365" w:rsidP="00A506AE">
            <w:pPr>
              <w:keepNext/>
              <w:widowControl w:val="0"/>
              <w:suppressAutoHyphens/>
              <w:autoSpaceDE w:val="0"/>
              <w:snapToGrid w:val="0"/>
              <w:rPr>
                <w:lang w:eastAsia="ar-SA"/>
              </w:rPr>
            </w:pPr>
          </w:p>
        </w:tc>
      </w:tr>
      <w:tr w:rsidR="00747365" w:rsidRPr="00A506AE">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widowControl w:val="0"/>
              <w:suppressAutoHyphens/>
              <w:autoSpaceDE w:val="0"/>
              <w:snapToGrid w:val="0"/>
              <w:jc w:val="center"/>
              <w:rPr>
                <w:bCs/>
                <w:lang w:eastAsia="ar-SA"/>
              </w:rPr>
            </w:pPr>
            <w:r w:rsidRPr="00A506AE">
              <w:rPr>
                <w:bCs/>
              </w:rPr>
              <w:t>Ответственный исполнитель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7665C2" w:rsidRPr="00A506AE" w:rsidRDefault="00747365" w:rsidP="00A506AE">
            <w:pPr>
              <w:pStyle w:val="a4"/>
              <w:keepNext/>
              <w:spacing w:before="0" w:beforeAutospacing="0" w:after="0" w:afterAutospacing="0"/>
            </w:pPr>
            <w:r w:rsidRPr="00A506AE">
              <w:t xml:space="preserve">Администрация  </w:t>
            </w:r>
            <w:r w:rsidR="007665C2" w:rsidRPr="00A506AE">
              <w:t xml:space="preserve">сельского поселения </w:t>
            </w:r>
            <w:r w:rsidR="00157531">
              <w:t>Александровка</w:t>
            </w:r>
          </w:p>
          <w:p w:rsidR="00747365" w:rsidRPr="00A506AE" w:rsidRDefault="00747365" w:rsidP="00A506AE">
            <w:pPr>
              <w:keepNext/>
              <w:widowControl w:val="0"/>
              <w:suppressAutoHyphens/>
              <w:autoSpaceDE w:val="0"/>
              <w:snapToGrid w:val="0"/>
              <w:rPr>
                <w:lang w:eastAsia="ar-SA"/>
              </w:rPr>
            </w:pPr>
          </w:p>
        </w:tc>
      </w:tr>
      <w:tr w:rsidR="00747365" w:rsidRPr="00A506AE" w:rsidTr="007665C2">
        <w:trPr>
          <w:trHeight w:val="354"/>
        </w:trPr>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widowControl w:val="0"/>
              <w:suppressAutoHyphens/>
              <w:autoSpaceDE w:val="0"/>
              <w:snapToGrid w:val="0"/>
              <w:jc w:val="center"/>
              <w:rPr>
                <w:bCs/>
                <w:lang w:eastAsia="ar-SA"/>
              </w:rPr>
            </w:pPr>
            <w:r w:rsidRPr="00A506AE">
              <w:rPr>
                <w:bCs/>
              </w:rPr>
              <w:t>Соисполнители Программы</w:t>
            </w:r>
          </w:p>
        </w:tc>
        <w:tc>
          <w:tcPr>
            <w:tcW w:w="5222" w:type="dxa"/>
            <w:tcBorders>
              <w:top w:val="single" w:sz="4" w:space="0" w:color="000000"/>
              <w:left w:val="single" w:sz="4" w:space="0" w:color="000000"/>
              <w:bottom w:val="single" w:sz="4" w:space="0" w:color="000000"/>
              <w:right w:val="single" w:sz="4" w:space="0" w:color="000000"/>
            </w:tcBorders>
          </w:tcPr>
          <w:p w:rsidR="00747365" w:rsidRPr="00A506AE" w:rsidRDefault="00747365" w:rsidP="00A506AE">
            <w:pPr>
              <w:keepNext/>
              <w:widowControl w:val="0"/>
              <w:suppressAutoHyphens/>
              <w:autoSpaceDE w:val="0"/>
              <w:snapToGrid w:val="0"/>
              <w:rPr>
                <w:lang w:eastAsia="ar-SA"/>
              </w:rPr>
            </w:pPr>
            <w:r w:rsidRPr="00A506AE">
              <w:t xml:space="preserve">Организации  </w:t>
            </w:r>
            <w:r w:rsidR="001C24A1" w:rsidRPr="00A506AE">
              <w:t>транспортного обслуживания</w:t>
            </w:r>
          </w:p>
        </w:tc>
      </w:tr>
      <w:tr w:rsidR="00747365" w:rsidRPr="00A506AE">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widowControl w:val="0"/>
              <w:suppressAutoHyphens/>
              <w:autoSpaceDE w:val="0"/>
              <w:snapToGrid w:val="0"/>
              <w:jc w:val="center"/>
              <w:rPr>
                <w:bCs/>
                <w:lang w:eastAsia="ar-SA"/>
              </w:rPr>
            </w:pPr>
            <w:r w:rsidRPr="00A506AE">
              <w:rPr>
                <w:bCs/>
              </w:rPr>
              <w:t>Цель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747365" w:rsidRPr="00A506AE" w:rsidRDefault="00341EE8" w:rsidP="00A506AE">
            <w:pPr>
              <w:pStyle w:val="a6"/>
              <w:keepNext/>
              <w:jc w:val="both"/>
              <w:rPr>
                <w:rFonts w:ascii="Times New Roman" w:hAnsi="Times New Roman" w:cs="Times New Roman"/>
                <w:bCs/>
                <w:sz w:val="24"/>
                <w:szCs w:val="24"/>
                <w:lang w:eastAsia="ar-SA"/>
              </w:rPr>
            </w:pPr>
            <w:r w:rsidRPr="00A506AE">
              <w:rPr>
                <w:rFonts w:ascii="Times New Roman" w:hAnsi="Times New Roman" w:cs="Times New Roman"/>
                <w:sz w:val="24"/>
                <w:szCs w:val="24"/>
              </w:rPr>
              <w:t xml:space="preserve">Создание  условий  для   устойчивого функционирования  транспортной  системы  сельского   поселения </w:t>
            </w:r>
            <w:r w:rsidR="00157531">
              <w:rPr>
                <w:rFonts w:ascii="Times New Roman" w:hAnsi="Times New Roman" w:cs="Times New Roman"/>
                <w:sz w:val="24"/>
                <w:szCs w:val="24"/>
              </w:rPr>
              <w:t>Александровка</w:t>
            </w:r>
            <w:r w:rsidR="00157531" w:rsidRPr="00A506AE">
              <w:rPr>
                <w:rFonts w:ascii="Times New Roman" w:hAnsi="Times New Roman" w:cs="Times New Roman"/>
                <w:sz w:val="24"/>
                <w:szCs w:val="24"/>
              </w:rPr>
              <w:t xml:space="preserve"> </w:t>
            </w:r>
            <w:r w:rsidRPr="00A506AE">
              <w:rPr>
                <w:rFonts w:ascii="Times New Roman" w:hAnsi="Times New Roman" w:cs="Times New Roman"/>
                <w:sz w:val="24"/>
                <w:szCs w:val="24"/>
              </w:rPr>
              <w:t>и  повышение уровня безопасности дорожного движения.</w:t>
            </w:r>
          </w:p>
        </w:tc>
      </w:tr>
      <w:tr w:rsidR="00747365" w:rsidRPr="00A506AE" w:rsidTr="00CF1290">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widowControl w:val="0"/>
              <w:suppressAutoHyphens/>
              <w:autoSpaceDE w:val="0"/>
              <w:snapToGrid w:val="0"/>
              <w:jc w:val="center"/>
              <w:rPr>
                <w:bCs/>
                <w:lang w:eastAsia="ar-SA"/>
              </w:rPr>
            </w:pPr>
            <w:r w:rsidRPr="00A506AE">
              <w:rPr>
                <w:bCs/>
              </w:rPr>
              <w:t>Задачи Программы</w:t>
            </w:r>
          </w:p>
        </w:tc>
        <w:tc>
          <w:tcPr>
            <w:tcW w:w="5222" w:type="dxa"/>
            <w:tcBorders>
              <w:top w:val="single" w:sz="4" w:space="0" w:color="000000"/>
              <w:left w:val="single" w:sz="4" w:space="0" w:color="000000"/>
              <w:bottom w:val="single" w:sz="4" w:space="0" w:color="000000"/>
              <w:right w:val="single" w:sz="4" w:space="0" w:color="000000"/>
            </w:tcBorders>
          </w:tcPr>
          <w:p w:rsidR="00341EE8" w:rsidRPr="00A506AE" w:rsidRDefault="00341EE8" w:rsidP="00A506AE">
            <w:pPr>
              <w:pStyle w:val="af1"/>
              <w:keepNext/>
              <w:jc w:val="both"/>
              <w:rPr>
                <w:rFonts w:ascii="Times New Roman" w:hAnsi="Times New Roman"/>
                <w:sz w:val="24"/>
                <w:szCs w:val="24"/>
              </w:rPr>
            </w:pPr>
            <w:r w:rsidRPr="00A506AE">
              <w:rPr>
                <w:rFonts w:ascii="Times New Roman" w:hAnsi="Times New Roman"/>
                <w:sz w:val="24"/>
                <w:szCs w:val="24"/>
              </w:rPr>
              <w:t xml:space="preserve">1. Обеспечение  функционирования  и  развития  </w:t>
            </w:r>
            <w:proofErr w:type="gramStart"/>
            <w:r w:rsidRPr="00A506AE">
              <w:rPr>
                <w:rFonts w:ascii="Times New Roman" w:hAnsi="Times New Roman"/>
                <w:sz w:val="24"/>
                <w:szCs w:val="24"/>
              </w:rPr>
              <w:t>сети</w:t>
            </w:r>
            <w:proofErr w:type="gramEnd"/>
            <w:r w:rsidRPr="00A506AE">
              <w:rPr>
                <w:rFonts w:ascii="Times New Roman" w:hAnsi="Times New Roman"/>
                <w:sz w:val="24"/>
                <w:szCs w:val="24"/>
              </w:rPr>
              <w:t xml:space="preserve"> автомобильных  дорог  общего  пользования сельского  поселения</w:t>
            </w:r>
            <w:r w:rsidR="00FD5363" w:rsidRPr="00A506AE">
              <w:rPr>
                <w:rFonts w:ascii="Times New Roman" w:hAnsi="Times New Roman"/>
                <w:sz w:val="24"/>
                <w:szCs w:val="24"/>
              </w:rPr>
              <w:t xml:space="preserve"> </w:t>
            </w:r>
            <w:r w:rsidR="00157531">
              <w:rPr>
                <w:rFonts w:ascii="Times New Roman" w:hAnsi="Times New Roman"/>
                <w:sz w:val="24"/>
                <w:szCs w:val="24"/>
              </w:rPr>
              <w:t>Александровка</w:t>
            </w:r>
            <w:r w:rsidRPr="00A506AE">
              <w:rPr>
                <w:rFonts w:ascii="Times New Roman" w:hAnsi="Times New Roman"/>
                <w:sz w:val="24"/>
                <w:szCs w:val="24"/>
              </w:rPr>
              <w:t>;</w:t>
            </w:r>
          </w:p>
          <w:p w:rsidR="00341EE8" w:rsidRPr="00A506AE" w:rsidRDefault="00341EE8" w:rsidP="00A506AE">
            <w:pPr>
              <w:pStyle w:val="af1"/>
              <w:keepNext/>
              <w:jc w:val="both"/>
              <w:rPr>
                <w:rFonts w:ascii="Times New Roman" w:hAnsi="Times New Roman"/>
                <w:sz w:val="24"/>
                <w:szCs w:val="24"/>
              </w:rPr>
            </w:pPr>
            <w:r w:rsidRPr="00A506AE">
              <w:rPr>
                <w:rFonts w:ascii="Times New Roman" w:hAnsi="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747365" w:rsidRPr="00A506AE" w:rsidRDefault="00341EE8" w:rsidP="00A506AE">
            <w:pPr>
              <w:keepNext/>
              <w:shd w:val="clear" w:color="auto" w:fill="FFFFFF"/>
              <w:tabs>
                <w:tab w:val="left" w:pos="900"/>
              </w:tabs>
              <w:rPr>
                <w:bCs/>
                <w:lang w:eastAsia="ar-SA"/>
              </w:rPr>
            </w:pPr>
            <w:r w:rsidRPr="00A506AE">
              <w:t xml:space="preserve">3. </w:t>
            </w:r>
            <w:r w:rsidR="00AF1112" w:rsidRPr="00A506AE">
              <w:t>Улучшение транспортного обслуживания населения</w:t>
            </w:r>
          </w:p>
        </w:tc>
      </w:tr>
      <w:tr w:rsidR="00747365" w:rsidRPr="00A506AE">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snapToGrid w:val="0"/>
              <w:jc w:val="center"/>
              <w:rPr>
                <w:bCs/>
                <w:lang w:eastAsia="ar-SA"/>
              </w:rPr>
            </w:pPr>
            <w:r w:rsidRPr="00A506AE">
              <w:rPr>
                <w:bCs/>
              </w:rPr>
              <w:t>Целевые показатели</w:t>
            </w:r>
          </w:p>
          <w:p w:rsidR="00747365" w:rsidRPr="00A506AE" w:rsidRDefault="00747365" w:rsidP="00A506AE">
            <w:pPr>
              <w:keepNext/>
              <w:widowControl w:val="0"/>
              <w:suppressAutoHyphens/>
              <w:autoSpaceDE w:val="0"/>
              <w:jc w:val="center"/>
              <w:rPr>
                <w:b/>
                <w:lang w:eastAsia="ar-SA"/>
              </w:rPr>
            </w:pPr>
          </w:p>
        </w:tc>
        <w:tc>
          <w:tcPr>
            <w:tcW w:w="5222" w:type="dxa"/>
            <w:tcBorders>
              <w:top w:val="single" w:sz="4" w:space="0" w:color="000000"/>
              <w:left w:val="single" w:sz="4" w:space="0" w:color="000000"/>
              <w:bottom w:val="single" w:sz="4" w:space="0" w:color="000000"/>
              <w:right w:val="single" w:sz="4" w:space="0" w:color="000000"/>
            </w:tcBorders>
          </w:tcPr>
          <w:p w:rsidR="00341EE8" w:rsidRPr="00A506AE" w:rsidRDefault="00341EE8" w:rsidP="00A506AE">
            <w:pPr>
              <w:pStyle w:val="af1"/>
              <w:keepNext/>
              <w:ind w:firstLine="429"/>
              <w:jc w:val="both"/>
              <w:rPr>
                <w:rFonts w:ascii="Times New Roman" w:hAnsi="Times New Roman"/>
                <w:sz w:val="24"/>
                <w:szCs w:val="24"/>
              </w:rPr>
            </w:pPr>
            <w:r w:rsidRPr="00A506AE">
              <w:rPr>
                <w:rFonts w:ascii="Times New Roman" w:hAnsi="Times New Roman"/>
                <w:sz w:val="24"/>
                <w:szCs w:val="24"/>
              </w:rPr>
              <w:t xml:space="preserve">Количество отремонтированных автомобильных дорог общего пользования муниципального значения </w:t>
            </w:r>
            <w:r w:rsidR="00A23837" w:rsidRPr="00A23837">
              <w:rPr>
                <w:rFonts w:ascii="Times New Roman" w:hAnsi="Times New Roman"/>
                <w:sz w:val="24"/>
                <w:szCs w:val="24"/>
              </w:rPr>
              <w:t xml:space="preserve">0 </w:t>
            </w:r>
            <w:r w:rsidRPr="00A23837">
              <w:rPr>
                <w:rFonts w:ascii="Times New Roman" w:hAnsi="Times New Roman"/>
                <w:sz w:val="24"/>
                <w:szCs w:val="24"/>
              </w:rPr>
              <w:t>км;</w:t>
            </w:r>
          </w:p>
          <w:p w:rsidR="00341EE8" w:rsidRPr="00A506AE" w:rsidRDefault="00341EE8" w:rsidP="00A506AE">
            <w:pPr>
              <w:pStyle w:val="af1"/>
              <w:keepNext/>
              <w:ind w:firstLine="429"/>
              <w:jc w:val="both"/>
              <w:rPr>
                <w:rFonts w:ascii="Times New Roman" w:hAnsi="Times New Roman"/>
                <w:sz w:val="24"/>
                <w:szCs w:val="24"/>
              </w:rPr>
            </w:pPr>
            <w:r w:rsidRPr="00A506AE">
              <w:rPr>
                <w:rFonts w:ascii="Times New Roman" w:hAnsi="Times New Roman"/>
                <w:sz w:val="24"/>
                <w:szCs w:val="24"/>
              </w:rPr>
              <w:t xml:space="preserve">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w:t>
            </w:r>
            <w:r w:rsidR="00F82803" w:rsidRPr="00F82803">
              <w:rPr>
                <w:rFonts w:ascii="Times New Roman" w:hAnsi="Times New Roman"/>
                <w:sz w:val="24"/>
                <w:szCs w:val="24"/>
              </w:rPr>
              <w:t>100</w:t>
            </w:r>
            <w:r w:rsidRPr="00F82803">
              <w:rPr>
                <w:rFonts w:ascii="Times New Roman" w:hAnsi="Times New Roman"/>
                <w:sz w:val="24"/>
                <w:szCs w:val="24"/>
              </w:rPr>
              <w:t xml:space="preserve"> %;</w:t>
            </w:r>
          </w:p>
          <w:p w:rsidR="00341EE8" w:rsidRPr="00A506AE" w:rsidRDefault="00341EE8" w:rsidP="00A506AE">
            <w:pPr>
              <w:keepNext/>
              <w:widowControl w:val="0"/>
              <w:suppressAutoHyphens/>
              <w:autoSpaceDE w:val="0"/>
              <w:jc w:val="both"/>
            </w:pPr>
            <w:r w:rsidRPr="00A506AE">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747365" w:rsidRPr="00A506AE" w:rsidRDefault="00341EE8" w:rsidP="00A506AE">
            <w:pPr>
              <w:keepNext/>
              <w:widowControl w:val="0"/>
              <w:suppressAutoHyphens/>
              <w:autoSpaceDE w:val="0"/>
              <w:jc w:val="both"/>
              <w:rPr>
                <w:highlight w:val="red"/>
                <w:lang w:eastAsia="ar-SA"/>
              </w:rPr>
            </w:pPr>
            <w:r w:rsidRPr="00F82803">
              <w:t>_____</w:t>
            </w:r>
            <w:r w:rsidRPr="00A506AE">
              <w:t xml:space="preserve"> единиц на 1 тыс</w:t>
            </w:r>
            <w:proofErr w:type="gramStart"/>
            <w:r w:rsidRPr="00A506AE">
              <w:t>.а</w:t>
            </w:r>
            <w:proofErr w:type="gramEnd"/>
            <w:r w:rsidRPr="00A506AE">
              <w:t>втотранспортных средств</w:t>
            </w:r>
          </w:p>
        </w:tc>
      </w:tr>
      <w:tr w:rsidR="00747365" w:rsidRPr="00A506AE">
        <w:tc>
          <w:tcPr>
            <w:tcW w:w="4838" w:type="dxa"/>
            <w:tcBorders>
              <w:top w:val="single" w:sz="4" w:space="0" w:color="000000"/>
              <w:left w:val="single" w:sz="4" w:space="0" w:color="000000"/>
              <w:bottom w:val="single" w:sz="4" w:space="0" w:color="000000"/>
              <w:right w:val="nil"/>
            </w:tcBorders>
          </w:tcPr>
          <w:p w:rsidR="00747365" w:rsidRPr="00A506AE" w:rsidRDefault="00747365" w:rsidP="00A506AE">
            <w:pPr>
              <w:keepNext/>
              <w:widowControl w:val="0"/>
              <w:suppressAutoHyphens/>
              <w:autoSpaceDE w:val="0"/>
              <w:snapToGrid w:val="0"/>
              <w:jc w:val="center"/>
              <w:rPr>
                <w:bCs/>
                <w:lang w:eastAsia="ar-SA"/>
              </w:rPr>
            </w:pPr>
            <w:r w:rsidRPr="00A506AE">
              <w:rPr>
                <w:bCs/>
              </w:rPr>
              <w:t>Срок и этапы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4A215D" w:rsidRPr="00A506AE" w:rsidRDefault="004A215D" w:rsidP="00A506AE">
            <w:pPr>
              <w:keepNext/>
            </w:pPr>
            <w:r w:rsidRPr="00A506AE">
              <w:t>1 этап – с 2017 по 2020 годы</w:t>
            </w:r>
          </w:p>
          <w:p w:rsidR="00747365" w:rsidRPr="00A506AE" w:rsidRDefault="004A215D" w:rsidP="00A506AE">
            <w:pPr>
              <w:keepNext/>
              <w:widowControl w:val="0"/>
              <w:suppressAutoHyphens/>
              <w:autoSpaceDE w:val="0"/>
              <w:snapToGrid w:val="0"/>
              <w:jc w:val="both"/>
              <w:rPr>
                <w:bCs/>
                <w:lang w:eastAsia="ar-SA"/>
              </w:rPr>
            </w:pPr>
            <w:r w:rsidRPr="00A506AE">
              <w:t>2 этап – с 2021 по 2030 годы</w:t>
            </w:r>
          </w:p>
        </w:tc>
      </w:tr>
      <w:tr w:rsidR="004A215D" w:rsidRPr="00A506AE" w:rsidTr="006B7860">
        <w:tc>
          <w:tcPr>
            <w:tcW w:w="4838" w:type="dxa"/>
            <w:tcBorders>
              <w:top w:val="single" w:sz="4" w:space="0" w:color="000000"/>
              <w:left w:val="single" w:sz="4" w:space="0" w:color="000000"/>
              <w:bottom w:val="single" w:sz="4" w:space="0" w:color="000000"/>
              <w:right w:val="nil"/>
            </w:tcBorders>
          </w:tcPr>
          <w:p w:rsidR="004A215D" w:rsidRPr="00A506AE" w:rsidRDefault="004A215D" w:rsidP="00A506AE">
            <w:pPr>
              <w:pStyle w:val="af1"/>
              <w:keepNext/>
              <w:jc w:val="left"/>
              <w:rPr>
                <w:rFonts w:ascii="Times New Roman" w:hAnsi="Times New Roman"/>
                <w:sz w:val="24"/>
                <w:szCs w:val="24"/>
                <w:highlight w:val="yellow"/>
              </w:rPr>
            </w:pPr>
            <w:r w:rsidRPr="00A506AE">
              <w:rPr>
                <w:rFonts w:ascii="Times New Roman" w:hAnsi="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5222" w:type="dxa"/>
            <w:tcBorders>
              <w:top w:val="single" w:sz="4" w:space="0" w:color="000000"/>
              <w:left w:val="single" w:sz="4" w:space="0" w:color="000000"/>
              <w:bottom w:val="single" w:sz="4" w:space="0" w:color="000000"/>
              <w:right w:val="single" w:sz="4" w:space="0" w:color="000000"/>
            </w:tcBorders>
            <w:vAlign w:val="center"/>
          </w:tcPr>
          <w:p w:rsidR="004A215D" w:rsidRPr="00A506AE" w:rsidRDefault="004A215D" w:rsidP="00A506AE">
            <w:pPr>
              <w:pStyle w:val="S"/>
              <w:keepNext/>
              <w:spacing w:line="240" w:lineRule="auto"/>
              <w:ind w:firstLine="0"/>
              <w:rPr>
                <w:rFonts w:ascii="Times New Roman" w:hAnsi="Times New Roman"/>
                <w:b/>
                <w:bCs/>
                <w:color w:val="1D85B3"/>
                <w:u w:val="single"/>
                <w:bdr w:val="none" w:sz="0" w:space="0" w:color="auto" w:frame="1"/>
              </w:rPr>
            </w:pPr>
            <w:r w:rsidRPr="00A506AE">
              <w:rPr>
                <w:rFonts w:ascii="Times New Roman" w:hAnsi="Times New Roman"/>
              </w:rPr>
              <w:t xml:space="preserve">-проведение паспортизации и </w:t>
            </w:r>
            <w:proofErr w:type="gramStart"/>
            <w:r w:rsidRPr="00A506AE">
              <w:rPr>
                <w:rFonts w:ascii="Times New Roman" w:hAnsi="Times New Roman"/>
              </w:rPr>
              <w:t>инвентаризации</w:t>
            </w:r>
            <w:proofErr w:type="gramEnd"/>
            <w:r w:rsidRPr="00A506AE">
              <w:rPr>
                <w:rFonts w:ascii="Times New Roman" w:hAnsi="Times New Roman"/>
              </w:rPr>
              <w:t xml:space="preserve"> автомобильных дорог местного значения;</w:t>
            </w:r>
          </w:p>
          <w:p w:rsidR="004A215D" w:rsidRPr="00A506AE" w:rsidRDefault="004A215D" w:rsidP="00A506AE">
            <w:pPr>
              <w:pStyle w:val="S"/>
              <w:keepNext/>
              <w:spacing w:line="240" w:lineRule="auto"/>
              <w:ind w:firstLine="0"/>
              <w:rPr>
                <w:rFonts w:ascii="Times New Roman" w:hAnsi="Times New Roman"/>
                <w:b/>
                <w:bCs/>
                <w:color w:val="1D85B3"/>
                <w:u w:val="single"/>
                <w:bdr w:val="none" w:sz="0" w:space="0" w:color="auto" w:frame="1"/>
              </w:rPr>
            </w:pPr>
            <w:r w:rsidRPr="00A506AE">
              <w:rPr>
                <w:rFonts w:ascii="Times New Roman" w:hAnsi="Times New Roman"/>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4A215D" w:rsidRPr="00A506AE" w:rsidRDefault="004A215D" w:rsidP="00A506AE">
            <w:pPr>
              <w:pStyle w:val="S"/>
              <w:keepNext/>
              <w:spacing w:line="240" w:lineRule="auto"/>
              <w:ind w:firstLine="0"/>
              <w:rPr>
                <w:rFonts w:ascii="Times New Roman" w:hAnsi="Times New Roman"/>
              </w:rPr>
            </w:pPr>
            <w:r w:rsidRPr="00A506AE">
              <w:rPr>
                <w:rFonts w:ascii="Times New Roman" w:hAnsi="Times New Roman"/>
                <w:bCs/>
              </w:rPr>
              <w:t>-</w:t>
            </w:r>
            <w:r w:rsidRPr="00A506AE">
              <w:rPr>
                <w:rFonts w:ascii="Times New Roman" w:hAnsi="Times New Roman"/>
                <w:iCs/>
              </w:rPr>
              <w:t xml:space="preserve">капитальный ремонт, ремонт,  содержание </w:t>
            </w:r>
            <w:r w:rsidRPr="00A506AE">
              <w:rPr>
                <w:rFonts w:ascii="Times New Roman" w:hAnsi="Times New Roman"/>
                <w:iCs/>
              </w:rPr>
              <w:lastRenderedPageBreak/>
              <w:t>автомобильных дорог местного значения и искусственных сооружений на них, включая проектно-изыскательные работы</w:t>
            </w:r>
            <w:r w:rsidRPr="00A506AE">
              <w:rPr>
                <w:rFonts w:ascii="Times New Roman" w:hAnsi="Times New Roman"/>
              </w:rPr>
              <w:t>;</w:t>
            </w:r>
          </w:p>
          <w:p w:rsidR="004A215D" w:rsidRPr="00A506AE" w:rsidRDefault="004A215D" w:rsidP="00A506AE">
            <w:pPr>
              <w:pStyle w:val="S"/>
              <w:keepNext/>
              <w:spacing w:line="240" w:lineRule="auto"/>
              <w:ind w:firstLine="0"/>
              <w:rPr>
                <w:rFonts w:ascii="Times New Roman" w:hAnsi="Times New Roman"/>
              </w:rPr>
            </w:pPr>
            <w:r w:rsidRPr="00A506AE">
              <w:rPr>
                <w:rFonts w:ascii="Times New Roman" w:hAnsi="Times New Roman"/>
              </w:rPr>
              <w:t>-размещение дорожных знаков и указателей на улицах населённых пунктов;</w:t>
            </w:r>
          </w:p>
          <w:p w:rsidR="004A215D" w:rsidRPr="00A506AE" w:rsidRDefault="004A215D" w:rsidP="00A506AE">
            <w:pPr>
              <w:pStyle w:val="S"/>
              <w:keepNext/>
              <w:spacing w:line="240" w:lineRule="auto"/>
              <w:ind w:firstLine="0"/>
              <w:rPr>
                <w:rFonts w:ascii="Times New Roman" w:hAnsi="Times New Roman"/>
              </w:rPr>
            </w:pPr>
            <w:r w:rsidRPr="00A506AE">
              <w:rPr>
                <w:rFonts w:ascii="Times New Roman" w:hAnsi="Times New Roman"/>
                <w:iCs/>
              </w:rPr>
              <w:t>-оборудование остановочных площадок и установка павильонов для общественного транспорта</w:t>
            </w:r>
            <w:r w:rsidRPr="00A506AE">
              <w:rPr>
                <w:rFonts w:ascii="Times New Roman" w:hAnsi="Times New Roman"/>
              </w:rPr>
              <w:t>.</w:t>
            </w:r>
          </w:p>
        </w:tc>
      </w:tr>
      <w:tr w:rsidR="004A215D" w:rsidRPr="00A506AE" w:rsidTr="0031399C">
        <w:tc>
          <w:tcPr>
            <w:tcW w:w="4838" w:type="dxa"/>
            <w:tcBorders>
              <w:top w:val="single" w:sz="4" w:space="0" w:color="000000"/>
              <w:left w:val="single" w:sz="4" w:space="0" w:color="000000"/>
              <w:bottom w:val="single" w:sz="4" w:space="0" w:color="000000"/>
              <w:right w:val="nil"/>
            </w:tcBorders>
          </w:tcPr>
          <w:p w:rsidR="004A215D" w:rsidRPr="00A506AE" w:rsidRDefault="004A215D" w:rsidP="00A506AE">
            <w:pPr>
              <w:keepNext/>
              <w:widowControl w:val="0"/>
              <w:suppressAutoHyphens/>
              <w:autoSpaceDE w:val="0"/>
              <w:snapToGrid w:val="0"/>
              <w:jc w:val="center"/>
              <w:rPr>
                <w:bCs/>
                <w:lang w:eastAsia="ar-SA"/>
              </w:rPr>
            </w:pPr>
            <w:r w:rsidRPr="00A506AE">
              <w:rPr>
                <w:bCs/>
              </w:rPr>
              <w:lastRenderedPageBreak/>
              <w:t>Объемы требуемых капитальных вложений</w:t>
            </w:r>
          </w:p>
        </w:tc>
        <w:tc>
          <w:tcPr>
            <w:tcW w:w="5222" w:type="dxa"/>
            <w:tcBorders>
              <w:top w:val="single" w:sz="4" w:space="0" w:color="000000"/>
              <w:left w:val="single" w:sz="4" w:space="0" w:color="000000"/>
              <w:bottom w:val="single" w:sz="4" w:space="0" w:color="000000"/>
              <w:right w:val="single" w:sz="4" w:space="0" w:color="000000"/>
            </w:tcBorders>
          </w:tcPr>
          <w:p w:rsidR="004A215D" w:rsidRPr="00157531" w:rsidRDefault="004A215D" w:rsidP="00A506AE">
            <w:pPr>
              <w:pStyle w:val="ConsPlusCell"/>
              <w:keepNext/>
              <w:widowControl/>
              <w:snapToGrid w:val="0"/>
              <w:rPr>
                <w:rFonts w:ascii="Times New Roman" w:hAnsi="Times New Roman" w:cs="Times New Roman"/>
                <w:sz w:val="24"/>
                <w:szCs w:val="24"/>
              </w:rPr>
            </w:pPr>
            <w:r w:rsidRPr="00157531">
              <w:rPr>
                <w:rFonts w:ascii="Times New Roman" w:hAnsi="Times New Roman" w:cs="Times New Roman"/>
                <w:sz w:val="24"/>
                <w:szCs w:val="24"/>
              </w:rPr>
              <w:t xml:space="preserve">Финансовое обеспечение программных мероприятий осуществляется за счет  средств бюджета сельского поселения </w:t>
            </w:r>
            <w:r w:rsidR="00157531">
              <w:rPr>
                <w:rFonts w:ascii="Times New Roman" w:hAnsi="Times New Roman" w:cs="Times New Roman"/>
                <w:sz w:val="24"/>
                <w:szCs w:val="24"/>
              </w:rPr>
              <w:t>Александровка</w:t>
            </w:r>
            <w:r w:rsidRPr="00157531">
              <w:rPr>
                <w:rFonts w:ascii="Times New Roman" w:hAnsi="Times New Roman" w:cs="Times New Roman"/>
                <w:sz w:val="24"/>
                <w:szCs w:val="24"/>
              </w:rPr>
              <w:t>.</w:t>
            </w:r>
          </w:p>
          <w:p w:rsidR="004A215D" w:rsidRPr="00157531" w:rsidRDefault="004A215D" w:rsidP="00A506AE">
            <w:pPr>
              <w:pStyle w:val="ConsPlusCell"/>
              <w:keepNext/>
              <w:widowControl/>
              <w:rPr>
                <w:rFonts w:ascii="Times New Roman" w:hAnsi="Times New Roman" w:cs="Times New Roman"/>
                <w:sz w:val="24"/>
                <w:szCs w:val="24"/>
              </w:rPr>
            </w:pPr>
            <w:r w:rsidRPr="00157531">
              <w:rPr>
                <w:rFonts w:ascii="Times New Roman" w:hAnsi="Times New Roman" w:cs="Times New Roman"/>
                <w:sz w:val="24"/>
                <w:szCs w:val="24"/>
              </w:rPr>
              <w:t>Объем финансирования Программы составляет</w:t>
            </w:r>
            <w:proofErr w:type="gramStart"/>
            <w:r w:rsidRPr="00157531">
              <w:rPr>
                <w:rFonts w:ascii="Times New Roman" w:hAnsi="Times New Roman" w:cs="Times New Roman"/>
                <w:sz w:val="24"/>
                <w:szCs w:val="24"/>
              </w:rPr>
              <w:t xml:space="preserve"> :</w:t>
            </w:r>
            <w:proofErr w:type="gramEnd"/>
          </w:p>
          <w:p w:rsidR="004A215D" w:rsidRPr="00157531" w:rsidRDefault="004A215D" w:rsidP="00A506AE">
            <w:pPr>
              <w:pStyle w:val="ConsPlusCell"/>
              <w:keepNext/>
              <w:widowControl/>
              <w:rPr>
                <w:rFonts w:ascii="Times New Roman" w:hAnsi="Times New Roman" w:cs="Times New Roman"/>
                <w:sz w:val="24"/>
                <w:szCs w:val="24"/>
              </w:rPr>
            </w:pPr>
            <w:r w:rsidRPr="00157531">
              <w:rPr>
                <w:rFonts w:ascii="Times New Roman" w:hAnsi="Times New Roman" w:cs="Times New Roman"/>
                <w:sz w:val="24"/>
                <w:szCs w:val="24"/>
              </w:rPr>
              <w:t xml:space="preserve">2017 год – </w:t>
            </w:r>
            <w:r w:rsidR="00157531" w:rsidRPr="00157531">
              <w:rPr>
                <w:rFonts w:ascii="Times New Roman" w:hAnsi="Times New Roman" w:cs="Times New Roman"/>
                <w:sz w:val="24"/>
                <w:szCs w:val="24"/>
              </w:rPr>
              <w:t>839 650,00 руб.</w:t>
            </w:r>
          </w:p>
          <w:p w:rsidR="004A215D" w:rsidRPr="00157531" w:rsidRDefault="004A215D" w:rsidP="00A506AE">
            <w:pPr>
              <w:pStyle w:val="af0"/>
              <w:keepNext/>
              <w:spacing w:after="0"/>
              <w:ind w:left="0"/>
            </w:pPr>
            <w:r w:rsidRPr="00157531">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57531">
              <w:t>грейдерованием</w:t>
            </w:r>
            <w:proofErr w:type="spellEnd"/>
            <w:r w:rsidRPr="00157531">
              <w:t>, ямочным     ремонтом, установка дорожных знаков, установка светодиодных прожекторов для уличного дорожного освещения</w:t>
            </w:r>
          </w:p>
          <w:p w:rsidR="004A215D" w:rsidRPr="00157531" w:rsidRDefault="004A215D" w:rsidP="00A506AE">
            <w:pPr>
              <w:pStyle w:val="ConsPlusCell"/>
              <w:keepNext/>
              <w:widowControl/>
              <w:rPr>
                <w:rFonts w:ascii="Times New Roman" w:hAnsi="Times New Roman" w:cs="Times New Roman"/>
                <w:b/>
                <w:color w:val="auto"/>
                <w:sz w:val="24"/>
                <w:szCs w:val="24"/>
              </w:rPr>
            </w:pPr>
            <w:r w:rsidRPr="00157531">
              <w:rPr>
                <w:rFonts w:ascii="Times New Roman" w:hAnsi="Times New Roman" w:cs="Times New Roman"/>
                <w:b/>
                <w:color w:val="auto"/>
                <w:sz w:val="24"/>
                <w:szCs w:val="24"/>
              </w:rPr>
              <w:t>2017</w:t>
            </w:r>
            <w:r w:rsidR="00F82803">
              <w:rPr>
                <w:rFonts w:ascii="Times New Roman" w:hAnsi="Times New Roman" w:cs="Times New Roman"/>
                <w:b/>
                <w:color w:val="auto"/>
                <w:sz w:val="24"/>
                <w:szCs w:val="24"/>
              </w:rPr>
              <w:t xml:space="preserve"> </w:t>
            </w:r>
            <w:r w:rsidRPr="00157531">
              <w:rPr>
                <w:rFonts w:ascii="Times New Roman" w:hAnsi="Times New Roman" w:cs="Times New Roman"/>
                <w:b/>
                <w:color w:val="auto"/>
                <w:sz w:val="24"/>
                <w:szCs w:val="24"/>
              </w:rPr>
              <w:t>год</w:t>
            </w:r>
          </w:p>
          <w:p w:rsidR="004A215D" w:rsidRPr="00157531" w:rsidRDefault="004A215D" w:rsidP="00A506AE">
            <w:pPr>
              <w:pStyle w:val="ConsPlusCell"/>
              <w:keepNext/>
              <w:widowControl/>
              <w:rPr>
                <w:rFonts w:ascii="Times New Roman" w:hAnsi="Times New Roman" w:cs="Times New Roman"/>
                <w:b/>
                <w:color w:val="auto"/>
                <w:sz w:val="24"/>
                <w:szCs w:val="24"/>
              </w:rPr>
            </w:pPr>
            <w:r w:rsidRPr="00F82803">
              <w:rPr>
                <w:rFonts w:ascii="Times New Roman" w:hAnsi="Times New Roman" w:cs="Times New Roman"/>
                <w:color w:val="auto"/>
                <w:sz w:val="24"/>
                <w:szCs w:val="24"/>
              </w:rPr>
              <w:t>Объем финансирования Программы составляет 750,00 т</w:t>
            </w:r>
            <w:proofErr w:type="gramStart"/>
            <w:r w:rsidRPr="00F82803">
              <w:rPr>
                <w:rFonts w:ascii="Times New Roman" w:hAnsi="Times New Roman" w:cs="Times New Roman"/>
                <w:color w:val="auto"/>
                <w:sz w:val="24"/>
                <w:szCs w:val="24"/>
              </w:rPr>
              <w:t>.р</w:t>
            </w:r>
            <w:proofErr w:type="gramEnd"/>
            <w:r w:rsidRPr="00F82803">
              <w:rPr>
                <w:rFonts w:ascii="Times New Roman" w:hAnsi="Times New Roman" w:cs="Times New Roman"/>
                <w:color w:val="auto"/>
                <w:sz w:val="24"/>
                <w:szCs w:val="24"/>
              </w:rPr>
              <w:t>уб.</w:t>
            </w:r>
          </w:p>
          <w:p w:rsidR="004A215D" w:rsidRPr="00157531" w:rsidRDefault="004A215D" w:rsidP="00A506AE">
            <w:pPr>
              <w:pStyle w:val="af0"/>
              <w:keepNext/>
              <w:spacing w:after="0"/>
              <w:ind w:left="0"/>
            </w:pPr>
            <w:r w:rsidRPr="00157531">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57531">
              <w:t>грейдерованием</w:t>
            </w:r>
            <w:proofErr w:type="spellEnd"/>
            <w:r w:rsidRPr="00157531">
              <w:t>, ямочным     ремонтом, установка дорожных знаков, установка светодиодных прожекторов для уличного дорожного освещения</w:t>
            </w:r>
          </w:p>
          <w:p w:rsidR="004A215D" w:rsidRPr="00157531" w:rsidRDefault="004A215D" w:rsidP="00A506AE">
            <w:pPr>
              <w:pStyle w:val="ConsPlusCell"/>
              <w:keepNext/>
              <w:widowControl/>
              <w:rPr>
                <w:rFonts w:ascii="Times New Roman" w:hAnsi="Times New Roman" w:cs="Times New Roman"/>
                <w:b/>
                <w:color w:val="auto"/>
                <w:sz w:val="24"/>
                <w:szCs w:val="24"/>
              </w:rPr>
            </w:pPr>
          </w:p>
          <w:p w:rsidR="004A215D" w:rsidRPr="00157531" w:rsidRDefault="004A215D" w:rsidP="00A506AE">
            <w:pPr>
              <w:pStyle w:val="ConsPlusCell"/>
              <w:keepNext/>
              <w:widowControl/>
              <w:rPr>
                <w:rFonts w:ascii="Times New Roman" w:hAnsi="Times New Roman" w:cs="Times New Roman"/>
                <w:b/>
                <w:color w:val="auto"/>
                <w:sz w:val="24"/>
                <w:szCs w:val="24"/>
              </w:rPr>
            </w:pPr>
            <w:r w:rsidRPr="00157531">
              <w:rPr>
                <w:rFonts w:ascii="Times New Roman" w:hAnsi="Times New Roman" w:cs="Times New Roman"/>
                <w:color w:val="auto"/>
                <w:sz w:val="24"/>
                <w:szCs w:val="24"/>
              </w:rPr>
              <w:t xml:space="preserve"> </w:t>
            </w:r>
            <w:r w:rsidRPr="00157531">
              <w:rPr>
                <w:rFonts w:ascii="Times New Roman" w:hAnsi="Times New Roman" w:cs="Times New Roman"/>
                <w:b/>
                <w:color w:val="auto"/>
                <w:sz w:val="24"/>
                <w:szCs w:val="24"/>
              </w:rPr>
              <w:t>2018</w:t>
            </w:r>
            <w:r w:rsidR="00F82803">
              <w:rPr>
                <w:rFonts w:ascii="Times New Roman" w:hAnsi="Times New Roman" w:cs="Times New Roman"/>
                <w:b/>
                <w:color w:val="auto"/>
                <w:sz w:val="24"/>
                <w:szCs w:val="24"/>
              </w:rPr>
              <w:t xml:space="preserve"> </w:t>
            </w:r>
            <w:r w:rsidRPr="00157531">
              <w:rPr>
                <w:rFonts w:ascii="Times New Roman" w:hAnsi="Times New Roman" w:cs="Times New Roman"/>
                <w:b/>
                <w:color w:val="auto"/>
                <w:sz w:val="24"/>
                <w:szCs w:val="24"/>
              </w:rPr>
              <w:t xml:space="preserve">год </w:t>
            </w:r>
            <w:r w:rsidRPr="00157531">
              <w:rPr>
                <w:rFonts w:ascii="Times New Roman" w:hAnsi="Times New Roman" w:cs="Times New Roman"/>
                <w:color w:val="auto"/>
                <w:sz w:val="24"/>
                <w:szCs w:val="24"/>
              </w:rPr>
              <w:t xml:space="preserve">Объем финансирования Программы составляет 750,00 </w:t>
            </w:r>
            <w:proofErr w:type="spellStart"/>
            <w:r w:rsidRPr="00157531">
              <w:rPr>
                <w:rFonts w:ascii="Times New Roman" w:hAnsi="Times New Roman" w:cs="Times New Roman"/>
                <w:color w:val="auto"/>
                <w:sz w:val="24"/>
                <w:szCs w:val="24"/>
              </w:rPr>
              <w:t>т</w:t>
            </w:r>
            <w:proofErr w:type="gramStart"/>
            <w:r w:rsidRPr="00157531">
              <w:rPr>
                <w:rFonts w:ascii="Times New Roman" w:hAnsi="Times New Roman" w:cs="Times New Roman"/>
                <w:color w:val="auto"/>
                <w:sz w:val="24"/>
                <w:szCs w:val="24"/>
              </w:rPr>
              <w:t>.р</w:t>
            </w:r>
            <w:proofErr w:type="spellEnd"/>
            <w:proofErr w:type="gramEnd"/>
          </w:p>
          <w:p w:rsidR="004A215D" w:rsidRPr="00157531" w:rsidRDefault="004A215D" w:rsidP="00A506AE">
            <w:pPr>
              <w:pStyle w:val="af0"/>
              <w:keepNext/>
              <w:spacing w:after="0"/>
              <w:ind w:left="0"/>
            </w:pPr>
            <w:r w:rsidRPr="00157531">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57531">
              <w:t>грейдерованием</w:t>
            </w:r>
            <w:proofErr w:type="spellEnd"/>
            <w:r w:rsidRPr="00157531">
              <w:t>, ямочным     ремонтом, установка дорожных знаков, установка светодиодных прожекторов для уличного дорожного освещения</w:t>
            </w:r>
          </w:p>
          <w:p w:rsidR="004A215D" w:rsidRPr="00157531" w:rsidRDefault="004A215D" w:rsidP="00A506AE">
            <w:pPr>
              <w:pStyle w:val="ConsPlusCell"/>
              <w:keepNext/>
              <w:widowControl/>
              <w:rPr>
                <w:rFonts w:ascii="Times New Roman" w:hAnsi="Times New Roman" w:cs="Times New Roman"/>
                <w:b/>
                <w:color w:val="auto"/>
                <w:sz w:val="24"/>
                <w:szCs w:val="24"/>
              </w:rPr>
            </w:pPr>
          </w:p>
          <w:p w:rsidR="004A215D" w:rsidRPr="00157531" w:rsidRDefault="004A215D" w:rsidP="00A506AE">
            <w:pPr>
              <w:pStyle w:val="ConsPlusCell"/>
              <w:keepNext/>
              <w:widowControl/>
              <w:rPr>
                <w:rFonts w:ascii="Times New Roman" w:hAnsi="Times New Roman" w:cs="Times New Roman"/>
                <w:b/>
                <w:color w:val="auto"/>
                <w:sz w:val="24"/>
                <w:szCs w:val="24"/>
              </w:rPr>
            </w:pPr>
            <w:r w:rsidRPr="00157531">
              <w:rPr>
                <w:rFonts w:ascii="Times New Roman" w:hAnsi="Times New Roman" w:cs="Times New Roman"/>
                <w:b/>
                <w:color w:val="auto"/>
                <w:sz w:val="24"/>
                <w:szCs w:val="24"/>
              </w:rPr>
              <w:t>2019</w:t>
            </w:r>
            <w:r w:rsidR="00F82803">
              <w:rPr>
                <w:rFonts w:ascii="Times New Roman" w:hAnsi="Times New Roman" w:cs="Times New Roman"/>
                <w:b/>
                <w:color w:val="auto"/>
                <w:sz w:val="24"/>
                <w:szCs w:val="24"/>
              </w:rPr>
              <w:t xml:space="preserve"> </w:t>
            </w:r>
            <w:r w:rsidRPr="00157531">
              <w:rPr>
                <w:rFonts w:ascii="Times New Roman" w:hAnsi="Times New Roman" w:cs="Times New Roman"/>
                <w:b/>
                <w:color w:val="auto"/>
                <w:sz w:val="24"/>
                <w:szCs w:val="24"/>
              </w:rPr>
              <w:t xml:space="preserve">год </w:t>
            </w:r>
            <w:r w:rsidRPr="00157531">
              <w:rPr>
                <w:rFonts w:ascii="Times New Roman" w:hAnsi="Times New Roman" w:cs="Times New Roman"/>
                <w:color w:val="auto"/>
                <w:sz w:val="24"/>
                <w:szCs w:val="24"/>
              </w:rPr>
              <w:t xml:space="preserve">Объем финансирования Программы составляет 750,0 </w:t>
            </w:r>
            <w:proofErr w:type="spellStart"/>
            <w:r w:rsidRPr="00157531">
              <w:rPr>
                <w:rFonts w:ascii="Times New Roman" w:hAnsi="Times New Roman" w:cs="Times New Roman"/>
                <w:color w:val="auto"/>
                <w:sz w:val="24"/>
                <w:szCs w:val="24"/>
              </w:rPr>
              <w:t>т</w:t>
            </w:r>
            <w:proofErr w:type="gramStart"/>
            <w:r w:rsidRPr="00157531">
              <w:rPr>
                <w:rFonts w:ascii="Times New Roman" w:hAnsi="Times New Roman" w:cs="Times New Roman"/>
                <w:color w:val="auto"/>
                <w:sz w:val="24"/>
                <w:szCs w:val="24"/>
              </w:rPr>
              <w:t>.р</w:t>
            </w:r>
            <w:proofErr w:type="spellEnd"/>
            <w:proofErr w:type="gramEnd"/>
          </w:p>
          <w:p w:rsidR="004A215D" w:rsidRPr="00157531" w:rsidRDefault="004A215D" w:rsidP="00A506AE">
            <w:pPr>
              <w:pStyle w:val="af0"/>
              <w:keepNext/>
              <w:spacing w:after="0"/>
              <w:ind w:left="0"/>
            </w:pPr>
            <w:r w:rsidRPr="00157531">
              <w:t xml:space="preserve">обеспечение сохранности автомобильных дорог местного значения путем выполнения </w:t>
            </w:r>
            <w:r w:rsidRPr="00157531">
              <w:lastRenderedPageBreak/>
              <w:t xml:space="preserve">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57531">
              <w:t>грейдерованием</w:t>
            </w:r>
            <w:proofErr w:type="spellEnd"/>
            <w:r w:rsidRPr="00157531">
              <w:t>, ямочным     ремонтом, установка дорожных знаков, установка светодиодных прожекторов для уличного дорожного освещения</w:t>
            </w:r>
          </w:p>
          <w:p w:rsidR="004A215D" w:rsidRPr="00157531" w:rsidRDefault="004A215D" w:rsidP="00A506AE">
            <w:pPr>
              <w:pStyle w:val="ConsPlusCell"/>
              <w:keepNext/>
              <w:widowControl/>
              <w:rPr>
                <w:rFonts w:ascii="Times New Roman" w:hAnsi="Times New Roman" w:cs="Times New Roman"/>
                <w:b/>
                <w:color w:val="auto"/>
                <w:sz w:val="24"/>
                <w:szCs w:val="24"/>
              </w:rPr>
            </w:pPr>
          </w:p>
          <w:p w:rsidR="004A215D" w:rsidRPr="00157531" w:rsidRDefault="004A215D" w:rsidP="00A506AE">
            <w:pPr>
              <w:pStyle w:val="ConsPlusCell"/>
              <w:keepNext/>
              <w:widowControl/>
              <w:rPr>
                <w:rFonts w:ascii="Times New Roman" w:hAnsi="Times New Roman" w:cs="Times New Roman"/>
                <w:b/>
                <w:color w:val="auto"/>
                <w:sz w:val="24"/>
                <w:szCs w:val="24"/>
              </w:rPr>
            </w:pPr>
            <w:r w:rsidRPr="00157531">
              <w:rPr>
                <w:rFonts w:ascii="Times New Roman" w:hAnsi="Times New Roman" w:cs="Times New Roman"/>
                <w:color w:val="auto"/>
                <w:sz w:val="24"/>
                <w:szCs w:val="24"/>
              </w:rPr>
              <w:t xml:space="preserve"> </w:t>
            </w:r>
            <w:r w:rsidRPr="00157531">
              <w:rPr>
                <w:rFonts w:ascii="Times New Roman" w:hAnsi="Times New Roman" w:cs="Times New Roman"/>
                <w:b/>
                <w:color w:val="auto"/>
                <w:sz w:val="24"/>
                <w:szCs w:val="24"/>
              </w:rPr>
              <w:t>2020</w:t>
            </w:r>
            <w:r w:rsidR="00F82803">
              <w:rPr>
                <w:rFonts w:ascii="Times New Roman" w:hAnsi="Times New Roman" w:cs="Times New Roman"/>
                <w:b/>
                <w:color w:val="auto"/>
                <w:sz w:val="24"/>
                <w:szCs w:val="24"/>
              </w:rPr>
              <w:t xml:space="preserve"> </w:t>
            </w:r>
            <w:r w:rsidRPr="00157531">
              <w:rPr>
                <w:rFonts w:ascii="Times New Roman" w:hAnsi="Times New Roman" w:cs="Times New Roman"/>
                <w:b/>
                <w:color w:val="auto"/>
                <w:sz w:val="24"/>
                <w:szCs w:val="24"/>
              </w:rPr>
              <w:t>год</w:t>
            </w:r>
            <w:r w:rsidRPr="00157531">
              <w:rPr>
                <w:rFonts w:ascii="Times New Roman" w:hAnsi="Times New Roman" w:cs="Times New Roman"/>
                <w:color w:val="auto"/>
                <w:sz w:val="24"/>
                <w:szCs w:val="24"/>
              </w:rPr>
              <w:t xml:space="preserve"> Объем финансирования Программы составляет 750,0 </w:t>
            </w:r>
            <w:proofErr w:type="spellStart"/>
            <w:r w:rsidRPr="00157531">
              <w:rPr>
                <w:rFonts w:ascii="Times New Roman" w:hAnsi="Times New Roman" w:cs="Times New Roman"/>
                <w:color w:val="auto"/>
                <w:sz w:val="24"/>
                <w:szCs w:val="24"/>
              </w:rPr>
              <w:t>т</w:t>
            </w:r>
            <w:proofErr w:type="gramStart"/>
            <w:r w:rsidRPr="00157531">
              <w:rPr>
                <w:rFonts w:ascii="Times New Roman" w:hAnsi="Times New Roman" w:cs="Times New Roman"/>
                <w:color w:val="auto"/>
                <w:sz w:val="24"/>
                <w:szCs w:val="24"/>
              </w:rPr>
              <w:t>.р</w:t>
            </w:r>
            <w:proofErr w:type="spellEnd"/>
            <w:proofErr w:type="gramEnd"/>
          </w:p>
          <w:p w:rsidR="004A215D" w:rsidRPr="00157531" w:rsidRDefault="004A215D" w:rsidP="00A506AE">
            <w:pPr>
              <w:pStyle w:val="af0"/>
              <w:keepNext/>
              <w:spacing w:after="0"/>
              <w:ind w:left="0"/>
            </w:pPr>
            <w:r w:rsidRPr="00157531">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157531">
              <w:t>грейдерованием</w:t>
            </w:r>
            <w:proofErr w:type="spellEnd"/>
            <w:r w:rsidRPr="00157531">
              <w:t>, ямочным     ремонтом, установка дорожных знаков, установка светодиодных прожекторов для уличного дорожного освещения</w:t>
            </w:r>
          </w:p>
          <w:p w:rsidR="004A215D" w:rsidRPr="00A506AE" w:rsidRDefault="004A215D" w:rsidP="00A506AE">
            <w:pPr>
              <w:pStyle w:val="ConsPlusCell"/>
              <w:keepNext/>
              <w:widowControl/>
              <w:rPr>
                <w:rFonts w:ascii="Times New Roman" w:hAnsi="Times New Roman" w:cs="Times New Roman"/>
                <w:b/>
                <w:color w:val="FF0000"/>
                <w:sz w:val="24"/>
                <w:szCs w:val="24"/>
              </w:rPr>
            </w:pPr>
          </w:p>
          <w:p w:rsidR="004A215D" w:rsidRPr="00F82803" w:rsidRDefault="004A215D" w:rsidP="00A506AE">
            <w:pPr>
              <w:pStyle w:val="ConsPlusCell"/>
              <w:keepNext/>
              <w:widowControl/>
              <w:rPr>
                <w:rFonts w:ascii="Times New Roman" w:hAnsi="Times New Roman" w:cs="Times New Roman"/>
                <w:b/>
                <w:color w:val="000000" w:themeColor="text1"/>
                <w:sz w:val="24"/>
                <w:szCs w:val="24"/>
              </w:rPr>
            </w:pPr>
            <w:r w:rsidRPr="00F82803">
              <w:rPr>
                <w:rFonts w:ascii="Times New Roman" w:hAnsi="Times New Roman" w:cs="Times New Roman"/>
                <w:b/>
                <w:color w:val="000000" w:themeColor="text1"/>
                <w:sz w:val="24"/>
                <w:szCs w:val="24"/>
              </w:rPr>
              <w:t xml:space="preserve">2021-2026 года </w:t>
            </w:r>
            <w:r w:rsidRPr="00F82803">
              <w:rPr>
                <w:rFonts w:ascii="Times New Roman" w:hAnsi="Times New Roman" w:cs="Times New Roman"/>
                <w:color w:val="000000" w:themeColor="text1"/>
                <w:sz w:val="24"/>
                <w:szCs w:val="24"/>
              </w:rPr>
              <w:t xml:space="preserve">Объем финансирования Программы составляет 3750,0 </w:t>
            </w:r>
            <w:proofErr w:type="spellStart"/>
            <w:r w:rsidRPr="00F82803">
              <w:rPr>
                <w:rFonts w:ascii="Times New Roman" w:hAnsi="Times New Roman" w:cs="Times New Roman"/>
                <w:color w:val="000000" w:themeColor="text1"/>
                <w:sz w:val="24"/>
                <w:szCs w:val="24"/>
              </w:rPr>
              <w:t>т</w:t>
            </w:r>
            <w:proofErr w:type="gramStart"/>
            <w:r w:rsidRPr="00F82803">
              <w:rPr>
                <w:rFonts w:ascii="Times New Roman" w:hAnsi="Times New Roman" w:cs="Times New Roman"/>
                <w:color w:val="000000" w:themeColor="text1"/>
                <w:sz w:val="24"/>
                <w:szCs w:val="24"/>
              </w:rPr>
              <w:t>.р</w:t>
            </w:r>
            <w:proofErr w:type="spellEnd"/>
            <w:proofErr w:type="gramEnd"/>
          </w:p>
          <w:p w:rsidR="004A215D" w:rsidRPr="00F82803" w:rsidRDefault="004A215D" w:rsidP="00A506AE">
            <w:pPr>
              <w:pStyle w:val="af0"/>
              <w:keepNext/>
              <w:spacing w:after="0"/>
              <w:ind w:left="0"/>
              <w:rPr>
                <w:color w:val="000000" w:themeColor="text1"/>
              </w:rPr>
            </w:pPr>
            <w:r w:rsidRPr="00F82803">
              <w:rPr>
                <w:color w:val="000000" w:themeColor="text1"/>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F82803">
              <w:rPr>
                <w:color w:val="000000" w:themeColor="text1"/>
              </w:rPr>
              <w:t>грейдерованием</w:t>
            </w:r>
            <w:proofErr w:type="spellEnd"/>
            <w:r w:rsidRPr="00F82803">
              <w:rPr>
                <w:color w:val="000000" w:themeColor="text1"/>
              </w:rPr>
              <w:t>, ямочным     ремонтом, установка дорожных знаков, установка светодиодных прожекторов для уличного дорожного освещения</w:t>
            </w:r>
          </w:p>
          <w:p w:rsidR="004A215D" w:rsidRPr="00F82803" w:rsidRDefault="004A215D" w:rsidP="00A506AE">
            <w:pPr>
              <w:pStyle w:val="ConsPlusCell"/>
              <w:keepNext/>
              <w:widowControl/>
              <w:rPr>
                <w:rFonts w:ascii="Times New Roman" w:hAnsi="Times New Roman" w:cs="Times New Roman"/>
                <w:b/>
                <w:color w:val="000000" w:themeColor="text1"/>
                <w:sz w:val="24"/>
                <w:szCs w:val="24"/>
              </w:rPr>
            </w:pPr>
          </w:p>
          <w:p w:rsidR="004A215D" w:rsidRPr="00F82803" w:rsidRDefault="004A215D" w:rsidP="00A506AE">
            <w:pPr>
              <w:pStyle w:val="ConsPlusCell"/>
              <w:keepNext/>
              <w:widowControl/>
              <w:rPr>
                <w:rFonts w:ascii="Times New Roman" w:hAnsi="Times New Roman" w:cs="Times New Roman"/>
                <w:b/>
                <w:color w:val="000000" w:themeColor="text1"/>
                <w:sz w:val="24"/>
                <w:szCs w:val="24"/>
              </w:rPr>
            </w:pPr>
            <w:r w:rsidRPr="00F82803">
              <w:rPr>
                <w:rFonts w:ascii="Times New Roman" w:hAnsi="Times New Roman" w:cs="Times New Roman"/>
                <w:b/>
                <w:color w:val="000000" w:themeColor="text1"/>
                <w:sz w:val="24"/>
                <w:szCs w:val="24"/>
              </w:rPr>
              <w:t xml:space="preserve">2027-2031 года </w:t>
            </w:r>
            <w:r w:rsidRPr="00F82803">
              <w:rPr>
                <w:rFonts w:ascii="Times New Roman" w:hAnsi="Times New Roman" w:cs="Times New Roman"/>
                <w:color w:val="000000" w:themeColor="text1"/>
                <w:sz w:val="24"/>
                <w:szCs w:val="24"/>
              </w:rPr>
              <w:t xml:space="preserve">Объем финансирования Программы составляет 3750,0 </w:t>
            </w:r>
            <w:proofErr w:type="spellStart"/>
            <w:r w:rsidRPr="00F82803">
              <w:rPr>
                <w:rFonts w:ascii="Times New Roman" w:hAnsi="Times New Roman" w:cs="Times New Roman"/>
                <w:color w:val="000000" w:themeColor="text1"/>
                <w:sz w:val="24"/>
                <w:szCs w:val="24"/>
              </w:rPr>
              <w:t>т</w:t>
            </w:r>
            <w:proofErr w:type="gramStart"/>
            <w:r w:rsidRPr="00F82803">
              <w:rPr>
                <w:rFonts w:ascii="Times New Roman" w:hAnsi="Times New Roman" w:cs="Times New Roman"/>
                <w:color w:val="000000" w:themeColor="text1"/>
                <w:sz w:val="24"/>
                <w:szCs w:val="24"/>
              </w:rPr>
              <w:t>.р</w:t>
            </w:r>
            <w:proofErr w:type="spellEnd"/>
            <w:proofErr w:type="gramEnd"/>
          </w:p>
          <w:p w:rsidR="004A215D" w:rsidRPr="00F82803" w:rsidRDefault="004A215D" w:rsidP="00A506AE">
            <w:pPr>
              <w:pStyle w:val="af0"/>
              <w:keepNext/>
              <w:spacing w:after="0"/>
              <w:ind w:left="0"/>
              <w:rPr>
                <w:color w:val="000000" w:themeColor="text1"/>
              </w:rPr>
            </w:pPr>
            <w:r w:rsidRPr="00F82803">
              <w:rPr>
                <w:color w:val="000000" w:themeColor="text1"/>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F82803">
              <w:rPr>
                <w:color w:val="000000" w:themeColor="text1"/>
              </w:rPr>
              <w:t>грейдерованием</w:t>
            </w:r>
            <w:proofErr w:type="spellEnd"/>
            <w:r w:rsidRPr="00F82803">
              <w:rPr>
                <w:color w:val="000000" w:themeColor="text1"/>
              </w:rPr>
              <w:t>, ямочным     ремонтом, установка дорожных знаков, установка светодиодных прожекторов для уличного дорожного освещения</w:t>
            </w:r>
          </w:p>
          <w:p w:rsidR="004A215D" w:rsidRPr="00A506AE" w:rsidRDefault="004A215D" w:rsidP="00A506AE">
            <w:pPr>
              <w:pStyle w:val="ConsPlusCell"/>
              <w:keepNext/>
              <w:widowControl/>
              <w:rPr>
                <w:rFonts w:ascii="Times New Roman" w:hAnsi="Times New Roman" w:cs="Times New Roman"/>
                <w:color w:val="FF0000"/>
                <w:sz w:val="24"/>
                <w:szCs w:val="24"/>
              </w:rPr>
            </w:pPr>
          </w:p>
          <w:p w:rsidR="004A215D" w:rsidRPr="00F82803" w:rsidRDefault="004A215D" w:rsidP="00A506AE">
            <w:pPr>
              <w:pStyle w:val="ConsPlusCell"/>
              <w:keepNext/>
              <w:widowControl/>
              <w:rPr>
                <w:rFonts w:ascii="Times New Roman" w:hAnsi="Times New Roman" w:cs="Times New Roman"/>
                <w:b/>
                <w:color w:val="000000" w:themeColor="text1"/>
                <w:sz w:val="24"/>
                <w:szCs w:val="24"/>
              </w:rPr>
            </w:pPr>
            <w:r w:rsidRPr="00F82803">
              <w:rPr>
                <w:rFonts w:ascii="Times New Roman" w:hAnsi="Times New Roman" w:cs="Times New Roman"/>
                <w:b/>
                <w:color w:val="000000" w:themeColor="text1"/>
                <w:sz w:val="24"/>
                <w:szCs w:val="24"/>
              </w:rPr>
              <w:t xml:space="preserve">2032 год  </w:t>
            </w:r>
            <w:r w:rsidRPr="00F82803">
              <w:rPr>
                <w:rFonts w:ascii="Times New Roman" w:hAnsi="Times New Roman" w:cs="Times New Roman"/>
                <w:color w:val="000000" w:themeColor="text1"/>
                <w:sz w:val="24"/>
                <w:szCs w:val="24"/>
              </w:rPr>
              <w:t xml:space="preserve">Объем финансирования Программы составляет 750,0 </w:t>
            </w:r>
            <w:proofErr w:type="spellStart"/>
            <w:r w:rsidRPr="00F82803">
              <w:rPr>
                <w:rFonts w:ascii="Times New Roman" w:hAnsi="Times New Roman" w:cs="Times New Roman"/>
                <w:color w:val="000000" w:themeColor="text1"/>
                <w:sz w:val="24"/>
                <w:szCs w:val="24"/>
              </w:rPr>
              <w:t>т</w:t>
            </w:r>
            <w:proofErr w:type="gramStart"/>
            <w:r w:rsidRPr="00F82803">
              <w:rPr>
                <w:rFonts w:ascii="Times New Roman" w:hAnsi="Times New Roman" w:cs="Times New Roman"/>
                <w:color w:val="000000" w:themeColor="text1"/>
                <w:sz w:val="24"/>
                <w:szCs w:val="24"/>
              </w:rPr>
              <w:t>.р</w:t>
            </w:r>
            <w:proofErr w:type="spellEnd"/>
            <w:proofErr w:type="gramEnd"/>
          </w:p>
          <w:p w:rsidR="004A215D" w:rsidRPr="00F82803" w:rsidRDefault="004A215D" w:rsidP="00A506AE">
            <w:pPr>
              <w:pStyle w:val="af0"/>
              <w:keepNext/>
              <w:spacing w:after="0"/>
              <w:ind w:left="0"/>
              <w:rPr>
                <w:color w:val="000000" w:themeColor="text1"/>
              </w:rPr>
            </w:pPr>
            <w:r w:rsidRPr="00F82803">
              <w:rPr>
                <w:color w:val="000000" w:themeColor="text1"/>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w:t>
            </w:r>
            <w:r w:rsidRPr="00F82803">
              <w:rPr>
                <w:color w:val="000000" w:themeColor="text1"/>
              </w:rPr>
              <w:lastRenderedPageBreak/>
              <w:t xml:space="preserve">местного значения;   устройство пешеходных тротуаров,   содержание  дорог, с регулярным </w:t>
            </w:r>
            <w:proofErr w:type="spellStart"/>
            <w:r w:rsidRPr="00F82803">
              <w:rPr>
                <w:color w:val="000000" w:themeColor="text1"/>
              </w:rPr>
              <w:t>грейдерованием</w:t>
            </w:r>
            <w:proofErr w:type="spellEnd"/>
            <w:r w:rsidRPr="00F82803">
              <w:rPr>
                <w:color w:val="000000" w:themeColor="text1"/>
              </w:rPr>
              <w:t>, ямочным     ремонтом, установка дорожных знаков, установка светодиодных прожекторов для уличного дорожного освещения</w:t>
            </w:r>
          </w:p>
          <w:p w:rsidR="004A215D" w:rsidRPr="00F82803" w:rsidRDefault="004A215D" w:rsidP="00A506AE">
            <w:pPr>
              <w:pStyle w:val="10"/>
              <w:keepNext/>
              <w:rPr>
                <w:rFonts w:ascii="Times New Roman" w:hAnsi="Times New Roman"/>
                <w:color w:val="000000" w:themeColor="text1"/>
                <w:szCs w:val="24"/>
              </w:rPr>
            </w:pPr>
          </w:p>
          <w:p w:rsidR="004A215D" w:rsidRPr="00A506AE" w:rsidRDefault="004A215D" w:rsidP="00A506AE">
            <w:pPr>
              <w:keepNext/>
              <w:widowControl w:val="0"/>
              <w:suppressAutoHyphens/>
              <w:autoSpaceDE w:val="0"/>
              <w:rPr>
                <w:bCs/>
                <w:iCs/>
                <w:lang w:eastAsia="ar-SA"/>
              </w:rPr>
            </w:pPr>
            <w:r w:rsidRPr="00F82803">
              <w:rPr>
                <w:bCs/>
                <w:iCs/>
                <w:color w:val="000000" w:themeColor="text1"/>
              </w:rPr>
              <w:t xml:space="preserve">Финансирование из бюджета </w:t>
            </w:r>
            <w:r w:rsidRPr="00F82803">
              <w:rPr>
                <w:color w:val="000000" w:themeColor="text1"/>
              </w:rPr>
              <w:t xml:space="preserve">сельского поселения </w:t>
            </w:r>
            <w:r w:rsidR="00157531" w:rsidRPr="00F82803">
              <w:rPr>
                <w:color w:val="000000" w:themeColor="text1"/>
              </w:rPr>
              <w:t>Александровка</w:t>
            </w:r>
            <w:r w:rsidR="00157531" w:rsidRPr="00F82803">
              <w:rPr>
                <w:bCs/>
                <w:iCs/>
                <w:color w:val="000000" w:themeColor="text1"/>
              </w:rPr>
              <w:t xml:space="preserve"> </w:t>
            </w:r>
            <w:r w:rsidRPr="00F82803">
              <w:rPr>
                <w:bCs/>
                <w:iCs/>
                <w:color w:val="000000" w:themeColor="text1"/>
              </w:rPr>
              <w:t>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4A215D" w:rsidRPr="00A506AE">
        <w:tc>
          <w:tcPr>
            <w:tcW w:w="4838" w:type="dxa"/>
            <w:tcBorders>
              <w:top w:val="single" w:sz="4" w:space="0" w:color="000000"/>
              <w:left w:val="single" w:sz="4" w:space="0" w:color="000000"/>
              <w:bottom w:val="single" w:sz="4" w:space="0" w:color="000000"/>
              <w:right w:val="nil"/>
            </w:tcBorders>
          </w:tcPr>
          <w:p w:rsidR="004A215D" w:rsidRPr="00A506AE" w:rsidRDefault="004A215D" w:rsidP="00A506AE">
            <w:pPr>
              <w:keepNext/>
              <w:widowControl w:val="0"/>
              <w:suppressAutoHyphens/>
              <w:autoSpaceDE w:val="0"/>
              <w:snapToGrid w:val="0"/>
              <w:jc w:val="center"/>
              <w:rPr>
                <w:bCs/>
                <w:lang w:eastAsia="ar-SA"/>
              </w:rPr>
            </w:pPr>
            <w:r w:rsidRPr="00A506AE">
              <w:rPr>
                <w:bCs/>
              </w:rPr>
              <w:lastRenderedPageBreak/>
              <w:t>Ожидаемые результаты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4A215D" w:rsidRPr="00A506AE" w:rsidRDefault="004A215D" w:rsidP="00A506AE">
            <w:pPr>
              <w:keepNext/>
              <w:snapToGrid w:val="0"/>
              <w:rPr>
                <w:lang w:eastAsia="ar-SA"/>
              </w:rPr>
            </w:pPr>
            <w:r w:rsidRPr="00A506AE">
              <w:t>В результате реализации Программы  к  2030 году предполагается:</w:t>
            </w:r>
          </w:p>
          <w:p w:rsidR="004A215D" w:rsidRPr="00A506AE" w:rsidRDefault="004A215D" w:rsidP="00A506AE">
            <w:pPr>
              <w:keepNext/>
            </w:pPr>
            <w:r w:rsidRPr="00A506AE">
              <w:t>1. развитие транспортной инфраструктуры:</w:t>
            </w:r>
          </w:p>
          <w:p w:rsidR="004A215D" w:rsidRPr="00A506AE" w:rsidRDefault="004A215D" w:rsidP="00A506AE">
            <w:pPr>
              <w:keepNext/>
            </w:pPr>
            <w:r w:rsidRPr="00A506AE">
              <w:t>2. развитие транспорта общего пользования:</w:t>
            </w:r>
          </w:p>
          <w:p w:rsidR="004A215D" w:rsidRPr="00A506AE" w:rsidRDefault="004A215D" w:rsidP="00A506AE">
            <w:pPr>
              <w:keepNext/>
              <w:widowControl w:val="0"/>
              <w:shd w:val="clear" w:color="auto" w:fill="FFFFFF"/>
              <w:tabs>
                <w:tab w:val="left" w:pos="180"/>
              </w:tabs>
              <w:suppressAutoHyphens/>
              <w:autoSpaceDE w:val="0"/>
              <w:jc w:val="both"/>
            </w:pPr>
            <w:r w:rsidRPr="00A506AE">
              <w:t xml:space="preserve">3.  развитие сети дорог поселения  </w:t>
            </w:r>
          </w:p>
          <w:p w:rsidR="004A215D" w:rsidRPr="00A506AE" w:rsidRDefault="004A215D" w:rsidP="00A506AE">
            <w:pPr>
              <w:keepNext/>
              <w:widowControl w:val="0"/>
              <w:shd w:val="clear" w:color="auto" w:fill="FFFFFF"/>
              <w:tabs>
                <w:tab w:val="left" w:pos="180"/>
              </w:tabs>
              <w:suppressAutoHyphens/>
              <w:autoSpaceDE w:val="0"/>
              <w:jc w:val="both"/>
            </w:pPr>
            <w:r w:rsidRPr="00A506AE">
              <w:t>4. снижение негативного воздействия транспорта  на окружающую среду и здоровья населения.</w:t>
            </w:r>
          </w:p>
          <w:p w:rsidR="004A215D" w:rsidRPr="00A506AE" w:rsidRDefault="004A215D" w:rsidP="00A506AE">
            <w:pPr>
              <w:keepNext/>
              <w:widowControl w:val="0"/>
              <w:shd w:val="clear" w:color="auto" w:fill="FFFFFF"/>
              <w:tabs>
                <w:tab w:val="left" w:pos="180"/>
              </w:tabs>
              <w:suppressAutoHyphens/>
              <w:autoSpaceDE w:val="0"/>
              <w:jc w:val="both"/>
            </w:pPr>
            <w:r w:rsidRPr="00A506AE">
              <w:t>5. повышение безопасности дорожного движения.</w:t>
            </w:r>
          </w:p>
          <w:p w:rsidR="004A215D" w:rsidRPr="00A506AE" w:rsidRDefault="004A215D" w:rsidP="00A506AE">
            <w:pPr>
              <w:keepNext/>
              <w:widowControl w:val="0"/>
              <w:shd w:val="clear" w:color="auto" w:fill="FFFFFF"/>
              <w:tabs>
                <w:tab w:val="left" w:pos="180"/>
              </w:tabs>
              <w:suppressAutoHyphens/>
              <w:autoSpaceDE w:val="0"/>
              <w:jc w:val="both"/>
              <w:rPr>
                <w:b/>
                <w:lang w:eastAsia="ar-SA"/>
              </w:rPr>
            </w:pPr>
          </w:p>
        </w:tc>
      </w:tr>
    </w:tbl>
    <w:p w:rsidR="00747365" w:rsidRPr="00A506AE" w:rsidRDefault="00747365" w:rsidP="00A506AE">
      <w:pPr>
        <w:pStyle w:val="a4"/>
        <w:keepNext/>
        <w:spacing w:before="0" w:beforeAutospacing="0" w:after="0" w:afterAutospacing="0"/>
      </w:pPr>
    </w:p>
    <w:p w:rsidR="00207D67" w:rsidRPr="00A506AE" w:rsidRDefault="000464AF" w:rsidP="00A506AE">
      <w:pPr>
        <w:pStyle w:val="a4"/>
        <w:keepNext/>
        <w:numPr>
          <w:ilvl w:val="0"/>
          <w:numId w:val="4"/>
        </w:numPr>
        <w:tabs>
          <w:tab w:val="clear" w:pos="1260"/>
          <w:tab w:val="num" w:pos="0"/>
        </w:tabs>
        <w:spacing w:before="0" w:beforeAutospacing="0" w:after="0" w:afterAutospacing="0"/>
        <w:ind w:left="0" w:firstLine="0"/>
        <w:jc w:val="center"/>
        <w:rPr>
          <w:b/>
          <w:bCs/>
        </w:rPr>
      </w:pPr>
      <w:r w:rsidRPr="00A506AE">
        <w:rPr>
          <w:b/>
          <w:bCs/>
        </w:rPr>
        <w:t xml:space="preserve">Характеристика существующего состояния транспортной инфраструктуры </w:t>
      </w:r>
      <w:r w:rsidR="004A215D" w:rsidRPr="00A506AE">
        <w:rPr>
          <w:b/>
          <w:bCs/>
        </w:rPr>
        <w:t xml:space="preserve">сельского поселения </w:t>
      </w:r>
      <w:r w:rsidR="00F82803">
        <w:rPr>
          <w:b/>
          <w:bCs/>
        </w:rPr>
        <w:t>Александровка</w:t>
      </w:r>
      <w:r w:rsidR="004A215D" w:rsidRPr="00A506AE">
        <w:rPr>
          <w:b/>
          <w:bCs/>
        </w:rPr>
        <w:t xml:space="preserve"> </w:t>
      </w:r>
      <w:r w:rsidRPr="00A506AE">
        <w:rPr>
          <w:b/>
          <w:bCs/>
        </w:rPr>
        <w:t xml:space="preserve">муниципального </w:t>
      </w:r>
      <w:r w:rsidR="004A215D" w:rsidRPr="00A506AE">
        <w:rPr>
          <w:b/>
          <w:bCs/>
        </w:rPr>
        <w:t xml:space="preserve">района </w:t>
      </w:r>
      <w:proofErr w:type="gramStart"/>
      <w:r w:rsidR="004A215D" w:rsidRPr="00A506AE">
        <w:rPr>
          <w:b/>
          <w:bCs/>
        </w:rPr>
        <w:t>Ставропольский</w:t>
      </w:r>
      <w:proofErr w:type="gramEnd"/>
      <w:r w:rsidR="004A215D" w:rsidRPr="00A506AE">
        <w:rPr>
          <w:b/>
          <w:bCs/>
        </w:rPr>
        <w:t xml:space="preserve"> Самарской области</w:t>
      </w:r>
      <w:r w:rsidRPr="00A506AE">
        <w:rPr>
          <w:b/>
          <w:bCs/>
        </w:rPr>
        <w:t>.</w:t>
      </w:r>
    </w:p>
    <w:p w:rsidR="004A215D" w:rsidRPr="00F82803" w:rsidRDefault="004A215D" w:rsidP="00A506AE">
      <w:pPr>
        <w:keepNext/>
        <w:ind w:right="-470" w:firstLine="360"/>
        <w:rPr>
          <w:color w:val="000000" w:themeColor="text1"/>
        </w:rPr>
      </w:pPr>
      <w:proofErr w:type="gramStart"/>
      <w:r w:rsidRPr="00F82803">
        <w:rPr>
          <w:color w:val="000000" w:themeColor="text1"/>
        </w:rPr>
        <w:t xml:space="preserve">*****взять из программы социально-экономического развития сельского поселения (численность населения, общая протяженность границ </w:t>
      </w:r>
      <w:proofErr w:type="gramEnd"/>
    </w:p>
    <w:p w:rsidR="00402001" w:rsidRPr="00A506AE" w:rsidRDefault="00124435" w:rsidP="00A506AE">
      <w:pPr>
        <w:keepNext/>
        <w:ind w:right="-470" w:firstLine="360"/>
      </w:pPr>
      <w:r w:rsidRPr="00A506AE">
        <w:t xml:space="preserve"> </w:t>
      </w:r>
      <w:r w:rsidR="004A215D" w:rsidRPr="00A506AE">
        <w:t>Сел</w:t>
      </w:r>
      <w:r w:rsidR="00F82803">
        <w:t>ь</w:t>
      </w:r>
      <w:r w:rsidR="004A215D" w:rsidRPr="00A506AE">
        <w:t xml:space="preserve">ское поселение </w:t>
      </w:r>
      <w:r w:rsidR="00157531">
        <w:t>Александровка</w:t>
      </w:r>
      <w:r w:rsidR="00157531" w:rsidRPr="00A506AE">
        <w:t xml:space="preserve"> </w:t>
      </w:r>
      <w:r w:rsidRPr="00A506AE">
        <w:t xml:space="preserve">муниципальное </w:t>
      </w:r>
      <w:r w:rsidR="004A215D" w:rsidRPr="00A506AE">
        <w:t xml:space="preserve">района </w:t>
      </w:r>
      <w:proofErr w:type="gramStart"/>
      <w:r w:rsidR="004A215D" w:rsidRPr="00A506AE">
        <w:t>Ставропольский</w:t>
      </w:r>
      <w:proofErr w:type="gramEnd"/>
      <w:r w:rsidR="004A215D" w:rsidRPr="00A506AE">
        <w:t xml:space="preserve"> </w:t>
      </w:r>
      <w:r w:rsidRPr="00A506AE">
        <w:t xml:space="preserve">находится на северо-западе </w:t>
      </w:r>
      <w:r w:rsidR="007665C2" w:rsidRPr="00A506AE">
        <w:t xml:space="preserve">Ставропольского </w:t>
      </w:r>
      <w:r w:rsidRPr="00A506AE">
        <w:t xml:space="preserve"> района. Общая площадь составляет</w:t>
      </w:r>
      <w:r w:rsidR="00BB3232" w:rsidRPr="00A506AE">
        <w:t xml:space="preserve"> </w:t>
      </w:r>
      <w:r w:rsidR="00A76FCF">
        <w:t>2242,6</w:t>
      </w:r>
      <w:r w:rsidRPr="00A506AE">
        <w:t xml:space="preserve"> га. </w:t>
      </w:r>
    </w:p>
    <w:p w:rsidR="00402001" w:rsidRPr="00A506AE" w:rsidRDefault="00402001" w:rsidP="00A506AE">
      <w:pPr>
        <w:keepNext/>
        <w:ind w:firstLine="360"/>
        <w:jc w:val="both"/>
      </w:pPr>
      <w:r w:rsidRPr="00A506AE">
        <w:t xml:space="preserve">В состав сельского поселения </w:t>
      </w:r>
      <w:r w:rsidR="00A76FCF">
        <w:t>Александровка входит село Александровка и станция Отвага.</w:t>
      </w:r>
    </w:p>
    <w:p w:rsidR="00402001" w:rsidRPr="00A506AE" w:rsidRDefault="00124435" w:rsidP="00A506AE">
      <w:pPr>
        <w:keepNext/>
        <w:ind w:right="-470" w:firstLine="360"/>
      </w:pPr>
      <w:r w:rsidRPr="00A506AE">
        <w:t xml:space="preserve">На  сегодняшний день численность </w:t>
      </w:r>
      <w:r w:rsidR="00402001" w:rsidRPr="00A506AE">
        <w:t xml:space="preserve">постоянного населения </w:t>
      </w:r>
      <w:r w:rsidR="007665C2" w:rsidRPr="00A506AE">
        <w:t xml:space="preserve">сельского поселения </w:t>
      </w:r>
      <w:r w:rsidR="00F449F8">
        <w:t>Александровка</w:t>
      </w:r>
      <w:r w:rsidR="00F449F8" w:rsidRPr="00A506AE">
        <w:t xml:space="preserve"> </w:t>
      </w:r>
      <w:r w:rsidRPr="00A506AE">
        <w:t xml:space="preserve">составляет </w:t>
      </w:r>
      <w:r w:rsidR="00715EB4" w:rsidRPr="00A506AE">
        <w:t>2</w:t>
      </w:r>
      <w:r w:rsidR="00F449F8">
        <w:t>156</w:t>
      </w:r>
      <w:r w:rsidRPr="00A506AE">
        <w:t xml:space="preserve"> человек</w:t>
      </w:r>
      <w:r w:rsidR="00F449F8">
        <w:t>.</w:t>
      </w:r>
    </w:p>
    <w:p w:rsidR="00402001" w:rsidRPr="00A506AE" w:rsidRDefault="00402001" w:rsidP="00A506AE">
      <w:pPr>
        <w:keepNext/>
        <w:ind w:firstLine="360"/>
        <w:jc w:val="both"/>
      </w:pPr>
      <w:r w:rsidRPr="00A506AE">
        <w:t xml:space="preserve">В настоящее время в сельском поселении </w:t>
      </w:r>
      <w:r w:rsidR="00F449F8">
        <w:t>Александровка</w:t>
      </w:r>
      <w:r w:rsidR="00F449F8" w:rsidRPr="00A506AE">
        <w:t xml:space="preserve"> </w:t>
      </w:r>
      <w:r w:rsidRPr="00A506AE">
        <w:t>сложилась следующая демографическая ситуация:</w:t>
      </w:r>
    </w:p>
    <w:p w:rsidR="00402001" w:rsidRPr="00A506AE" w:rsidRDefault="00402001" w:rsidP="00A506AE">
      <w:pPr>
        <w:keepNext/>
      </w:pPr>
      <w:r w:rsidRPr="00A506AE">
        <w:t>- население моложе трудоспособного возраста –</w:t>
      </w:r>
      <w:r w:rsidR="00F449F8">
        <w:t xml:space="preserve">402 </w:t>
      </w:r>
      <w:r w:rsidRPr="00A506AE">
        <w:t>человек</w:t>
      </w:r>
      <w:r w:rsidR="00F449F8">
        <w:t>а</w:t>
      </w:r>
      <w:r w:rsidRPr="00A506AE">
        <w:t>;</w:t>
      </w:r>
    </w:p>
    <w:p w:rsidR="00402001" w:rsidRPr="00A506AE" w:rsidRDefault="00402001" w:rsidP="00A506AE">
      <w:pPr>
        <w:keepNext/>
      </w:pPr>
      <w:r w:rsidRPr="00A506AE">
        <w:t>- население трудоспособного возраста –</w:t>
      </w:r>
      <w:r w:rsidR="00F449F8">
        <w:t xml:space="preserve">  987 человек</w:t>
      </w:r>
      <w:r w:rsidRPr="00A506AE">
        <w:t xml:space="preserve">, из них трудоспособное население – </w:t>
      </w:r>
      <w:r w:rsidR="00F449F8">
        <w:t xml:space="preserve">653 </w:t>
      </w:r>
      <w:r w:rsidRPr="00A506AE">
        <w:t>человек</w:t>
      </w:r>
      <w:r w:rsidR="00F449F8">
        <w:t>а</w:t>
      </w:r>
      <w:r w:rsidRPr="00A506AE">
        <w:t>;</w:t>
      </w:r>
    </w:p>
    <w:p w:rsidR="00402001" w:rsidRPr="00A506AE" w:rsidRDefault="00402001" w:rsidP="00A506AE">
      <w:pPr>
        <w:keepNext/>
      </w:pPr>
      <w:r w:rsidRPr="00A506AE">
        <w:t xml:space="preserve"> - пенсионного возраста –</w:t>
      </w:r>
      <w:r w:rsidR="00875605">
        <w:t xml:space="preserve">412 </w:t>
      </w:r>
      <w:r w:rsidRPr="00A506AE">
        <w:t>человека.</w:t>
      </w:r>
    </w:p>
    <w:p w:rsidR="00402001" w:rsidRPr="00A506AE" w:rsidRDefault="00402001" w:rsidP="00A506AE">
      <w:pPr>
        <w:keepNext/>
        <w:ind w:firstLine="708"/>
        <w:jc w:val="both"/>
      </w:pPr>
      <w:r w:rsidRPr="00A506AE">
        <w:t xml:space="preserve">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402001" w:rsidRPr="00A506AE" w:rsidRDefault="00402001" w:rsidP="00A506AE">
      <w:pPr>
        <w:keepNext/>
        <w:ind w:firstLine="708"/>
        <w:jc w:val="both"/>
      </w:pPr>
      <w:r w:rsidRPr="00A506AE">
        <w:t xml:space="preserve">В целом демографическая ситуация в сельском поселении повторяет районные и областные проблемы и обстановку большинства регионов. </w:t>
      </w:r>
    </w:p>
    <w:p w:rsidR="00402001" w:rsidRPr="00A506AE" w:rsidRDefault="00402001" w:rsidP="00A506AE">
      <w:pPr>
        <w:keepNext/>
        <w:ind w:firstLine="708"/>
        <w:jc w:val="both"/>
      </w:pPr>
      <w:r w:rsidRPr="00A506AE">
        <w:lastRenderedPageBreak/>
        <w:t xml:space="preserve">Характер рождаемости в настоящее время определяется массовым распространением малодетности (1-2 ребенка), в результате чего средний коэффициент семейности ниже </w:t>
      </w:r>
      <w:proofErr w:type="spellStart"/>
      <w:r w:rsidRPr="00A506AE">
        <w:t>среднекраевого</w:t>
      </w:r>
      <w:proofErr w:type="spellEnd"/>
      <w:r w:rsidRPr="00A506AE">
        <w:t>.</w:t>
      </w:r>
    </w:p>
    <w:p w:rsidR="00402001" w:rsidRPr="00A506AE" w:rsidRDefault="00402001" w:rsidP="00A506AE">
      <w:pPr>
        <w:keepNext/>
        <w:ind w:firstLine="708"/>
        <w:jc w:val="both"/>
      </w:pPr>
      <w:r w:rsidRPr="00A506AE">
        <w:t>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402001" w:rsidRPr="00A506AE" w:rsidRDefault="00402001" w:rsidP="00A506AE">
      <w:pPr>
        <w:keepNext/>
        <w:tabs>
          <w:tab w:val="left" w:pos="709"/>
        </w:tabs>
        <w:jc w:val="both"/>
      </w:pPr>
      <w:r w:rsidRPr="00A506AE">
        <w:t xml:space="preserve"> </w:t>
      </w:r>
      <w:r w:rsidRPr="00A506AE">
        <w:tab/>
        <w:t>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1852F8" w:rsidRPr="00A506AE" w:rsidRDefault="001852F8" w:rsidP="00A506AE">
      <w:pPr>
        <w:keepNext/>
        <w:tabs>
          <w:tab w:val="left" w:pos="0"/>
        </w:tabs>
        <w:ind w:firstLine="284"/>
        <w:jc w:val="both"/>
        <w:rPr>
          <w:bCs/>
          <w:i/>
          <w:iCs/>
        </w:rPr>
      </w:pPr>
    </w:p>
    <w:p w:rsidR="001852F8" w:rsidRPr="00A506AE" w:rsidRDefault="001852F8" w:rsidP="00A506AE">
      <w:pPr>
        <w:keepNext/>
        <w:tabs>
          <w:tab w:val="left" w:pos="0"/>
        </w:tabs>
        <w:ind w:firstLine="284"/>
        <w:jc w:val="both"/>
        <w:rPr>
          <w:bCs/>
          <w:i/>
          <w:iCs/>
          <w:u w:val="single"/>
        </w:rPr>
      </w:pPr>
      <w:r w:rsidRPr="00A506AE">
        <w:rPr>
          <w:bCs/>
          <w:i/>
          <w:iCs/>
          <w:u w:val="single"/>
        </w:rPr>
        <w:t>Железнодорожный транспорт</w:t>
      </w:r>
      <w:r w:rsidR="00715EB4" w:rsidRPr="00A506AE">
        <w:rPr>
          <w:bCs/>
          <w:i/>
          <w:iCs/>
          <w:u w:val="single"/>
        </w:rPr>
        <w:t xml:space="preserve"> </w:t>
      </w:r>
      <w:r w:rsidR="00F82803">
        <w:rPr>
          <w:bCs/>
          <w:i/>
          <w:iCs/>
          <w:u w:val="single"/>
        </w:rPr>
        <w:t xml:space="preserve"> </w:t>
      </w:r>
    </w:p>
    <w:p w:rsidR="001852F8" w:rsidRPr="00B77362" w:rsidRDefault="00F82803" w:rsidP="00A506AE">
      <w:pPr>
        <w:pStyle w:val="a6"/>
        <w:keepNext/>
        <w:ind w:firstLine="284"/>
        <w:jc w:val="both"/>
        <w:rPr>
          <w:rFonts w:ascii="Times New Roman" w:hAnsi="Times New Roman" w:cs="Times New Roman"/>
          <w:sz w:val="24"/>
          <w:szCs w:val="24"/>
        </w:rPr>
      </w:pPr>
      <w:r>
        <w:rPr>
          <w:rFonts w:ascii="Times New Roman" w:hAnsi="Times New Roman" w:cs="Times New Roman"/>
          <w:sz w:val="24"/>
          <w:szCs w:val="24"/>
        </w:rPr>
        <w:t xml:space="preserve">  По территории сельского поселения проходит</w:t>
      </w:r>
      <w:r w:rsidR="00FC6FAF">
        <w:rPr>
          <w:rFonts w:ascii="Times New Roman" w:hAnsi="Times New Roman" w:cs="Times New Roman"/>
          <w:sz w:val="24"/>
          <w:szCs w:val="24"/>
        </w:rPr>
        <w:t xml:space="preserve"> железная дорога, расположена станция Отвага.</w:t>
      </w:r>
    </w:p>
    <w:p w:rsidR="00124435" w:rsidRPr="00A506AE" w:rsidRDefault="00124435" w:rsidP="00A506AE">
      <w:pPr>
        <w:keepNext/>
        <w:ind w:firstLine="360"/>
        <w:jc w:val="both"/>
      </w:pPr>
    </w:p>
    <w:p w:rsidR="00207D67" w:rsidRPr="00A506AE" w:rsidRDefault="00FA736F" w:rsidP="00A506AE">
      <w:pPr>
        <w:pStyle w:val="a6"/>
        <w:keepNext/>
        <w:ind w:firstLine="284"/>
        <w:jc w:val="both"/>
        <w:rPr>
          <w:rFonts w:ascii="Times New Roman" w:hAnsi="Times New Roman" w:cs="Times New Roman"/>
          <w:i/>
          <w:sz w:val="24"/>
          <w:szCs w:val="24"/>
          <w:u w:val="single"/>
        </w:rPr>
      </w:pPr>
      <w:r w:rsidRPr="00A506AE">
        <w:rPr>
          <w:rFonts w:ascii="Times New Roman" w:hAnsi="Times New Roman" w:cs="Times New Roman"/>
          <w:i/>
          <w:sz w:val="24"/>
          <w:szCs w:val="24"/>
          <w:u w:val="single"/>
        </w:rPr>
        <w:t>Автомобильный транспорт</w:t>
      </w:r>
    </w:p>
    <w:p w:rsidR="00402001" w:rsidRPr="00A506AE" w:rsidRDefault="00402001" w:rsidP="00A506AE">
      <w:pPr>
        <w:pStyle w:val="S"/>
        <w:keepNext/>
        <w:spacing w:line="240" w:lineRule="auto"/>
        <w:rPr>
          <w:rFonts w:ascii="Times New Roman" w:hAnsi="Times New Roman"/>
        </w:rPr>
      </w:pPr>
      <w:r w:rsidRPr="00A506AE">
        <w:rPr>
          <w:rFonts w:ascii="Times New Roman" w:hAnsi="Times New Roman"/>
        </w:rPr>
        <w:t>Автомобильные дороги имеют стратегическое значение для сельского поселения. Они связывают территорию поселения, обеспечивают жизнедеятельность всех населенных пунктов в его составе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402001" w:rsidRPr="00A506AE" w:rsidRDefault="00402001" w:rsidP="00A506AE">
      <w:pPr>
        <w:pStyle w:val="S"/>
        <w:keepNext/>
        <w:spacing w:line="240" w:lineRule="auto"/>
        <w:rPr>
          <w:rFonts w:ascii="Times New Roman" w:hAnsi="Times New Roman"/>
        </w:rPr>
      </w:pPr>
      <w:r w:rsidRPr="00A506AE">
        <w:rPr>
          <w:rFonts w:ascii="Times New Roman" w:hAnsi="Times New Roman"/>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 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4D77DE" w:rsidRPr="00A506AE" w:rsidRDefault="00207D67" w:rsidP="00A506AE">
      <w:pPr>
        <w:keepNext/>
        <w:ind w:firstLine="360"/>
        <w:jc w:val="both"/>
      </w:pPr>
      <w:r w:rsidRPr="00A506AE">
        <w:t xml:space="preserve">Внешние связи </w:t>
      </w:r>
      <w:r w:rsidR="00715EB4" w:rsidRPr="00A506AE">
        <w:t xml:space="preserve">сельского поселения </w:t>
      </w:r>
      <w:r w:rsidR="00F449F8">
        <w:t>Александровка</w:t>
      </w:r>
      <w:r w:rsidR="00F449F8" w:rsidRPr="00A506AE">
        <w:t xml:space="preserve"> </w:t>
      </w:r>
      <w:r w:rsidRPr="00A506AE">
        <w:t>поддерживаются круглогодично автомобильным транспортом.</w:t>
      </w:r>
      <w:r w:rsidR="004D77DE" w:rsidRPr="00A506AE">
        <w:t xml:space="preserve"> Расстояние </w:t>
      </w:r>
      <w:r w:rsidR="004D77DE" w:rsidRPr="00A76FCF">
        <w:t xml:space="preserve">от </w:t>
      </w:r>
      <w:r w:rsidR="00715EB4" w:rsidRPr="00A76FCF">
        <w:t xml:space="preserve">сельского поселения </w:t>
      </w:r>
      <w:r w:rsidR="00F449F8" w:rsidRPr="00A76FCF">
        <w:t xml:space="preserve">Александровка </w:t>
      </w:r>
      <w:r w:rsidR="004D77DE" w:rsidRPr="00A76FCF">
        <w:t xml:space="preserve">до административного центра района г. </w:t>
      </w:r>
      <w:r w:rsidR="00715EB4" w:rsidRPr="00A76FCF">
        <w:t>Тольятти</w:t>
      </w:r>
      <w:r w:rsidR="004D77DE" w:rsidRPr="00A76FCF">
        <w:t xml:space="preserve"> по автодороге – </w:t>
      </w:r>
      <w:r w:rsidR="008A4E40">
        <w:t>35</w:t>
      </w:r>
      <w:r w:rsidR="004D77DE" w:rsidRPr="00A76FCF">
        <w:t xml:space="preserve"> км, расстояние от г. </w:t>
      </w:r>
      <w:r w:rsidR="00715EB4" w:rsidRPr="00A76FCF">
        <w:t>Тольятти</w:t>
      </w:r>
      <w:r w:rsidR="004D77DE" w:rsidRPr="00A76FCF">
        <w:t xml:space="preserve"> до областного центра г. </w:t>
      </w:r>
      <w:r w:rsidR="00715EB4" w:rsidRPr="00A76FCF">
        <w:t>Самара</w:t>
      </w:r>
      <w:r w:rsidR="004D77DE" w:rsidRPr="00A76FCF">
        <w:t xml:space="preserve"> –</w:t>
      </w:r>
      <w:r w:rsidR="008A4E40">
        <w:t>10</w:t>
      </w:r>
      <w:r w:rsidR="00A76FCF" w:rsidRPr="00A76FCF">
        <w:t>0</w:t>
      </w:r>
      <w:r w:rsidR="004D77DE" w:rsidRPr="00A76FCF">
        <w:t xml:space="preserve"> км.</w:t>
      </w:r>
    </w:p>
    <w:p w:rsidR="00176C07" w:rsidRPr="00A506AE" w:rsidRDefault="00176C07" w:rsidP="00A506AE">
      <w:pPr>
        <w:pStyle w:val="a6"/>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По территории </w:t>
      </w:r>
      <w:r w:rsidR="00715EB4" w:rsidRPr="00A506AE">
        <w:rPr>
          <w:rFonts w:ascii="Times New Roman" w:hAnsi="Times New Roman" w:cs="Times New Roman"/>
          <w:sz w:val="24"/>
          <w:szCs w:val="24"/>
        </w:rPr>
        <w:t xml:space="preserve">сельского поселения </w:t>
      </w:r>
      <w:r w:rsidR="00F449F8">
        <w:rPr>
          <w:rFonts w:ascii="Times New Roman" w:hAnsi="Times New Roman" w:cs="Times New Roman"/>
          <w:sz w:val="24"/>
          <w:szCs w:val="24"/>
        </w:rPr>
        <w:t>Александровка</w:t>
      </w:r>
      <w:r w:rsidR="00F449F8" w:rsidRPr="00A506AE">
        <w:rPr>
          <w:rFonts w:ascii="Times New Roman" w:hAnsi="Times New Roman" w:cs="Times New Roman"/>
          <w:sz w:val="24"/>
          <w:szCs w:val="24"/>
        </w:rPr>
        <w:t xml:space="preserve"> </w:t>
      </w:r>
      <w:r w:rsidRPr="00A506AE">
        <w:rPr>
          <w:rFonts w:ascii="Times New Roman" w:hAnsi="Times New Roman" w:cs="Times New Roman"/>
          <w:sz w:val="24"/>
          <w:szCs w:val="24"/>
        </w:rPr>
        <w:t>проходят следующие автомобильные дороги общего пользования:</w:t>
      </w:r>
    </w:p>
    <w:p w:rsidR="00390A87" w:rsidRPr="00A506AE" w:rsidRDefault="001C5A56" w:rsidP="00A506AE">
      <w:pPr>
        <w:pStyle w:val="a6"/>
        <w:keepNext/>
        <w:ind w:firstLine="284"/>
        <w:jc w:val="both"/>
        <w:rPr>
          <w:rFonts w:ascii="Times New Roman" w:hAnsi="Times New Roman" w:cs="Times New Roman"/>
          <w:sz w:val="24"/>
          <w:szCs w:val="24"/>
        </w:rPr>
      </w:pPr>
      <w:r w:rsidRPr="008A4E40">
        <w:rPr>
          <w:rFonts w:ascii="Times New Roman" w:hAnsi="Times New Roman" w:cs="Times New Roman"/>
          <w:sz w:val="24"/>
          <w:szCs w:val="24"/>
        </w:rPr>
        <w:t>Р</w:t>
      </w:r>
      <w:r w:rsidR="008A4E40" w:rsidRPr="008A4E40">
        <w:rPr>
          <w:rFonts w:ascii="Times New Roman" w:hAnsi="Times New Roman" w:cs="Times New Roman"/>
          <w:sz w:val="24"/>
          <w:szCs w:val="24"/>
        </w:rPr>
        <w:t>егиональ</w:t>
      </w:r>
      <w:r w:rsidRPr="008A4E40">
        <w:rPr>
          <w:rFonts w:ascii="Times New Roman" w:hAnsi="Times New Roman" w:cs="Times New Roman"/>
          <w:sz w:val="24"/>
          <w:szCs w:val="24"/>
        </w:rPr>
        <w:t>ного значения (</w:t>
      </w:r>
      <w:proofErr w:type="gramStart"/>
      <w:r w:rsidR="0060172F" w:rsidRPr="008A4E40">
        <w:rPr>
          <w:rFonts w:ascii="Times New Roman" w:hAnsi="Times New Roman" w:cs="Times New Roman"/>
          <w:sz w:val="24"/>
          <w:szCs w:val="24"/>
        </w:rPr>
        <w:t>муниципальное</w:t>
      </w:r>
      <w:proofErr w:type="gramEnd"/>
      <w:r w:rsidRPr="008A4E40">
        <w:rPr>
          <w:rFonts w:ascii="Times New Roman" w:hAnsi="Times New Roman" w:cs="Times New Roman"/>
          <w:sz w:val="24"/>
          <w:szCs w:val="24"/>
        </w:rPr>
        <w:t>)</w:t>
      </w:r>
      <w:r w:rsidR="00C26B13" w:rsidRPr="008A4E40">
        <w:rPr>
          <w:rFonts w:ascii="Times New Roman" w:hAnsi="Times New Roman" w:cs="Times New Roman"/>
          <w:sz w:val="24"/>
          <w:szCs w:val="24"/>
        </w:rPr>
        <w:t>-</w:t>
      </w:r>
      <w:r w:rsidR="00875605">
        <w:rPr>
          <w:rFonts w:ascii="Times New Roman" w:hAnsi="Times New Roman" w:cs="Times New Roman"/>
          <w:sz w:val="24"/>
          <w:szCs w:val="24"/>
        </w:rPr>
        <w:t xml:space="preserve"> </w:t>
      </w:r>
      <w:r w:rsidR="008A4E40">
        <w:rPr>
          <w:rFonts w:ascii="Times New Roman" w:hAnsi="Times New Roman" w:cs="Times New Roman"/>
          <w:sz w:val="24"/>
          <w:szCs w:val="24"/>
        </w:rPr>
        <w:t>М5</w:t>
      </w:r>
      <w:r w:rsidR="00FC6FAF">
        <w:rPr>
          <w:rFonts w:ascii="Times New Roman" w:hAnsi="Times New Roman" w:cs="Times New Roman"/>
          <w:sz w:val="24"/>
          <w:szCs w:val="24"/>
        </w:rPr>
        <w:t xml:space="preserve"> Урал</w:t>
      </w:r>
      <w:r w:rsidR="008A4E40">
        <w:rPr>
          <w:rFonts w:ascii="Times New Roman" w:hAnsi="Times New Roman" w:cs="Times New Roman"/>
          <w:sz w:val="24"/>
          <w:szCs w:val="24"/>
        </w:rPr>
        <w:t>-Ширяево, Александровка - С.Солонец.</w:t>
      </w:r>
    </w:p>
    <w:p w:rsidR="00176C07" w:rsidRPr="00A506AE" w:rsidRDefault="00176C07" w:rsidP="00A506AE">
      <w:pPr>
        <w:pStyle w:val="a6"/>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Одной из основных проблем автодорожной сети </w:t>
      </w:r>
      <w:r w:rsidR="00390A87" w:rsidRPr="00A506AE">
        <w:rPr>
          <w:rFonts w:ascii="Times New Roman" w:hAnsi="Times New Roman" w:cs="Times New Roman"/>
          <w:sz w:val="24"/>
          <w:szCs w:val="24"/>
        </w:rPr>
        <w:t xml:space="preserve">сельского поселения </w:t>
      </w:r>
      <w:r w:rsidR="00F449F8">
        <w:rPr>
          <w:rFonts w:ascii="Times New Roman" w:hAnsi="Times New Roman" w:cs="Times New Roman"/>
          <w:sz w:val="24"/>
          <w:szCs w:val="24"/>
        </w:rPr>
        <w:t>Александровка</w:t>
      </w:r>
      <w:r w:rsidR="00F449F8" w:rsidRPr="00A506AE">
        <w:rPr>
          <w:rFonts w:ascii="Times New Roman" w:hAnsi="Times New Roman" w:cs="Times New Roman"/>
          <w:sz w:val="24"/>
          <w:szCs w:val="24"/>
        </w:rPr>
        <w:t xml:space="preserve"> </w:t>
      </w:r>
      <w:r w:rsidRPr="00A506AE">
        <w:rPr>
          <w:rFonts w:ascii="Times New Roman" w:hAnsi="Times New Roman" w:cs="Times New Roman"/>
          <w:sz w:val="24"/>
          <w:szCs w:val="24"/>
        </w:rPr>
        <w:t>является то, что большая часть автомобильных дорог общего пользования местного значения не соответствует техническим нормативам.</w:t>
      </w:r>
    </w:p>
    <w:p w:rsidR="00F96310" w:rsidRPr="00A506AE" w:rsidRDefault="00113542" w:rsidP="00A506AE">
      <w:pPr>
        <w:pStyle w:val="a6"/>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Сооружения и сообщения речного и воздушного транспорта </w:t>
      </w:r>
      <w:r w:rsidR="00390A87" w:rsidRPr="00A506AE">
        <w:rPr>
          <w:rFonts w:ascii="Times New Roman" w:hAnsi="Times New Roman" w:cs="Times New Roman"/>
          <w:sz w:val="24"/>
          <w:szCs w:val="24"/>
        </w:rPr>
        <w:t xml:space="preserve">инфраструктуры сельского поселения </w:t>
      </w:r>
      <w:r w:rsidR="00F449F8">
        <w:rPr>
          <w:rFonts w:ascii="Times New Roman" w:hAnsi="Times New Roman" w:cs="Times New Roman"/>
          <w:sz w:val="24"/>
          <w:szCs w:val="24"/>
        </w:rPr>
        <w:t>Александровка</w:t>
      </w:r>
      <w:r w:rsidR="00F449F8" w:rsidRPr="00A506AE">
        <w:rPr>
          <w:rFonts w:ascii="Times New Roman" w:hAnsi="Times New Roman" w:cs="Times New Roman"/>
          <w:sz w:val="24"/>
          <w:szCs w:val="24"/>
        </w:rPr>
        <w:t xml:space="preserve"> </w:t>
      </w:r>
      <w:r w:rsidRPr="00A506AE">
        <w:rPr>
          <w:rFonts w:ascii="Times New Roman" w:hAnsi="Times New Roman" w:cs="Times New Roman"/>
          <w:sz w:val="24"/>
          <w:szCs w:val="24"/>
        </w:rPr>
        <w:t>отсутствуют</w:t>
      </w:r>
      <w:r w:rsidR="00A55355" w:rsidRPr="00A506AE">
        <w:rPr>
          <w:rFonts w:ascii="Times New Roman" w:hAnsi="Times New Roman" w:cs="Times New Roman"/>
          <w:sz w:val="24"/>
          <w:szCs w:val="24"/>
        </w:rPr>
        <w:t>.</w:t>
      </w:r>
    </w:p>
    <w:p w:rsidR="00A55355" w:rsidRPr="00A506AE" w:rsidRDefault="00A55355" w:rsidP="00A506AE">
      <w:pPr>
        <w:pStyle w:val="a6"/>
        <w:keepNext/>
        <w:ind w:firstLine="284"/>
        <w:jc w:val="both"/>
        <w:rPr>
          <w:rFonts w:ascii="Times New Roman" w:hAnsi="Times New Roman" w:cs="Times New Roman"/>
          <w:sz w:val="24"/>
          <w:szCs w:val="24"/>
        </w:rPr>
      </w:pPr>
    </w:p>
    <w:p w:rsidR="00E232CD" w:rsidRPr="00A506AE" w:rsidRDefault="00F96310" w:rsidP="00A506AE">
      <w:pPr>
        <w:pStyle w:val="a4"/>
        <w:keepNext/>
        <w:numPr>
          <w:ilvl w:val="0"/>
          <w:numId w:val="4"/>
        </w:numPr>
        <w:tabs>
          <w:tab w:val="clear" w:pos="1260"/>
          <w:tab w:val="num" w:pos="0"/>
        </w:tabs>
        <w:spacing w:before="0" w:beforeAutospacing="0" w:after="0" w:afterAutospacing="0"/>
        <w:ind w:left="0" w:firstLine="0"/>
        <w:jc w:val="center"/>
        <w:rPr>
          <w:bCs/>
        </w:rPr>
      </w:pPr>
      <w:r w:rsidRPr="00A506AE">
        <w:rPr>
          <w:b/>
          <w:bCs/>
        </w:rPr>
        <w:t>Прогноз транспортного спроса</w:t>
      </w:r>
      <w:r w:rsidR="00E232CD" w:rsidRPr="00A506AE">
        <w:rPr>
          <w:b/>
          <w:bCs/>
        </w:rPr>
        <w:t>, изменения  объемов и характера передвижения населения и перевозов груза на территории поселения</w:t>
      </w:r>
      <w:r w:rsidR="00E232CD" w:rsidRPr="00A506AE">
        <w:rPr>
          <w:bCs/>
        </w:rPr>
        <w:t>.</w:t>
      </w:r>
    </w:p>
    <w:p w:rsidR="00C26B13" w:rsidRPr="00A506AE" w:rsidRDefault="00C26B13" w:rsidP="00A506AE">
      <w:pPr>
        <w:keepNext/>
        <w:ind w:firstLine="284"/>
        <w:jc w:val="both"/>
      </w:pPr>
    </w:p>
    <w:p w:rsidR="00C26B13" w:rsidRPr="00A506AE" w:rsidRDefault="00C26B13" w:rsidP="00A506AE">
      <w:pPr>
        <w:keepNext/>
        <w:ind w:firstLine="284"/>
        <w:jc w:val="both"/>
      </w:pPr>
      <w:r w:rsidRPr="00A506AE">
        <w:t xml:space="preserve">Транспортная инфраструктура – </w:t>
      </w:r>
      <w:hyperlink r:id="rId7" w:history="1">
        <w:r w:rsidRPr="00A506AE">
          <w:rPr>
            <w:rStyle w:val="S0"/>
            <w:rFonts w:ascii="Times New Roman" w:eastAsia="Calibri" w:hAnsi="Times New Roman"/>
          </w:rPr>
          <w:t>система</w:t>
        </w:r>
      </w:hyperlink>
      <w:r w:rsidRPr="00A506AE">
        <w:rPr>
          <w:rStyle w:val="S0"/>
          <w:rFonts w:ascii="Times New Roman" w:eastAsia="Calibri" w:hAnsi="Times New Roman"/>
        </w:rPr>
        <w:t xml:space="preserve"> коммуникаций и объектов сельского, внешнего пассажирского и грузового транспорта, включающая улично-дорожную сеть, линии и </w:t>
      </w:r>
      <w:hyperlink r:id="rId8" w:history="1">
        <w:r w:rsidRPr="00A506AE">
          <w:rPr>
            <w:rStyle w:val="S0"/>
            <w:rFonts w:ascii="Times New Roman" w:eastAsia="Calibri" w:hAnsi="Times New Roman"/>
          </w:rPr>
          <w:t>сооружения</w:t>
        </w:r>
      </w:hyperlink>
      <w:r w:rsidRPr="00A506AE">
        <w:rPr>
          <w:rStyle w:val="S0"/>
          <w:rFonts w:ascii="Times New Roman" w:eastAsia="Calibri" w:hAnsi="Times New Roman"/>
        </w:rPr>
        <w:t xml:space="preserve"> внеуличного транспорта, объекты обслуживания пассажиров, объекты обработки грузов, объекты постоянного и временного хранения и технического обслуживания транспортных средств..</w:t>
      </w:r>
      <w:r w:rsidRPr="00A506AE">
        <w:t xml:space="preserve">. Уровень развития транспортной сферы в сильной степени определяется общим состоянием экономики отдельных территориальных образований, инвестиционной и социальной политикой государственных структур и другими факторами. </w:t>
      </w:r>
      <w:proofErr w:type="gramStart"/>
      <w:r w:rsidRPr="00A506AE">
        <w:t>В числе последних, важная роль принадлежит особенностям географического положения сельского поселения.</w:t>
      </w:r>
      <w:proofErr w:type="gramEnd"/>
    </w:p>
    <w:p w:rsidR="001E30FF" w:rsidRPr="008A4E40" w:rsidRDefault="001E30FF" w:rsidP="00A506AE">
      <w:pPr>
        <w:pStyle w:val="a6"/>
        <w:keepNext/>
        <w:ind w:firstLine="284"/>
        <w:jc w:val="both"/>
        <w:rPr>
          <w:rFonts w:ascii="Times New Roman" w:hAnsi="Times New Roman" w:cs="Times New Roman"/>
          <w:sz w:val="24"/>
          <w:szCs w:val="24"/>
        </w:rPr>
      </w:pPr>
      <w:r w:rsidRPr="008A4E40">
        <w:rPr>
          <w:rFonts w:ascii="Times New Roman" w:hAnsi="Times New Roman" w:cs="Times New Roman"/>
          <w:sz w:val="24"/>
          <w:szCs w:val="24"/>
        </w:rPr>
        <w:lastRenderedPageBreak/>
        <w:t xml:space="preserve">Населенные пункты </w:t>
      </w:r>
      <w:r w:rsidR="00390A87" w:rsidRPr="008A4E40">
        <w:rPr>
          <w:rFonts w:ascii="Times New Roman" w:hAnsi="Times New Roman" w:cs="Times New Roman"/>
          <w:sz w:val="24"/>
          <w:szCs w:val="24"/>
        </w:rPr>
        <w:t xml:space="preserve">инфраструктуры сельского поселения </w:t>
      </w:r>
      <w:r w:rsidR="00F449F8" w:rsidRPr="008A4E40">
        <w:rPr>
          <w:rFonts w:ascii="Times New Roman" w:hAnsi="Times New Roman" w:cs="Times New Roman"/>
          <w:sz w:val="24"/>
          <w:szCs w:val="24"/>
        </w:rPr>
        <w:t xml:space="preserve">Александровка </w:t>
      </w:r>
      <w:r w:rsidRPr="008A4E40">
        <w:rPr>
          <w:rFonts w:ascii="Times New Roman" w:hAnsi="Times New Roman" w:cs="Times New Roman"/>
          <w:sz w:val="24"/>
          <w:szCs w:val="24"/>
        </w:rPr>
        <w:t>сформированы застройкой усадебного типа с нечетко выраженной прямоугольной структурой улично-дорожной сети, обусловленной природным и историческим факторами.</w:t>
      </w:r>
    </w:p>
    <w:p w:rsidR="001E30FF" w:rsidRPr="008A4E40" w:rsidRDefault="005F7CF0" w:rsidP="00A506AE">
      <w:pPr>
        <w:pStyle w:val="a6"/>
        <w:keepNext/>
        <w:ind w:firstLine="284"/>
        <w:jc w:val="both"/>
        <w:rPr>
          <w:rFonts w:ascii="Times New Roman" w:hAnsi="Times New Roman" w:cs="Times New Roman"/>
          <w:sz w:val="24"/>
          <w:szCs w:val="24"/>
        </w:rPr>
      </w:pPr>
      <w:r w:rsidRPr="008A4E40">
        <w:rPr>
          <w:rFonts w:ascii="Times New Roman" w:hAnsi="Times New Roman" w:cs="Times New Roman"/>
          <w:sz w:val="24"/>
          <w:szCs w:val="24"/>
        </w:rPr>
        <w:t xml:space="preserve">Особенностью сельского поселения является наличие транспортных потоков, проходящих через его территорию. Возможность обходного транзитного движения </w:t>
      </w:r>
      <w:r w:rsidR="00A76FCF" w:rsidRPr="008A4E40">
        <w:rPr>
          <w:rFonts w:ascii="Times New Roman" w:hAnsi="Times New Roman" w:cs="Times New Roman"/>
          <w:sz w:val="24"/>
          <w:szCs w:val="24"/>
        </w:rPr>
        <w:t>имеется</w:t>
      </w:r>
      <w:r w:rsidRPr="008A4E40">
        <w:rPr>
          <w:rFonts w:ascii="Times New Roman" w:hAnsi="Times New Roman" w:cs="Times New Roman"/>
          <w:sz w:val="24"/>
          <w:szCs w:val="24"/>
        </w:rPr>
        <w:t xml:space="preserve">, поэтому транспорт движется по дорогам внутри населенных пунктов. Основными улицами, по которым осуществляется движение транспортных потоков, являются </w:t>
      </w:r>
      <w:r w:rsidR="00C26B13" w:rsidRPr="008A4E40">
        <w:rPr>
          <w:rFonts w:ascii="Times New Roman" w:hAnsi="Times New Roman" w:cs="Times New Roman"/>
          <w:sz w:val="24"/>
          <w:szCs w:val="24"/>
        </w:rPr>
        <w:t xml:space="preserve">ул. </w:t>
      </w:r>
      <w:r w:rsidR="00A76FCF" w:rsidRPr="008A4E40">
        <w:rPr>
          <w:rFonts w:ascii="Times New Roman" w:hAnsi="Times New Roman" w:cs="Times New Roman"/>
          <w:sz w:val="24"/>
          <w:szCs w:val="24"/>
        </w:rPr>
        <w:t>Ленина</w:t>
      </w:r>
      <w:r w:rsidR="00C26B13" w:rsidRPr="008A4E40">
        <w:rPr>
          <w:rFonts w:ascii="Times New Roman" w:hAnsi="Times New Roman" w:cs="Times New Roman"/>
          <w:sz w:val="24"/>
          <w:szCs w:val="24"/>
        </w:rPr>
        <w:t>.</w:t>
      </w:r>
      <w:r w:rsidR="00390A87" w:rsidRPr="008A4E40">
        <w:rPr>
          <w:rFonts w:ascii="Times New Roman" w:hAnsi="Times New Roman" w:cs="Times New Roman"/>
          <w:sz w:val="24"/>
          <w:szCs w:val="24"/>
        </w:rPr>
        <w:t xml:space="preserve"> </w:t>
      </w:r>
      <w:r w:rsidR="001E30FF" w:rsidRPr="008A4E40">
        <w:rPr>
          <w:rFonts w:ascii="Times New Roman" w:hAnsi="Times New Roman" w:cs="Times New Roman"/>
          <w:sz w:val="24"/>
          <w:szCs w:val="24"/>
        </w:rPr>
        <w:t>Данные улицы обеспечивают связь внутри жилых территорий с главными улицами по направлениям с интенсивным движением.</w:t>
      </w:r>
    </w:p>
    <w:p w:rsidR="00E232CD" w:rsidRPr="00A506AE" w:rsidRDefault="001E30FF" w:rsidP="00A76FCF">
      <w:pPr>
        <w:pStyle w:val="a6"/>
        <w:keepNext/>
        <w:ind w:firstLine="284"/>
        <w:jc w:val="both"/>
        <w:rPr>
          <w:rFonts w:ascii="Times New Roman" w:hAnsi="Times New Roman" w:cs="Times New Roman"/>
          <w:sz w:val="24"/>
          <w:szCs w:val="24"/>
        </w:rPr>
      </w:pPr>
      <w:r w:rsidRPr="008A4E40">
        <w:rPr>
          <w:rFonts w:ascii="Times New Roman" w:hAnsi="Times New Roman" w:cs="Times New Roman"/>
          <w:sz w:val="24"/>
          <w:szCs w:val="24"/>
        </w:rPr>
        <w:t xml:space="preserve">Основные маршруты движения грузовых и транзитных потоков в населенных пунктах на сегодняшний день проходят по центральным улицам. Интенсивность грузового транспорта незначительная. Транзитное движение транспорта осуществляется через  </w:t>
      </w:r>
      <w:r w:rsidR="00A76FCF" w:rsidRPr="008A4E40">
        <w:rPr>
          <w:rFonts w:ascii="Times New Roman" w:hAnsi="Times New Roman" w:cs="Times New Roman"/>
          <w:sz w:val="24"/>
          <w:szCs w:val="24"/>
        </w:rPr>
        <w:t>населенный пункт с.п.</w:t>
      </w:r>
      <w:r w:rsidR="00AF32CA">
        <w:rPr>
          <w:rFonts w:ascii="Times New Roman" w:hAnsi="Times New Roman" w:cs="Times New Roman"/>
          <w:sz w:val="24"/>
          <w:szCs w:val="24"/>
        </w:rPr>
        <w:t xml:space="preserve"> </w:t>
      </w:r>
      <w:r w:rsidR="00A76FCF" w:rsidRPr="008A4E40">
        <w:rPr>
          <w:rFonts w:ascii="Times New Roman" w:hAnsi="Times New Roman" w:cs="Times New Roman"/>
          <w:sz w:val="24"/>
          <w:szCs w:val="24"/>
        </w:rPr>
        <w:t>Александровка</w:t>
      </w:r>
      <w:r w:rsidR="00390A87" w:rsidRPr="008A4E40">
        <w:rPr>
          <w:rFonts w:ascii="Times New Roman" w:hAnsi="Times New Roman" w:cs="Times New Roman"/>
          <w:sz w:val="24"/>
          <w:szCs w:val="24"/>
        </w:rPr>
        <w:t>.</w:t>
      </w:r>
    </w:p>
    <w:p w:rsidR="00E232CD" w:rsidRPr="00A506AE" w:rsidRDefault="00E232CD" w:rsidP="00A506AE">
      <w:pPr>
        <w:pStyle w:val="a6"/>
        <w:keepNext/>
        <w:ind w:firstLine="284"/>
        <w:jc w:val="both"/>
        <w:rPr>
          <w:rFonts w:ascii="Times New Roman" w:hAnsi="Times New Roman" w:cs="Times New Roman"/>
          <w:sz w:val="24"/>
          <w:szCs w:val="24"/>
        </w:rPr>
      </w:pPr>
    </w:p>
    <w:p w:rsidR="00E232CD" w:rsidRPr="008A4E40" w:rsidRDefault="00E232CD" w:rsidP="00A506AE">
      <w:pPr>
        <w:pStyle w:val="a6"/>
        <w:keepNext/>
        <w:ind w:firstLine="284"/>
        <w:jc w:val="both"/>
        <w:rPr>
          <w:rFonts w:ascii="Times New Roman" w:hAnsi="Times New Roman" w:cs="Times New Roman"/>
          <w:sz w:val="24"/>
          <w:szCs w:val="24"/>
        </w:rPr>
      </w:pPr>
      <w:r w:rsidRPr="008A4E40">
        <w:rPr>
          <w:rFonts w:ascii="Times New Roman" w:hAnsi="Times New Roman" w:cs="Times New Roman"/>
          <w:sz w:val="24"/>
          <w:szCs w:val="24"/>
        </w:rPr>
        <w:t xml:space="preserve">Таблица </w:t>
      </w:r>
      <w:r w:rsidR="00F96310" w:rsidRPr="008A4E40">
        <w:rPr>
          <w:rFonts w:ascii="Times New Roman" w:hAnsi="Times New Roman" w:cs="Times New Roman"/>
          <w:sz w:val="24"/>
          <w:szCs w:val="24"/>
        </w:rPr>
        <w:t>2.</w:t>
      </w:r>
      <w:r w:rsidRPr="008A4E40">
        <w:rPr>
          <w:rFonts w:ascii="Times New Roman" w:hAnsi="Times New Roman" w:cs="Times New Roman"/>
          <w:sz w:val="24"/>
          <w:szCs w:val="24"/>
        </w:rPr>
        <w:t xml:space="preserve"> Перечень автомобильных дорог общего пользования местного значения, в границах </w:t>
      </w:r>
      <w:r w:rsidR="00390A87" w:rsidRPr="008A4E40">
        <w:rPr>
          <w:rFonts w:ascii="Times New Roman" w:hAnsi="Times New Roman" w:cs="Times New Roman"/>
          <w:sz w:val="24"/>
          <w:szCs w:val="24"/>
        </w:rPr>
        <w:t xml:space="preserve">инфраструктуры сельского поселения </w:t>
      </w:r>
      <w:r w:rsidR="008A4E40" w:rsidRPr="008A4E40">
        <w:rPr>
          <w:rFonts w:ascii="Times New Roman" w:hAnsi="Times New Roman" w:cs="Times New Roman"/>
          <w:sz w:val="24"/>
          <w:szCs w:val="24"/>
        </w:rPr>
        <w:t>Александровка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552"/>
        <w:gridCol w:w="1888"/>
        <w:gridCol w:w="1954"/>
        <w:gridCol w:w="2786"/>
      </w:tblGrid>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w:t>
            </w:r>
          </w:p>
        </w:tc>
        <w:tc>
          <w:tcPr>
            <w:tcW w:w="2552" w:type="dxa"/>
            <w:shd w:val="clear" w:color="auto" w:fill="auto"/>
          </w:tcPr>
          <w:p w:rsidR="003B1D78" w:rsidRPr="008A4E40" w:rsidRDefault="003B1D78" w:rsidP="00A506AE">
            <w:pPr>
              <w:pStyle w:val="a6"/>
              <w:keepNext/>
              <w:jc w:val="center"/>
              <w:rPr>
                <w:rFonts w:ascii="Times New Roman" w:hAnsi="Times New Roman" w:cs="Times New Roman"/>
                <w:sz w:val="24"/>
                <w:szCs w:val="24"/>
              </w:rPr>
            </w:pPr>
            <w:r w:rsidRPr="008A4E40">
              <w:rPr>
                <w:rFonts w:ascii="Times New Roman" w:hAnsi="Times New Roman" w:cs="Times New Roman"/>
                <w:sz w:val="24"/>
                <w:szCs w:val="24"/>
              </w:rPr>
              <w:t>Наименование автодорог</w:t>
            </w:r>
          </w:p>
        </w:tc>
        <w:tc>
          <w:tcPr>
            <w:tcW w:w="1888" w:type="dxa"/>
            <w:shd w:val="clear" w:color="auto" w:fill="auto"/>
          </w:tcPr>
          <w:p w:rsidR="003B1D78" w:rsidRPr="008A4E40" w:rsidRDefault="005F7CF0" w:rsidP="00A506AE">
            <w:pPr>
              <w:pStyle w:val="a6"/>
              <w:keepNext/>
              <w:jc w:val="center"/>
              <w:rPr>
                <w:rFonts w:ascii="Times New Roman" w:hAnsi="Times New Roman" w:cs="Times New Roman"/>
                <w:sz w:val="24"/>
                <w:szCs w:val="24"/>
              </w:rPr>
            </w:pPr>
            <w:r w:rsidRPr="008A4E40">
              <w:rPr>
                <w:rFonts w:ascii="Times New Roman" w:hAnsi="Times New Roman" w:cs="Times New Roman"/>
                <w:sz w:val="24"/>
                <w:szCs w:val="24"/>
              </w:rPr>
              <w:t>Характеристика покрытия дороги</w:t>
            </w:r>
          </w:p>
        </w:tc>
        <w:tc>
          <w:tcPr>
            <w:tcW w:w="1954" w:type="dxa"/>
            <w:shd w:val="clear" w:color="auto" w:fill="auto"/>
          </w:tcPr>
          <w:p w:rsidR="003B1D78" w:rsidRPr="00537DAB" w:rsidRDefault="003B1D7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 xml:space="preserve">Протяженность, </w:t>
            </w:r>
            <w:proofErr w:type="gramStart"/>
            <w:r w:rsidRPr="00537DAB">
              <w:rPr>
                <w:rFonts w:ascii="Times New Roman" w:hAnsi="Times New Roman" w:cs="Times New Roman"/>
                <w:sz w:val="24"/>
                <w:szCs w:val="24"/>
              </w:rPr>
              <w:t>км</w:t>
            </w:r>
            <w:proofErr w:type="gramEnd"/>
          </w:p>
        </w:tc>
        <w:tc>
          <w:tcPr>
            <w:tcW w:w="2786" w:type="dxa"/>
            <w:shd w:val="clear" w:color="auto" w:fill="auto"/>
          </w:tcPr>
          <w:p w:rsidR="003B1D78" w:rsidRPr="00537DAB" w:rsidRDefault="003B1D7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Присваиваемые идентификационные номера</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w:t>
            </w:r>
          </w:p>
        </w:tc>
        <w:tc>
          <w:tcPr>
            <w:tcW w:w="2552" w:type="dxa"/>
            <w:shd w:val="clear" w:color="auto" w:fill="auto"/>
          </w:tcPr>
          <w:p w:rsidR="003B1D78" w:rsidRPr="008A4E40" w:rsidRDefault="0050544F"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Степана Разина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Грунтово-щебеночное</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3000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00002028</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2</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Красноармейская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Грунтово-щебеночное</w:t>
            </w:r>
          </w:p>
        </w:tc>
        <w:tc>
          <w:tcPr>
            <w:tcW w:w="1954"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700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00002025</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3</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Спартака</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Щебеночное</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1100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00002029</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4</w:t>
            </w:r>
          </w:p>
        </w:tc>
        <w:tc>
          <w:tcPr>
            <w:tcW w:w="2552" w:type="dxa"/>
            <w:shd w:val="clear" w:color="auto" w:fill="auto"/>
          </w:tcPr>
          <w:p w:rsidR="003B1D78" w:rsidRPr="008A4E40" w:rsidRDefault="007D36FB" w:rsidP="00A371F5">
            <w:pPr>
              <w:pStyle w:val="a6"/>
              <w:keepNext/>
              <w:jc w:val="both"/>
              <w:rPr>
                <w:rFonts w:ascii="Times New Roman" w:hAnsi="Times New Roman" w:cs="Times New Roman"/>
                <w:sz w:val="24"/>
                <w:szCs w:val="24"/>
              </w:rPr>
            </w:pPr>
            <w:r>
              <w:rPr>
                <w:rFonts w:ascii="Times New Roman" w:hAnsi="Times New Roman" w:cs="Times New Roman"/>
                <w:sz w:val="24"/>
                <w:szCs w:val="24"/>
              </w:rPr>
              <w:t>С</w:t>
            </w:r>
            <w:r w:rsidR="00A371F5">
              <w:rPr>
                <w:rFonts w:ascii="Times New Roman" w:hAnsi="Times New Roman" w:cs="Times New Roman"/>
                <w:sz w:val="24"/>
                <w:szCs w:val="24"/>
              </w:rPr>
              <w:t>тепана Разина</w:t>
            </w:r>
          </w:p>
        </w:tc>
        <w:tc>
          <w:tcPr>
            <w:tcW w:w="1888" w:type="dxa"/>
            <w:shd w:val="clear" w:color="auto" w:fill="auto"/>
          </w:tcPr>
          <w:p w:rsidR="003B1D78" w:rsidRPr="008A4E40" w:rsidRDefault="00A371F5" w:rsidP="007D36FB">
            <w:pPr>
              <w:pStyle w:val="a6"/>
              <w:keepNext/>
              <w:jc w:val="center"/>
              <w:rPr>
                <w:rFonts w:ascii="Times New Roman" w:hAnsi="Times New Roman" w:cs="Times New Roman"/>
                <w:sz w:val="24"/>
                <w:szCs w:val="24"/>
              </w:rPr>
            </w:pPr>
            <w:r>
              <w:rPr>
                <w:rFonts w:ascii="Times New Roman" w:hAnsi="Times New Roman" w:cs="Times New Roman"/>
                <w:sz w:val="24"/>
                <w:szCs w:val="24"/>
              </w:rPr>
              <w:t>Щебеночное</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2000</w:t>
            </w:r>
          </w:p>
        </w:tc>
        <w:tc>
          <w:tcPr>
            <w:tcW w:w="2786"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00002035</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5</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Пер</w:t>
            </w:r>
            <w:proofErr w:type="gramStart"/>
            <w:r>
              <w:rPr>
                <w:rFonts w:ascii="Times New Roman" w:hAnsi="Times New Roman" w:cs="Times New Roman"/>
                <w:sz w:val="24"/>
                <w:szCs w:val="24"/>
              </w:rPr>
              <w:t>.К</w:t>
            </w:r>
            <w:proofErr w:type="gramEnd"/>
            <w:r>
              <w:rPr>
                <w:rFonts w:ascii="Times New Roman" w:hAnsi="Times New Roman" w:cs="Times New Roman"/>
                <w:sz w:val="24"/>
                <w:szCs w:val="24"/>
              </w:rPr>
              <w:t>омсомольский</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 xml:space="preserve">Грунтовое </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700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00002034</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6</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Кирова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 xml:space="preserve">Грунтовое </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600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00002030</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7</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Пер</w:t>
            </w:r>
            <w:proofErr w:type="gramStart"/>
            <w:r>
              <w:rPr>
                <w:rFonts w:ascii="Times New Roman" w:hAnsi="Times New Roman" w:cs="Times New Roman"/>
                <w:sz w:val="24"/>
                <w:szCs w:val="24"/>
              </w:rPr>
              <w:t>.С</w:t>
            </w:r>
            <w:proofErr w:type="gramEnd"/>
            <w:r>
              <w:rPr>
                <w:rFonts w:ascii="Times New Roman" w:hAnsi="Times New Roman" w:cs="Times New Roman"/>
                <w:sz w:val="24"/>
                <w:szCs w:val="24"/>
              </w:rPr>
              <w:t>адовый</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 xml:space="preserve">Грунтовое </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600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00002033</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8</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Лазо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Грунтово-щебеночное</w:t>
            </w:r>
          </w:p>
        </w:tc>
        <w:tc>
          <w:tcPr>
            <w:tcW w:w="1954"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1100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00002023</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9</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Ленина </w:t>
            </w:r>
          </w:p>
        </w:tc>
        <w:tc>
          <w:tcPr>
            <w:tcW w:w="1888" w:type="dxa"/>
            <w:shd w:val="clear" w:color="auto" w:fill="auto"/>
          </w:tcPr>
          <w:p w:rsidR="003B1D78" w:rsidRPr="008A4E40" w:rsidRDefault="007D36FB" w:rsidP="00A506AE">
            <w:pPr>
              <w:pStyle w:val="a6"/>
              <w:keepNext/>
              <w:jc w:val="center"/>
              <w:rPr>
                <w:rFonts w:ascii="Times New Roman" w:hAnsi="Times New Roman" w:cs="Times New Roman"/>
                <w:sz w:val="24"/>
                <w:szCs w:val="24"/>
              </w:rPr>
            </w:pPr>
            <w:proofErr w:type="spellStart"/>
            <w:r>
              <w:rPr>
                <w:rFonts w:ascii="Times New Roman" w:hAnsi="Times New Roman" w:cs="Times New Roman"/>
                <w:sz w:val="24"/>
                <w:szCs w:val="24"/>
              </w:rPr>
              <w:t>Тв</w:t>
            </w:r>
            <w:proofErr w:type="spellEnd"/>
            <w:r>
              <w:rPr>
                <w:rFonts w:ascii="Times New Roman" w:hAnsi="Times New Roman" w:cs="Times New Roman"/>
                <w:sz w:val="24"/>
                <w:szCs w:val="24"/>
              </w:rPr>
              <w:t xml:space="preserve">. покрытие </w:t>
            </w:r>
          </w:p>
        </w:tc>
        <w:tc>
          <w:tcPr>
            <w:tcW w:w="1954"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3000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00002020</w:t>
            </w:r>
          </w:p>
        </w:tc>
      </w:tr>
      <w:tr w:rsidR="002574F8" w:rsidRPr="00526A03" w:rsidTr="002574F8">
        <w:tc>
          <w:tcPr>
            <w:tcW w:w="567" w:type="dxa"/>
            <w:shd w:val="clear" w:color="auto" w:fill="auto"/>
          </w:tcPr>
          <w:p w:rsidR="002574F8" w:rsidRPr="008A4E40" w:rsidRDefault="002574F8" w:rsidP="00A506AE">
            <w:pPr>
              <w:pStyle w:val="a6"/>
              <w:keepNext/>
              <w:jc w:val="both"/>
              <w:rPr>
                <w:rFonts w:ascii="Times New Roman" w:hAnsi="Times New Roman" w:cs="Times New Roman"/>
                <w:sz w:val="24"/>
                <w:szCs w:val="24"/>
              </w:rPr>
            </w:pPr>
            <w:r>
              <w:rPr>
                <w:rFonts w:ascii="Times New Roman" w:hAnsi="Times New Roman" w:cs="Times New Roman"/>
                <w:sz w:val="24"/>
                <w:szCs w:val="24"/>
              </w:rPr>
              <w:t>9.1</w:t>
            </w:r>
          </w:p>
        </w:tc>
        <w:tc>
          <w:tcPr>
            <w:tcW w:w="2552" w:type="dxa"/>
            <w:shd w:val="clear" w:color="auto" w:fill="auto"/>
          </w:tcPr>
          <w:p w:rsidR="002574F8" w:rsidRDefault="002574F8" w:rsidP="00A506AE">
            <w:pPr>
              <w:pStyle w:val="a6"/>
              <w:keepNext/>
              <w:jc w:val="both"/>
              <w:rPr>
                <w:rFonts w:ascii="Times New Roman" w:hAnsi="Times New Roman" w:cs="Times New Roman"/>
                <w:sz w:val="24"/>
                <w:szCs w:val="24"/>
              </w:rPr>
            </w:pPr>
            <w:r>
              <w:rPr>
                <w:rFonts w:ascii="Times New Roman" w:hAnsi="Times New Roman" w:cs="Times New Roman"/>
                <w:sz w:val="24"/>
                <w:szCs w:val="24"/>
              </w:rPr>
              <w:t>Ленина (до кладбища)</w:t>
            </w:r>
          </w:p>
        </w:tc>
        <w:tc>
          <w:tcPr>
            <w:tcW w:w="1888" w:type="dxa"/>
            <w:shd w:val="clear" w:color="auto" w:fill="auto"/>
          </w:tcPr>
          <w:p w:rsidR="002574F8" w:rsidRDefault="002574F8"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Грунтово-щебеночное</w:t>
            </w:r>
          </w:p>
        </w:tc>
        <w:tc>
          <w:tcPr>
            <w:tcW w:w="1954" w:type="dxa"/>
            <w:shd w:val="clear" w:color="auto" w:fill="auto"/>
          </w:tcPr>
          <w:p w:rsidR="002574F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300</w:t>
            </w:r>
          </w:p>
        </w:tc>
        <w:tc>
          <w:tcPr>
            <w:tcW w:w="2786" w:type="dxa"/>
            <w:shd w:val="clear" w:color="auto" w:fill="auto"/>
          </w:tcPr>
          <w:p w:rsidR="002574F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00002026</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10</w:t>
            </w:r>
          </w:p>
        </w:tc>
        <w:tc>
          <w:tcPr>
            <w:tcW w:w="2552" w:type="dxa"/>
            <w:shd w:val="clear" w:color="auto" w:fill="auto"/>
          </w:tcPr>
          <w:p w:rsidR="003B1D78" w:rsidRPr="008A4E40" w:rsidRDefault="002574F8" w:rsidP="00A506AE">
            <w:pPr>
              <w:pStyle w:val="a6"/>
              <w:keepNext/>
              <w:jc w:val="both"/>
              <w:rPr>
                <w:rFonts w:ascii="Times New Roman" w:hAnsi="Times New Roman" w:cs="Times New Roman"/>
                <w:sz w:val="24"/>
                <w:szCs w:val="24"/>
              </w:rPr>
            </w:pPr>
            <w:r>
              <w:rPr>
                <w:rFonts w:ascii="Times New Roman" w:hAnsi="Times New Roman" w:cs="Times New Roman"/>
                <w:sz w:val="24"/>
                <w:szCs w:val="24"/>
              </w:rPr>
              <w:t>Фабричная</w:t>
            </w:r>
          </w:p>
        </w:tc>
        <w:tc>
          <w:tcPr>
            <w:tcW w:w="1888" w:type="dxa"/>
            <w:shd w:val="clear" w:color="auto" w:fill="auto"/>
          </w:tcPr>
          <w:p w:rsidR="003B1D78" w:rsidRPr="008A4E40" w:rsidRDefault="002574F8" w:rsidP="00A506AE">
            <w:pPr>
              <w:pStyle w:val="a6"/>
              <w:keepNext/>
              <w:jc w:val="center"/>
              <w:rPr>
                <w:rFonts w:ascii="Times New Roman" w:hAnsi="Times New Roman" w:cs="Times New Roman"/>
                <w:sz w:val="24"/>
                <w:szCs w:val="24"/>
              </w:rPr>
            </w:pPr>
            <w:proofErr w:type="spellStart"/>
            <w:r>
              <w:rPr>
                <w:rFonts w:ascii="Times New Roman" w:hAnsi="Times New Roman" w:cs="Times New Roman"/>
                <w:sz w:val="24"/>
                <w:szCs w:val="24"/>
              </w:rPr>
              <w:t>Тв</w:t>
            </w:r>
            <w:proofErr w:type="spellEnd"/>
            <w:r>
              <w:rPr>
                <w:rFonts w:ascii="Times New Roman" w:hAnsi="Times New Roman" w:cs="Times New Roman"/>
                <w:sz w:val="24"/>
                <w:szCs w:val="24"/>
              </w:rPr>
              <w:t>. покрытие</w:t>
            </w:r>
          </w:p>
        </w:tc>
        <w:tc>
          <w:tcPr>
            <w:tcW w:w="1954"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2500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00002027</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11</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Александровская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 xml:space="preserve">Грунтовое </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1400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00002032</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12</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Станционная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Грунтово-щебеночное</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1500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00002036</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13</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Пионерская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 xml:space="preserve">Грунтовое </w:t>
            </w:r>
          </w:p>
        </w:tc>
        <w:tc>
          <w:tcPr>
            <w:tcW w:w="1954"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2000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00002024</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14</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Лесная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r>
              <w:rPr>
                <w:rFonts w:ascii="Times New Roman" w:hAnsi="Times New Roman" w:cs="Times New Roman"/>
                <w:sz w:val="24"/>
                <w:szCs w:val="24"/>
              </w:rPr>
              <w:t xml:space="preserve">Грунтовое </w:t>
            </w:r>
          </w:p>
        </w:tc>
        <w:tc>
          <w:tcPr>
            <w:tcW w:w="1954" w:type="dxa"/>
            <w:shd w:val="clear" w:color="auto" w:fill="auto"/>
          </w:tcPr>
          <w:p w:rsidR="003B1D78" w:rsidRPr="00537DAB" w:rsidRDefault="00A371F5"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1200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00002031</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15</w:t>
            </w:r>
          </w:p>
        </w:tc>
        <w:tc>
          <w:tcPr>
            <w:tcW w:w="2552" w:type="dxa"/>
            <w:shd w:val="clear" w:color="auto" w:fill="auto"/>
          </w:tcPr>
          <w:p w:rsidR="003B1D78" w:rsidRPr="008A4E40" w:rsidRDefault="007D36FB" w:rsidP="00A506AE">
            <w:pPr>
              <w:pStyle w:val="a6"/>
              <w:keepNext/>
              <w:jc w:val="both"/>
              <w:rPr>
                <w:rFonts w:ascii="Times New Roman" w:hAnsi="Times New Roman" w:cs="Times New Roman"/>
                <w:sz w:val="24"/>
                <w:szCs w:val="24"/>
              </w:rPr>
            </w:pPr>
            <w:r>
              <w:rPr>
                <w:rFonts w:ascii="Times New Roman" w:hAnsi="Times New Roman" w:cs="Times New Roman"/>
                <w:sz w:val="24"/>
                <w:szCs w:val="24"/>
              </w:rPr>
              <w:t xml:space="preserve">Школьная </w:t>
            </w:r>
          </w:p>
        </w:tc>
        <w:tc>
          <w:tcPr>
            <w:tcW w:w="1888" w:type="dxa"/>
            <w:shd w:val="clear" w:color="auto" w:fill="auto"/>
          </w:tcPr>
          <w:p w:rsidR="003B1D78" w:rsidRPr="008A4E40" w:rsidRDefault="00610E85" w:rsidP="00A506AE">
            <w:pPr>
              <w:pStyle w:val="a6"/>
              <w:keepNext/>
              <w:jc w:val="center"/>
              <w:rPr>
                <w:rFonts w:ascii="Times New Roman" w:hAnsi="Times New Roman" w:cs="Times New Roman"/>
                <w:sz w:val="24"/>
                <w:szCs w:val="24"/>
              </w:rPr>
            </w:pPr>
            <w:proofErr w:type="spellStart"/>
            <w:r>
              <w:rPr>
                <w:rFonts w:ascii="Times New Roman" w:hAnsi="Times New Roman" w:cs="Times New Roman"/>
                <w:sz w:val="24"/>
                <w:szCs w:val="24"/>
              </w:rPr>
              <w:t>Тв</w:t>
            </w:r>
            <w:proofErr w:type="spellEnd"/>
            <w:r>
              <w:rPr>
                <w:rFonts w:ascii="Times New Roman" w:hAnsi="Times New Roman" w:cs="Times New Roman"/>
                <w:sz w:val="24"/>
                <w:szCs w:val="24"/>
              </w:rPr>
              <w:t>. покрытие</w:t>
            </w:r>
          </w:p>
        </w:tc>
        <w:tc>
          <w:tcPr>
            <w:tcW w:w="1954"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500</w:t>
            </w:r>
          </w:p>
        </w:tc>
        <w:tc>
          <w:tcPr>
            <w:tcW w:w="2786" w:type="dxa"/>
            <w:shd w:val="clear" w:color="auto" w:fill="auto"/>
          </w:tcPr>
          <w:p w:rsidR="003B1D7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00002022</w:t>
            </w:r>
          </w:p>
        </w:tc>
      </w:tr>
      <w:tr w:rsidR="002574F8" w:rsidRPr="00526A03" w:rsidTr="002574F8">
        <w:tc>
          <w:tcPr>
            <w:tcW w:w="567" w:type="dxa"/>
            <w:shd w:val="clear" w:color="auto" w:fill="auto"/>
          </w:tcPr>
          <w:p w:rsidR="002574F8" w:rsidRPr="008A4E40" w:rsidRDefault="002574F8" w:rsidP="00A506AE">
            <w:pPr>
              <w:pStyle w:val="a6"/>
              <w:keepNext/>
              <w:jc w:val="both"/>
              <w:rPr>
                <w:rFonts w:ascii="Times New Roman" w:hAnsi="Times New Roman" w:cs="Times New Roman"/>
                <w:sz w:val="24"/>
                <w:szCs w:val="24"/>
              </w:rPr>
            </w:pPr>
            <w:r>
              <w:rPr>
                <w:rFonts w:ascii="Times New Roman" w:hAnsi="Times New Roman" w:cs="Times New Roman"/>
                <w:sz w:val="24"/>
                <w:szCs w:val="24"/>
              </w:rPr>
              <w:t>16</w:t>
            </w:r>
          </w:p>
        </w:tc>
        <w:tc>
          <w:tcPr>
            <w:tcW w:w="2552" w:type="dxa"/>
            <w:shd w:val="clear" w:color="auto" w:fill="auto"/>
          </w:tcPr>
          <w:p w:rsidR="002574F8" w:rsidRDefault="002574F8" w:rsidP="00A506AE">
            <w:pPr>
              <w:pStyle w:val="a6"/>
              <w:keepNext/>
              <w:jc w:val="both"/>
              <w:rPr>
                <w:rFonts w:ascii="Times New Roman" w:hAnsi="Times New Roman" w:cs="Times New Roman"/>
                <w:sz w:val="24"/>
                <w:szCs w:val="24"/>
              </w:rPr>
            </w:pPr>
            <w:r>
              <w:rPr>
                <w:rFonts w:ascii="Times New Roman" w:hAnsi="Times New Roman" w:cs="Times New Roman"/>
                <w:sz w:val="24"/>
                <w:szCs w:val="24"/>
              </w:rPr>
              <w:t>Фабричная</w:t>
            </w:r>
          </w:p>
        </w:tc>
        <w:tc>
          <w:tcPr>
            <w:tcW w:w="1888" w:type="dxa"/>
            <w:shd w:val="clear" w:color="auto" w:fill="auto"/>
          </w:tcPr>
          <w:p w:rsidR="002574F8" w:rsidRDefault="002574F8" w:rsidP="00A506AE">
            <w:pPr>
              <w:pStyle w:val="a6"/>
              <w:keepNext/>
              <w:jc w:val="center"/>
              <w:rPr>
                <w:rFonts w:ascii="Times New Roman" w:hAnsi="Times New Roman" w:cs="Times New Roman"/>
                <w:sz w:val="24"/>
                <w:szCs w:val="24"/>
              </w:rPr>
            </w:pPr>
            <w:proofErr w:type="spellStart"/>
            <w:r>
              <w:rPr>
                <w:rFonts w:ascii="Times New Roman" w:hAnsi="Times New Roman" w:cs="Times New Roman"/>
                <w:sz w:val="24"/>
                <w:szCs w:val="24"/>
              </w:rPr>
              <w:t>Тв</w:t>
            </w:r>
            <w:proofErr w:type="spellEnd"/>
            <w:r>
              <w:rPr>
                <w:rFonts w:ascii="Times New Roman" w:hAnsi="Times New Roman" w:cs="Times New Roman"/>
                <w:sz w:val="24"/>
                <w:szCs w:val="24"/>
              </w:rPr>
              <w:t>. покрытие</w:t>
            </w:r>
          </w:p>
        </w:tc>
        <w:tc>
          <w:tcPr>
            <w:tcW w:w="1954" w:type="dxa"/>
            <w:shd w:val="clear" w:color="auto" w:fill="auto"/>
          </w:tcPr>
          <w:p w:rsidR="002574F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3800</w:t>
            </w:r>
          </w:p>
        </w:tc>
        <w:tc>
          <w:tcPr>
            <w:tcW w:w="2786" w:type="dxa"/>
            <w:shd w:val="clear" w:color="auto" w:fill="auto"/>
          </w:tcPr>
          <w:p w:rsidR="002574F8" w:rsidRPr="00537DAB" w:rsidRDefault="002574F8"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00002021</w:t>
            </w:r>
          </w:p>
        </w:tc>
      </w:tr>
      <w:tr w:rsidR="009B1417" w:rsidRPr="00526A03" w:rsidTr="002574F8">
        <w:tc>
          <w:tcPr>
            <w:tcW w:w="567" w:type="dxa"/>
            <w:shd w:val="clear" w:color="auto" w:fill="auto"/>
          </w:tcPr>
          <w:p w:rsidR="003B1D78" w:rsidRPr="008A4E40" w:rsidRDefault="003B1D78" w:rsidP="00A506AE">
            <w:pPr>
              <w:pStyle w:val="a6"/>
              <w:keepNext/>
              <w:jc w:val="both"/>
              <w:rPr>
                <w:rFonts w:ascii="Times New Roman" w:hAnsi="Times New Roman" w:cs="Times New Roman"/>
                <w:sz w:val="24"/>
                <w:szCs w:val="24"/>
              </w:rPr>
            </w:pPr>
          </w:p>
        </w:tc>
        <w:tc>
          <w:tcPr>
            <w:tcW w:w="2552" w:type="dxa"/>
            <w:shd w:val="clear" w:color="auto" w:fill="auto"/>
          </w:tcPr>
          <w:p w:rsidR="003B1D78" w:rsidRPr="008A4E40" w:rsidRDefault="003B1D78" w:rsidP="00A506AE">
            <w:pPr>
              <w:pStyle w:val="a6"/>
              <w:keepNext/>
              <w:jc w:val="both"/>
              <w:rPr>
                <w:rFonts w:ascii="Times New Roman" w:hAnsi="Times New Roman" w:cs="Times New Roman"/>
                <w:sz w:val="24"/>
                <w:szCs w:val="24"/>
              </w:rPr>
            </w:pPr>
            <w:r w:rsidRPr="008A4E40">
              <w:rPr>
                <w:rFonts w:ascii="Times New Roman" w:hAnsi="Times New Roman" w:cs="Times New Roman"/>
                <w:sz w:val="24"/>
                <w:szCs w:val="24"/>
              </w:rPr>
              <w:t>ИТОГО</w:t>
            </w:r>
          </w:p>
        </w:tc>
        <w:tc>
          <w:tcPr>
            <w:tcW w:w="1888" w:type="dxa"/>
            <w:shd w:val="clear" w:color="auto" w:fill="auto"/>
          </w:tcPr>
          <w:p w:rsidR="003B1D78" w:rsidRPr="008A4E40" w:rsidRDefault="003B1D78" w:rsidP="00A506AE">
            <w:pPr>
              <w:pStyle w:val="a6"/>
              <w:keepNext/>
              <w:jc w:val="center"/>
              <w:rPr>
                <w:rFonts w:ascii="Times New Roman" w:hAnsi="Times New Roman" w:cs="Times New Roman"/>
                <w:sz w:val="24"/>
                <w:szCs w:val="24"/>
              </w:rPr>
            </w:pPr>
          </w:p>
        </w:tc>
        <w:tc>
          <w:tcPr>
            <w:tcW w:w="1954" w:type="dxa"/>
            <w:shd w:val="clear" w:color="auto" w:fill="auto"/>
          </w:tcPr>
          <w:p w:rsidR="003B1D78" w:rsidRPr="00537DAB" w:rsidRDefault="00537DAB" w:rsidP="00A506AE">
            <w:pPr>
              <w:pStyle w:val="a6"/>
              <w:keepNext/>
              <w:jc w:val="center"/>
              <w:rPr>
                <w:rFonts w:ascii="Times New Roman" w:hAnsi="Times New Roman" w:cs="Times New Roman"/>
                <w:sz w:val="24"/>
                <w:szCs w:val="24"/>
              </w:rPr>
            </w:pPr>
            <w:r w:rsidRPr="00537DAB">
              <w:rPr>
                <w:rFonts w:ascii="Times New Roman" w:hAnsi="Times New Roman" w:cs="Times New Roman"/>
                <w:sz w:val="24"/>
                <w:szCs w:val="24"/>
              </w:rPr>
              <w:t>26 000</w:t>
            </w:r>
          </w:p>
        </w:tc>
        <w:tc>
          <w:tcPr>
            <w:tcW w:w="2786" w:type="dxa"/>
            <w:shd w:val="clear" w:color="auto" w:fill="auto"/>
          </w:tcPr>
          <w:p w:rsidR="003B1D78" w:rsidRPr="00537DAB" w:rsidRDefault="003B1D78" w:rsidP="00A506AE">
            <w:pPr>
              <w:pStyle w:val="a6"/>
              <w:keepNext/>
              <w:jc w:val="center"/>
              <w:rPr>
                <w:rFonts w:ascii="Times New Roman" w:hAnsi="Times New Roman" w:cs="Times New Roman"/>
                <w:sz w:val="24"/>
                <w:szCs w:val="24"/>
              </w:rPr>
            </w:pPr>
          </w:p>
        </w:tc>
      </w:tr>
    </w:tbl>
    <w:p w:rsidR="003B1D78" w:rsidRPr="00526A03" w:rsidRDefault="003B1D78" w:rsidP="00A506AE">
      <w:pPr>
        <w:pStyle w:val="a6"/>
        <w:keepNext/>
        <w:ind w:firstLine="284"/>
        <w:jc w:val="both"/>
        <w:rPr>
          <w:rFonts w:ascii="Times New Roman" w:hAnsi="Times New Roman" w:cs="Times New Roman"/>
          <w:sz w:val="24"/>
          <w:szCs w:val="24"/>
          <w:highlight w:val="yellow"/>
        </w:rPr>
      </w:pPr>
    </w:p>
    <w:p w:rsidR="003B1D78" w:rsidRPr="00875605" w:rsidRDefault="003B1D78" w:rsidP="00A506AE">
      <w:pPr>
        <w:pStyle w:val="a6"/>
        <w:keepNext/>
        <w:ind w:firstLine="284"/>
        <w:jc w:val="both"/>
        <w:rPr>
          <w:rFonts w:ascii="Times New Roman" w:hAnsi="Times New Roman" w:cs="Times New Roman"/>
          <w:sz w:val="24"/>
          <w:szCs w:val="24"/>
        </w:rPr>
      </w:pPr>
      <w:r w:rsidRPr="00875605">
        <w:rPr>
          <w:rFonts w:ascii="Times New Roman" w:hAnsi="Times New Roman" w:cs="Times New Roman"/>
          <w:sz w:val="24"/>
          <w:szCs w:val="24"/>
        </w:rPr>
        <w:t>Таблица 3. Общие данные по ул</w:t>
      </w:r>
      <w:r w:rsidR="0060172F" w:rsidRPr="00875605">
        <w:rPr>
          <w:rFonts w:ascii="Times New Roman" w:hAnsi="Times New Roman" w:cs="Times New Roman"/>
          <w:sz w:val="24"/>
          <w:szCs w:val="24"/>
        </w:rPr>
        <w:t>ично-дорожной сети в пределах</w:t>
      </w:r>
      <w:proofErr w:type="gramStart"/>
      <w:r w:rsidR="0060172F" w:rsidRPr="00875605">
        <w:rPr>
          <w:rFonts w:ascii="Times New Roman" w:hAnsi="Times New Roman" w:cs="Times New Roman"/>
          <w:sz w:val="24"/>
          <w:szCs w:val="24"/>
        </w:rPr>
        <w:t xml:space="preserve"> </w:t>
      </w:r>
      <w:r w:rsidRPr="00875605">
        <w:rPr>
          <w:rFonts w:ascii="Times New Roman" w:hAnsi="Times New Roman" w:cs="Times New Roman"/>
          <w:sz w:val="24"/>
          <w:szCs w:val="24"/>
        </w:rPr>
        <w:t>.</w:t>
      </w:r>
      <w:proofErr w:type="gramEnd"/>
    </w:p>
    <w:p w:rsidR="003B1D78" w:rsidRPr="00875605" w:rsidRDefault="003B1D78" w:rsidP="00A506AE">
      <w:pPr>
        <w:pStyle w:val="a6"/>
        <w:keepNext/>
        <w:ind w:firstLine="284"/>
        <w:jc w:val="both"/>
        <w:rPr>
          <w:rFonts w:ascii="Times New Roman" w:hAnsi="Times New Roman" w:cs="Times New Roman"/>
          <w:sz w:val="24"/>
          <w:szCs w:val="24"/>
        </w:rPr>
      </w:pP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9"/>
        <w:gridCol w:w="3976"/>
        <w:gridCol w:w="2373"/>
        <w:gridCol w:w="2771"/>
      </w:tblGrid>
      <w:tr w:rsidR="003B1D78" w:rsidRPr="00875605" w:rsidTr="003B1D78">
        <w:tc>
          <w:tcPr>
            <w:tcW w:w="323"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w:t>
            </w:r>
          </w:p>
        </w:tc>
        <w:tc>
          <w:tcPr>
            <w:tcW w:w="2039"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 xml:space="preserve">Показатели </w:t>
            </w:r>
          </w:p>
        </w:tc>
        <w:tc>
          <w:tcPr>
            <w:tcW w:w="1217"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Единица измерения</w:t>
            </w:r>
          </w:p>
        </w:tc>
        <w:tc>
          <w:tcPr>
            <w:tcW w:w="1421"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Данные на 201</w:t>
            </w:r>
            <w:r w:rsidR="00F96013" w:rsidRPr="00875605">
              <w:rPr>
                <w:rFonts w:ascii="Times New Roman" w:hAnsi="Times New Roman" w:cs="Times New Roman"/>
                <w:sz w:val="24"/>
                <w:szCs w:val="24"/>
              </w:rPr>
              <w:t>5</w:t>
            </w:r>
            <w:r w:rsidRPr="00875605">
              <w:rPr>
                <w:rFonts w:ascii="Times New Roman" w:hAnsi="Times New Roman" w:cs="Times New Roman"/>
                <w:sz w:val="24"/>
                <w:szCs w:val="24"/>
              </w:rPr>
              <w:t xml:space="preserve"> г.</w:t>
            </w:r>
          </w:p>
        </w:tc>
      </w:tr>
      <w:tr w:rsidR="003B1D78" w:rsidRPr="00875605" w:rsidTr="003B1D78">
        <w:tc>
          <w:tcPr>
            <w:tcW w:w="323"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1</w:t>
            </w:r>
          </w:p>
        </w:tc>
        <w:tc>
          <w:tcPr>
            <w:tcW w:w="2039"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Общее протяжение уличной сети</w:t>
            </w:r>
          </w:p>
        </w:tc>
        <w:tc>
          <w:tcPr>
            <w:tcW w:w="1217"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км</w:t>
            </w:r>
          </w:p>
        </w:tc>
        <w:tc>
          <w:tcPr>
            <w:tcW w:w="1421" w:type="pct"/>
            <w:shd w:val="clear" w:color="auto" w:fill="auto"/>
          </w:tcPr>
          <w:p w:rsidR="003B1D78" w:rsidRPr="00875605" w:rsidRDefault="00875605"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29</w:t>
            </w:r>
          </w:p>
        </w:tc>
      </w:tr>
      <w:tr w:rsidR="003B1D78" w:rsidRPr="00875605" w:rsidTr="003B1D78">
        <w:tc>
          <w:tcPr>
            <w:tcW w:w="323"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2</w:t>
            </w:r>
          </w:p>
        </w:tc>
        <w:tc>
          <w:tcPr>
            <w:tcW w:w="2039"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Общая площадь уличной сети</w:t>
            </w:r>
          </w:p>
        </w:tc>
        <w:tc>
          <w:tcPr>
            <w:tcW w:w="1217"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тыс. кв. м.</w:t>
            </w:r>
          </w:p>
        </w:tc>
        <w:tc>
          <w:tcPr>
            <w:tcW w:w="1421" w:type="pct"/>
            <w:shd w:val="clear" w:color="auto" w:fill="auto"/>
          </w:tcPr>
          <w:p w:rsidR="003B1D78" w:rsidRPr="00875605" w:rsidRDefault="00875605" w:rsidP="003A4350">
            <w:pPr>
              <w:pStyle w:val="a6"/>
              <w:keepNext/>
              <w:rPr>
                <w:rFonts w:ascii="Times New Roman" w:hAnsi="Times New Roman" w:cs="Times New Roman"/>
                <w:sz w:val="24"/>
                <w:szCs w:val="24"/>
              </w:rPr>
            </w:pPr>
            <w:r w:rsidRPr="00875605">
              <w:rPr>
                <w:rFonts w:ascii="Times New Roman" w:hAnsi="Times New Roman" w:cs="Times New Roman"/>
                <w:sz w:val="24"/>
                <w:szCs w:val="24"/>
              </w:rPr>
              <w:t>580</w:t>
            </w:r>
          </w:p>
        </w:tc>
      </w:tr>
      <w:tr w:rsidR="003B1D78" w:rsidRPr="00875605" w:rsidTr="003B1D78">
        <w:tc>
          <w:tcPr>
            <w:tcW w:w="323"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3</w:t>
            </w:r>
          </w:p>
        </w:tc>
        <w:tc>
          <w:tcPr>
            <w:tcW w:w="2039"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Плотность улично-дорожной сети</w:t>
            </w:r>
          </w:p>
        </w:tc>
        <w:tc>
          <w:tcPr>
            <w:tcW w:w="1217"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км/км</w:t>
            </w:r>
            <w:proofErr w:type="gramStart"/>
            <w:r w:rsidRPr="00875605">
              <w:rPr>
                <w:rFonts w:ascii="Times New Roman" w:hAnsi="Times New Roman" w:cs="Times New Roman"/>
                <w:sz w:val="24"/>
                <w:szCs w:val="24"/>
                <w:vertAlign w:val="superscript"/>
              </w:rPr>
              <w:t>2</w:t>
            </w:r>
            <w:proofErr w:type="gramEnd"/>
          </w:p>
        </w:tc>
        <w:tc>
          <w:tcPr>
            <w:tcW w:w="1421" w:type="pct"/>
            <w:shd w:val="clear" w:color="auto" w:fill="auto"/>
          </w:tcPr>
          <w:p w:rsidR="003B1D78" w:rsidRPr="00875605" w:rsidRDefault="00875605"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5,1</w:t>
            </w:r>
          </w:p>
        </w:tc>
      </w:tr>
      <w:tr w:rsidR="003B1D78" w:rsidRPr="00A506AE" w:rsidTr="003B1D78">
        <w:tc>
          <w:tcPr>
            <w:tcW w:w="323"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4</w:t>
            </w:r>
          </w:p>
        </w:tc>
        <w:tc>
          <w:tcPr>
            <w:tcW w:w="2039" w:type="pct"/>
            <w:shd w:val="clear" w:color="auto" w:fill="auto"/>
          </w:tcPr>
          <w:p w:rsidR="003B1D78" w:rsidRPr="00875605" w:rsidRDefault="003B1D78"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Площадь застроенной территории</w:t>
            </w:r>
          </w:p>
        </w:tc>
        <w:tc>
          <w:tcPr>
            <w:tcW w:w="1217" w:type="pct"/>
            <w:shd w:val="clear" w:color="auto" w:fill="auto"/>
          </w:tcPr>
          <w:p w:rsidR="003B1D78" w:rsidRPr="00875605" w:rsidRDefault="003B1D78" w:rsidP="003A4350">
            <w:pPr>
              <w:pStyle w:val="a6"/>
              <w:keepNext/>
              <w:rPr>
                <w:rFonts w:ascii="Times New Roman" w:hAnsi="Times New Roman" w:cs="Times New Roman"/>
                <w:sz w:val="24"/>
                <w:szCs w:val="24"/>
              </w:rPr>
            </w:pPr>
            <w:r w:rsidRPr="00875605">
              <w:rPr>
                <w:rFonts w:ascii="Times New Roman" w:hAnsi="Times New Roman" w:cs="Times New Roman"/>
                <w:sz w:val="24"/>
                <w:szCs w:val="24"/>
              </w:rPr>
              <w:t>км</w:t>
            </w:r>
            <w:proofErr w:type="gramStart"/>
            <w:r w:rsidRPr="00875605">
              <w:rPr>
                <w:rFonts w:ascii="Times New Roman" w:hAnsi="Times New Roman" w:cs="Times New Roman"/>
                <w:sz w:val="24"/>
                <w:szCs w:val="24"/>
                <w:vertAlign w:val="superscript"/>
              </w:rPr>
              <w:t>2</w:t>
            </w:r>
            <w:proofErr w:type="gramEnd"/>
          </w:p>
        </w:tc>
        <w:tc>
          <w:tcPr>
            <w:tcW w:w="1421" w:type="pct"/>
            <w:shd w:val="clear" w:color="auto" w:fill="auto"/>
          </w:tcPr>
          <w:p w:rsidR="003B1D78" w:rsidRPr="00A506AE" w:rsidRDefault="00875605" w:rsidP="00A506AE">
            <w:pPr>
              <w:pStyle w:val="a6"/>
              <w:keepNext/>
              <w:rPr>
                <w:rFonts w:ascii="Times New Roman" w:hAnsi="Times New Roman" w:cs="Times New Roman"/>
                <w:sz w:val="24"/>
                <w:szCs w:val="24"/>
              </w:rPr>
            </w:pPr>
            <w:r w:rsidRPr="00875605">
              <w:rPr>
                <w:rFonts w:ascii="Times New Roman" w:hAnsi="Times New Roman" w:cs="Times New Roman"/>
                <w:sz w:val="24"/>
                <w:szCs w:val="24"/>
              </w:rPr>
              <w:t>0,21863</w:t>
            </w:r>
          </w:p>
        </w:tc>
      </w:tr>
    </w:tbl>
    <w:p w:rsidR="003B1D78" w:rsidRPr="00A506AE" w:rsidRDefault="003B1D78" w:rsidP="00A506AE">
      <w:pPr>
        <w:pStyle w:val="a6"/>
        <w:keepNext/>
        <w:jc w:val="both"/>
        <w:rPr>
          <w:rFonts w:ascii="Times New Roman" w:hAnsi="Times New Roman" w:cs="Times New Roman"/>
          <w:sz w:val="24"/>
          <w:szCs w:val="24"/>
        </w:rPr>
      </w:pPr>
    </w:p>
    <w:p w:rsidR="005F7CF0" w:rsidRPr="008123FA" w:rsidRDefault="005F7CF0" w:rsidP="00A506AE">
      <w:pPr>
        <w:keepNext/>
        <w:ind w:firstLine="284"/>
        <w:jc w:val="both"/>
      </w:pPr>
      <w:proofErr w:type="gramStart"/>
      <w:r w:rsidRPr="008123FA">
        <w:t xml:space="preserve">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w:t>
      </w:r>
      <w:r w:rsidRPr="008123FA">
        <w:lastRenderedPageBreak/>
        <w:t xml:space="preserve">Федерации и их отнесения к категориям автомобильных дорог», автомобильные дороги местного значения сельского поселения </w:t>
      </w:r>
      <w:r w:rsidR="008123FA" w:rsidRPr="008123FA">
        <w:t>Александровка</w:t>
      </w:r>
      <w:r w:rsidRPr="008123FA">
        <w:t xml:space="preserve"> относятся к IV, V технической категории, с общим числом полос движения 2-1 шт., с шир</w:t>
      </w:r>
      <w:r w:rsidR="00FC6FAF">
        <w:t xml:space="preserve">иной полосы движения от 3 до 6 </w:t>
      </w:r>
      <w:r w:rsidRPr="008123FA">
        <w:t>м. Параметры дорог местного</w:t>
      </w:r>
      <w:proofErr w:type="gramEnd"/>
      <w:r w:rsidRPr="008123FA">
        <w:t xml:space="preserve"> значения соответствуют нормативам IV-V категории.</w:t>
      </w:r>
    </w:p>
    <w:p w:rsidR="005F7CF0" w:rsidRPr="008123FA" w:rsidRDefault="005F7CF0" w:rsidP="00A506AE">
      <w:pPr>
        <w:keepNext/>
      </w:pPr>
      <w:r w:rsidRPr="008123FA">
        <w:t>Скорость движения на дорогах поселения составляет 60-40 км/час.</w:t>
      </w:r>
    </w:p>
    <w:p w:rsidR="00946522" w:rsidRPr="008123FA" w:rsidRDefault="00946522" w:rsidP="00A506AE">
      <w:pPr>
        <w:pStyle w:val="S"/>
        <w:keepNext/>
        <w:spacing w:line="240" w:lineRule="auto"/>
        <w:rPr>
          <w:rFonts w:ascii="Times New Roman" w:hAnsi="Times New Roman"/>
        </w:rPr>
      </w:pPr>
      <w:r w:rsidRPr="008123FA">
        <w:rPr>
          <w:rFonts w:ascii="Times New Roman" w:hAnsi="Times New Roman"/>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населенных пунктов.</w:t>
      </w:r>
    </w:p>
    <w:p w:rsidR="003B1D78" w:rsidRPr="008123FA" w:rsidRDefault="003B1D78"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xml:space="preserve">В результате анализа улично-дорожной сети </w:t>
      </w:r>
      <w:r w:rsidR="005F7CF0" w:rsidRPr="008123FA">
        <w:rPr>
          <w:rFonts w:ascii="Times New Roman" w:hAnsi="Times New Roman" w:cs="Times New Roman"/>
          <w:sz w:val="24"/>
          <w:szCs w:val="24"/>
        </w:rPr>
        <w:t xml:space="preserve">сельского поселения </w:t>
      </w:r>
      <w:r w:rsidR="00FC6FAF">
        <w:rPr>
          <w:rFonts w:ascii="Times New Roman" w:hAnsi="Times New Roman" w:cs="Times New Roman"/>
          <w:sz w:val="24"/>
          <w:szCs w:val="24"/>
        </w:rPr>
        <w:t>Александровка</w:t>
      </w:r>
      <w:r w:rsidR="005F7CF0" w:rsidRPr="008123FA">
        <w:rPr>
          <w:rFonts w:ascii="Times New Roman" w:hAnsi="Times New Roman" w:cs="Times New Roman"/>
          <w:sz w:val="24"/>
          <w:szCs w:val="24"/>
        </w:rPr>
        <w:t xml:space="preserve"> </w:t>
      </w:r>
      <w:r w:rsidRPr="008123FA">
        <w:rPr>
          <w:rFonts w:ascii="Times New Roman" w:hAnsi="Times New Roman" w:cs="Times New Roman"/>
          <w:sz w:val="24"/>
          <w:szCs w:val="24"/>
        </w:rPr>
        <w:t>выявлены следующие причины, усложняющие работу транспорта:</w:t>
      </w:r>
    </w:p>
    <w:p w:rsidR="003B1D78" w:rsidRPr="008123FA" w:rsidRDefault="003B1D78"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неудовлетворительное техническое состояние поселковых улиц и дорог;</w:t>
      </w:r>
    </w:p>
    <w:p w:rsidR="003B1D78" w:rsidRPr="008123FA" w:rsidRDefault="003B1D78"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недостаточность ширины проезжей части (4-6 м);</w:t>
      </w:r>
    </w:p>
    <w:p w:rsidR="003B1D78" w:rsidRPr="008123FA" w:rsidRDefault="003B1D78"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значительная протяженность грунтовых дорог;</w:t>
      </w:r>
    </w:p>
    <w:p w:rsidR="003B1D78" w:rsidRPr="008123FA" w:rsidRDefault="003B1D78"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отсутствие дифференцирования улиц по назначению;</w:t>
      </w:r>
    </w:p>
    <w:p w:rsidR="003B1D78" w:rsidRPr="008123FA" w:rsidRDefault="003B1D78"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отсутствие искусственного освещения;</w:t>
      </w:r>
    </w:p>
    <w:p w:rsidR="00E232CD" w:rsidRPr="00A506AE" w:rsidRDefault="00A60651" w:rsidP="00A506AE">
      <w:pPr>
        <w:keepNext/>
        <w:ind w:left="60" w:firstLine="120"/>
        <w:jc w:val="both"/>
      </w:pPr>
      <w:r w:rsidRPr="008123FA">
        <w:t xml:space="preserve">  </w:t>
      </w:r>
      <w:r w:rsidR="003B1D78" w:rsidRPr="008123FA">
        <w:t>- отсутствие тротуаров необходимых для упорядочения движения пешеходов</w:t>
      </w:r>
    </w:p>
    <w:p w:rsidR="003B1D78" w:rsidRPr="00A506AE" w:rsidRDefault="003B1D78" w:rsidP="00A506AE">
      <w:pPr>
        <w:keepNext/>
        <w:ind w:left="60" w:firstLine="540"/>
        <w:jc w:val="both"/>
      </w:pPr>
    </w:p>
    <w:p w:rsidR="003B1D78" w:rsidRPr="00A506AE" w:rsidRDefault="003B1D78" w:rsidP="00A506AE">
      <w:pPr>
        <w:keepNext/>
        <w:ind w:left="60" w:firstLine="540"/>
        <w:jc w:val="both"/>
      </w:pPr>
    </w:p>
    <w:p w:rsidR="00911786" w:rsidRPr="00A506AE" w:rsidRDefault="00911786" w:rsidP="00A506AE">
      <w:pPr>
        <w:pStyle w:val="a4"/>
        <w:keepNext/>
        <w:numPr>
          <w:ilvl w:val="0"/>
          <w:numId w:val="4"/>
        </w:numPr>
        <w:spacing w:before="0" w:beforeAutospacing="0" w:after="0" w:afterAutospacing="0"/>
        <w:rPr>
          <w:b/>
        </w:rPr>
      </w:pPr>
      <w:r w:rsidRPr="00A506AE">
        <w:rPr>
          <w:b/>
        </w:rPr>
        <w:t>Прогноз транспортного спроса, изменения объемов и характера передвижения населения и</w:t>
      </w:r>
      <w:r w:rsidR="008123FA">
        <w:rPr>
          <w:b/>
        </w:rPr>
        <w:t xml:space="preserve"> перевозов грузов на территории</w:t>
      </w:r>
      <w:r w:rsidRPr="00A506AE">
        <w:rPr>
          <w:b/>
        </w:rPr>
        <w:t>.</w:t>
      </w:r>
    </w:p>
    <w:p w:rsidR="00E72041" w:rsidRPr="00A506AE" w:rsidRDefault="00E72041" w:rsidP="00A506AE">
      <w:pPr>
        <w:pStyle w:val="a6"/>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На территории </w:t>
      </w:r>
      <w:r w:rsidR="008123FA">
        <w:rPr>
          <w:rFonts w:ascii="Times New Roman" w:hAnsi="Times New Roman" w:cs="Times New Roman"/>
          <w:sz w:val="24"/>
          <w:szCs w:val="24"/>
        </w:rPr>
        <w:t>с.п</w:t>
      </w:r>
      <w:proofErr w:type="gramStart"/>
      <w:r w:rsidR="008123FA">
        <w:rPr>
          <w:rFonts w:ascii="Times New Roman" w:hAnsi="Times New Roman" w:cs="Times New Roman"/>
          <w:sz w:val="24"/>
          <w:szCs w:val="24"/>
        </w:rPr>
        <w:t>.А</w:t>
      </w:r>
      <w:proofErr w:type="gramEnd"/>
      <w:r w:rsidR="008123FA">
        <w:rPr>
          <w:rFonts w:ascii="Times New Roman" w:hAnsi="Times New Roman" w:cs="Times New Roman"/>
          <w:sz w:val="24"/>
          <w:szCs w:val="24"/>
        </w:rPr>
        <w:t>лександровка</w:t>
      </w:r>
      <w:r w:rsidRPr="00A506AE">
        <w:rPr>
          <w:rFonts w:ascii="Times New Roman" w:hAnsi="Times New Roman" w:cs="Times New Roman"/>
          <w:sz w:val="24"/>
          <w:szCs w:val="24"/>
        </w:rPr>
        <w:t xml:space="preserve"> объекты транспортной инфраструктуры отсутствуют.</w:t>
      </w:r>
    </w:p>
    <w:p w:rsidR="00E72041" w:rsidRPr="00A506AE" w:rsidRDefault="00E72041" w:rsidP="00A506AE">
      <w:pPr>
        <w:pStyle w:val="a6"/>
        <w:keepNext/>
        <w:ind w:firstLine="284"/>
        <w:jc w:val="both"/>
        <w:rPr>
          <w:rFonts w:ascii="Times New Roman" w:hAnsi="Times New Roman" w:cs="Times New Roman"/>
          <w:sz w:val="24"/>
          <w:szCs w:val="24"/>
        </w:rPr>
      </w:pPr>
    </w:p>
    <w:p w:rsidR="00E72041" w:rsidRPr="008123FA" w:rsidRDefault="00E72041" w:rsidP="00A506AE">
      <w:pPr>
        <w:pStyle w:val="a6"/>
        <w:keepNext/>
        <w:ind w:firstLine="284"/>
        <w:jc w:val="both"/>
        <w:rPr>
          <w:rFonts w:ascii="Times New Roman" w:hAnsi="Times New Roman" w:cs="Times New Roman"/>
          <w:i/>
          <w:sz w:val="24"/>
          <w:szCs w:val="24"/>
        </w:rPr>
      </w:pPr>
      <w:r w:rsidRPr="008123FA">
        <w:rPr>
          <w:rFonts w:ascii="Times New Roman" w:hAnsi="Times New Roman" w:cs="Times New Roman"/>
          <w:i/>
          <w:sz w:val="24"/>
          <w:szCs w:val="24"/>
        </w:rPr>
        <w:t>Анализ современной обеспеченности объектами транспортной инфраструктуры</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xml:space="preserve">Уровень автомобилизации в </w:t>
      </w:r>
      <w:r w:rsidR="005F7CF0" w:rsidRPr="008123FA">
        <w:rPr>
          <w:rFonts w:ascii="Times New Roman" w:hAnsi="Times New Roman" w:cs="Times New Roman"/>
          <w:sz w:val="24"/>
          <w:szCs w:val="24"/>
        </w:rPr>
        <w:t xml:space="preserve">сельском поселении </w:t>
      </w:r>
      <w:r w:rsidRPr="008123FA">
        <w:rPr>
          <w:rFonts w:ascii="Times New Roman" w:hAnsi="Times New Roman" w:cs="Times New Roman"/>
          <w:sz w:val="24"/>
          <w:szCs w:val="24"/>
        </w:rPr>
        <w:t>на 2010</w:t>
      </w:r>
      <w:r w:rsidR="00FC6FAF">
        <w:rPr>
          <w:rFonts w:ascii="Times New Roman" w:hAnsi="Times New Roman" w:cs="Times New Roman"/>
          <w:sz w:val="24"/>
          <w:szCs w:val="24"/>
        </w:rPr>
        <w:t xml:space="preserve"> г составил 20</w:t>
      </w:r>
      <w:r w:rsidRPr="008123FA">
        <w:rPr>
          <w:rFonts w:ascii="Times New Roman" w:hAnsi="Times New Roman" w:cs="Times New Roman"/>
          <w:sz w:val="24"/>
          <w:szCs w:val="24"/>
        </w:rPr>
        <w:t>0 легковых автомобилей на 1000 жителей и имеет дальнейшую тенденцию к росту. Парк легковы</w:t>
      </w:r>
      <w:r w:rsidR="00FC6FAF">
        <w:rPr>
          <w:rFonts w:ascii="Times New Roman" w:hAnsi="Times New Roman" w:cs="Times New Roman"/>
          <w:sz w:val="24"/>
          <w:szCs w:val="24"/>
        </w:rPr>
        <w:t>х автомобилей составляет около 40</w:t>
      </w:r>
      <w:r w:rsidR="00B76DE1" w:rsidRPr="008123FA">
        <w:rPr>
          <w:rFonts w:ascii="Times New Roman" w:hAnsi="Times New Roman" w:cs="Times New Roman"/>
          <w:sz w:val="24"/>
          <w:szCs w:val="24"/>
        </w:rPr>
        <w:t>0</w:t>
      </w:r>
      <w:r w:rsidRPr="008123FA">
        <w:rPr>
          <w:rFonts w:ascii="Times New Roman" w:hAnsi="Times New Roman" w:cs="Times New Roman"/>
          <w:sz w:val="24"/>
          <w:szCs w:val="24"/>
        </w:rPr>
        <w:t xml:space="preserve"> машин.</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согласно п. 11.26, потребность в СТО составляет: один пост на 200 легковых автомобилей;</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СТО - мощностью один пост;</w:t>
      </w:r>
    </w:p>
    <w:p w:rsidR="00E72041" w:rsidRPr="008123FA" w:rsidRDefault="00E72041" w:rsidP="00A506AE">
      <w:pPr>
        <w:pStyle w:val="a6"/>
        <w:keepNext/>
        <w:ind w:firstLine="284"/>
        <w:jc w:val="both"/>
        <w:rPr>
          <w:rFonts w:ascii="Times New Roman" w:hAnsi="Times New Roman" w:cs="Times New Roman"/>
          <w:sz w:val="24"/>
          <w:szCs w:val="24"/>
        </w:rPr>
      </w:pPr>
      <w:r w:rsidRPr="008123FA">
        <w:rPr>
          <w:rFonts w:ascii="Times New Roman" w:hAnsi="Times New Roman" w:cs="Times New Roman"/>
          <w:sz w:val="24"/>
          <w:szCs w:val="24"/>
        </w:rPr>
        <w:t>- АЗС - мощностью одна топливораздаточная колонка.</w:t>
      </w:r>
    </w:p>
    <w:p w:rsidR="00946522" w:rsidRPr="00A506AE" w:rsidRDefault="00946522" w:rsidP="00A506AE">
      <w:pPr>
        <w:keepNext/>
        <w:ind w:firstLine="284"/>
        <w:jc w:val="both"/>
      </w:pPr>
      <w:r w:rsidRPr="00A506AE">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w:t>
      </w:r>
      <w:proofErr w:type="gramStart"/>
      <w:r w:rsidRPr="00A506AE">
        <w:t>сети</w:t>
      </w:r>
      <w:proofErr w:type="gramEnd"/>
      <w:r w:rsidRPr="00A506AE">
        <w:t xml:space="preserve"> автомобильных дорог в границах сельского поселения. </w:t>
      </w:r>
    </w:p>
    <w:p w:rsidR="00946522" w:rsidRPr="00A506AE" w:rsidRDefault="00946522" w:rsidP="00A506AE">
      <w:pPr>
        <w:keepNext/>
        <w:ind w:firstLine="284"/>
        <w:jc w:val="both"/>
      </w:pPr>
      <w:r w:rsidRPr="00A506AE">
        <w:t xml:space="preserve">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w:t>
      </w:r>
      <w:proofErr w:type="gramStart"/>
      <w:r w:rsidRPr="00A506AE">
        <w:t>важное значение</w:t>
      </w:r>
      <w:proofErr w:type="gramEnd"/>
      <w:r w:rsidRPr="00A506AE">
        <w:t xml:space="preserve">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w:t>
      </w:r>
    </w:p>
    <w:p w:rsidR="00946522" w:rsidRPr="00A506AE" w:rsidRDefault="00946522" w:rsidP="00A506AE">
      <w:pPr>
        <w:keepNext/>
        <w:ind w:firstLine="284"/>
        <w:jc w:val="both"/>
      </w:pPr>
      <w:r w:rsidRPr="00A506AE">
        <w:lastRenderedPageBreak/>
        <w:t xml:space="preserve">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
    <w:p w:rsidR="00946522" w:rsidRPr="00A506AE" w:rsidRDefault="00946522" w:rsidP="00A506AE">
      <w:pPr>
        <w:keepNext/>
        <w:jc w:val="both"/>
      </w:pPr>
      <w:r w:rsidRPr="00A506AE">
        <w:t>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p>
    <w:p w:rsidR="00E72041" w:rsidRPr="00A506AE" w:rsidRDefault="00E72041" w:rsidP="00A506AE">
      <w:pPr>
        <w:pStyle w:val="a6"/>
        <w:keepNext/>
        <w:ind w:firstLine="284"/>
        <w:jc w:val="both"/>
        <w:rPr>
          <w:rFonts w:ascii="Times New Roman" w:hAnsi="Times New Roman" w:cs="Times New Roman"/>
          <w:b/>
          <w:sz w:val="24"/>
          <w:szCs w:val="24"/>
        </w:rPr>
      </w:pPr>
    </w:p>
    <w:p w:rsidR="00911786" w:rsidRPr="00A506AE" w:rsidRDefault="00ED142E" w:rsidP="00A506AE">
      <w:pPr>
        <w:pStyle w:val="a4"/>
        <w:keepNext/>
        <w:spacing w:before="0" w:beforeAutospacing="0" w:after="0" w:afterAutospacing="0"/>
        <w:jc w:val="center"/>
        <w:rPr>
          <w:b/>
        </w:rPr>
      </w:pPr>
      <w:r w:rsidRPr="00A506AE">
        <w:rPr>
          <w:b/>
        </w:rPr>
        <w:t>4.Принципиальные варианты развития и оценка по целевым показателям развития транспортной инфраструктуры.</w:t>
      </w:r>
    </w:p>
    <w:p w:rsidR="00ED142E" w:rsidRPr="00A506AE" w:rsidRDefault="00ED142E" w:rsidP="00A506AE">
      <w:pPr>
        <w:pStyle w:val="a6"/>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В связи с увеличением территорий под строительство индивидуального жилья увеличится транспортная нагрузка на улично-дорожную сеть.</w:t>
      </w:r>
    </w:p>
    <w:p w:rsidR="003E10B2" w:rsidRPr="00A506AE" w:rsidRDefault="003E10B2" w:rsidP="00A506AE">
      <w:pPr>
        <w:keepNext/>
        <w:ind w:firstLine="284"/>
        <w:jc w:val="both"/>
      </w:pPr>
      <w:r w:rsidRPr="00A506AE">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3E10B2" w:rsidRPr="00A506AE" w:rsidRDefault="003E10B2" w:rsidP="00A506AE">
      <w:pPr>
        <w:keepNext/>
        <w:ind w:firstLine="284"/>
        <w:jc w:val="both"/>
      </w:pPr>
      <w:r w:rsidRPr="00A506AE">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3E10B2" w:rsidRPr="00A506AE" w:rsidRDefault="003E10B2" w:rsidP="00A506AE">
      <w:pPr>
        <w:keepNext/>
        <w:ind w:firstLine="284"/>
        <w:jc w:val="both"/>
      </w:pPr>
      <w:r w:rsidRPr="00A506AE">
        <w:t xml:space="preserve">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w:t>
      </w:r>
      <w:proofErr w:type="spellStart"/>
      <w:r w:rsidRPr="00A506AE">
        <w:t>недоремонта</w:t>
      </w:r>
      <w:proofErr w:type="spellEnd"/>
      <w:r w:rsidRPr="00A506AE">
        <w:t>.</w:t>
      </w:r>
    </w:p>
    <w:p w:rsidR="003E10B2" w:rsidRPr="00A506AE" w:rsidRDefault="003E10B2" w:rsidP="00A506AE">
      <w:pPr>
        <w:keepNext/>
        <w:ind w:firstLine="284"/>
        <w:jc w:val="both"/>
      </w:pPr>
      <w:r w:rsidRPr="00A506AE">
        <w:t xml:space="preserve">Учитывая </w:t>
      </w:r>
      <w:proofErr w:type="gramStart"/>
      <w:r w:rsidRPr="00A506AE">
        <w:t>вышеизложенное</w:t>
      </w:r>
      <w:proofErr w:type="gramEnd"/>
      <w:r w:rsidRPr="00A506AE">
        <w:t>,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FD5363" w:rsidRPr="008123FA" w:rsidRDefault="00FD5363" w:rsidP="00A506AE">
      <w:pPr>
        <w:pStyle w:val="11"/>
        <w:keepNext/>
        <w:spacing w:before="0"/>
        <w:ind w:firstLine="567"/>
        <w:jc w:val="left"/>
        <w:rPr>
          <w:rFonts w:cs="Times New Roman"/>
          <w:b w:val="0"/>
          <w:spacing w:val="0"/>
          <w:kern w:val="0"/>
          <w:sz w:val="24"/>
          <w:lang w:eastAsia="ru-RU"/>
        </w:rPr>
      </w:pPr>
    </w:p>
    <w:p w:rsidR="006A227E" w:rsidRPr="008123FA" w:rsidRDefault="0061378C" w:rsidP="00A506AE">
      <w:pPr>
        <w:pStyle w:val="11"/>
        <w:keepNext/>
        <w:spacing w:before="0"/>
        <w:jc w:val="left"/>
        <w:rPr>
          <w:rFonts w:cs="Times New Roman"/>
          <w:spacing w:val="0"/>
          <w:kern w:val="0"/>
          <w:sz w:val="24"/>
          <w:lang w:eastAsia="ru-RU"/>
        </w:rPr>
      </w:pPr>
      <w:r w:rsidRPr="008123FA">
        <w:rPr>
          <w:rFonts w:cs="Times New Roman"/>
          <w:spacing w:val="0"/>
          <w:kern w:val="0"/>
          <w:sz w:val="24"/>
          <w:lang w:eastAsia="ru-RU"/>
        </w:rPr>
        <w:t>ЦЕЛЕВЫЕ ПОКАЗАТЕЛИ РАЗВИТИЯ ТРАНСПОРТНОЙ ИНФРАСТРУКТУРЫ</w:t>
      </w:r>
      <w:r w:rsidR="00892C51" w:rsidRPr="008123FA">
        <w:rPr>
          <w:rFonts w:cs="Times New Roman"/>
          <w:spacing w:val="0"/>
          <w:kern w:val="0"/>
          <w:sz w:val="24"/>
          <w:lang w:eastAsia="ru-RU"/>
        </w:rPr>
        <w:t xml:space="preserve"> </w:t>
      </w:r>
    </w:p>
    <w:p w:rsidR="00892C51" w:rsidRPr="008123FA" w:rsidRDefault="00892C51" w:rsidP="00A506AE">
      <w:pPr>
        <w:keepNext/>
        <w:widowControl w:val="0"/>
        <w:shd w:val="clear" w:color="auto" w:fill="FFFFFF"/>
        <w:tabs>
          <w:tab w:val="left" w:pos="1080"/>
        </w:tabs>
        <w:suppressAutoHyphens/>
        <w:autoSpaceDE w:val="0"/>
        <w:jc w:val="both"/>
        <w:rPr>
          <w:bCs/>
        </w:rPr>
      </w:pPr>
      <w:r w:rsidRPr="008123FA">
        <w:rPr>
          <w:bCs/>
        </w:rPr>
        <w:t xml:space="preserve">Целевые индикаторы и показатели развития системы транспортной инфраструктуры  </w:t>
      </w:r>
      <w:r w:rsidR="00746D3F" w:rsidRPr="008123FA">
        <w:rPr>
          <w:bCs/>
        </w:rPr>
        <w:t xml:space="preserve">сельского поселения </w:t>
      </w:r>
      <w:r w:rsidR="00526A03" w:rsidRPr="008123FA">
        <w:t>Александровка</w:t>
      </w:r>
      <w:r w:rsidR="00746D3F" w:rsidRPr="008123FA">
        <w:rPr>
          <w:bCs/>
        </w:rPr>
        <w:t>.</w:t>
      </w:r>
    </w:p>
    <w:p w:rsidR="00892C51" w:rsidRPr="008123FA" w:rsidRDefault="00892C51" w:rsidP="00A506AE">
      <w:pPr>
        <w:pStyle w:val="aa"/>
        <w:keepNext/>
        <w:rPr>
          <w:b w:val="0"/>
          <w:szCs w:val="24"/>
        </w:rPr>
      </w:pPr>
    </w:p>
    <w:p w:rsidR="00892C51" w:rsidRPr="008123FA" w:rsidRDefault="006A227E" w:rsidP="00A506AE">
      <w:pPr>
        <w:pStyle w:val="aa"/>
        <w:keepNext/>
        <w:rPr>
          <w:b w:val="0"/>
          <w:szCs w:val="24"/>
        </w:rPr>
      </w:pPr>
      <w:r w:rsidRPr="008123FA">
        <w:rPr>
          <w:b w:val="0"/>
          <w:szCs w:val="24"/>
        </w:rPr>
        <w:t xml:space="preserve">Таблица </w:t>
      </w:r>
      <w:r w:rsidR="00892C51" w:rsidRPr="008123FA">
        <w:rPr>
          <w:b w:val="0"/>
          <w:szCs w:val="24"/>
        </w:rPr>
        <w:t xml:space="preserve">4 – Целевые индикаторы для проведения мониторинга за реализацией программы комплексного развития </w:t>
      </w:r>
      <w:r w:rsidR="00A02960" w:rsidRPr="008123FA">
        <w:rPr>
          <w:b w:val="0"/>
          <w:szCs w:val="24"/>
        </w:rPr>
        <w:t>транспортной инфраструктуры</w:t>
      </w:r>
      <w:r w:rsidR="00892C51" w:rsidRPr="008123FA">
        <w:rPr>
          <w:b w:val="0"/>
          <w:szCs w:val="24"/>
        </w:rPr>
        <w:t xml:space="preserve"> – текущее состояние</w:t>
      </w:r>
    </w:p>
    <w:tbl>
      <w:tblPr>
        <w:tblW w:w="10800" w:type="dxa"/>
        <w:tblInd w:w="-1141" w:type="dxa"/>
        <w:tblLayout w:type="fixed"/>
        <w:tblLook w:val="0000" w:firstRow="0" w:lastRow="0" w:firstColumn="0" w:lastColumn="0" w:noHBand="0" w:noVBand="0"/>
      </w:tblPr>
      <w:tblGrid>
        <w:gridCol w:w="2520"/>
        <w:gridCol w:w="2227"/>
        <w:gridCol w:w="607"/>
        <w:gridCol w:w="946"/>
        <w:gridCol w:w="900"/>
        <w:gridCol w:w="946"/>
        <w:gridCol w:w="900"/>
        <w:gridCol w:w="900"/>
        <w:gridCol w:w="854"/>
      </w:tblGrid>
      <w:tr w:rsidR="00892C51" w:rsidRPr="00875605" w:rsidTr="00746D3F">
        <w:trPr>
          <w:trHeight w:val="315"/>
          <w:tblHeader/>
        </w:trPr>
        <w:tc>
          <w:tcPr>
            <w:tcW w:w="2520"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Ед. изм.</w:t>
            </w:r>
          </w:p>
        </w:tc>
        <w:tc>
          <w:tcPr>
            <w:tcW w:w="946"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2016</w:t>
            </w:r>
          </w:p>
        </w:tc>
        <w:tc>
          <w:tcPr>
            <w:tcW w:w="900"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2017</w:t>
            </w:r>
          </w:p>
        </w:tc>
        <w:tc>
          <w:tcPr>
            <w:tcW w:w="946"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2018</w:t>
            </w:r>
          </w:p>
        </w:tc>
        <w:tc>
          <w:tcPr>
            <w:tcW w:w="900"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2019</w:t>
            </w:r>
          </w:p>
        </w:tc>
        <w:tc>
          <w:tcPr>
            <w:tcW w:w="900" w:type="dxa"/>
            <w:tcBorders>
              <w:top w:val="single" w:sz="4" w:space="0" w:color="000000"/>
              <w:left w:val="single" w:sz="4" w:space="0" w:color="000000"/>
              <w:bottom w:val="single" w:sz="4" w:space="0" w:color="000000"/>
            </w:tcBorders>
            <w:shd w:val="clear" w:color="auto" w:fill="auto"/>
            <w:vAlign w:val="center"/>
          </w:tcPr>
          <w:p w:rsidR="00892C51" w:rsidRPr="00875605" w:rsidRDefault="00892C51" w:rsidP="00A506AE">
            <w:pPr>
              <w:keepNext/>
              <w:snapToGrid w:val="0"/>
              <w:jc w:val="center"/>
              <w:rPr>
                <w:b/>
                <w:bCs/>
              </w:rPr>
            </w:pPr>
            <w:r w:rsidRPr="00875605">
              <w:rPr>
                <w:b/>
                <w:bCs/>
              </w:rPr>
              <w:t>2020</w:t>
            </w:r>
          </w:p>
        </w:tc>
        <w:tc>
          <w:tcPr>
            <w:tcW w:w="854" w:type="dxa"/>
            <w:tcBorders>
              <w:top w:val="single" w:sz="4" w:space="0" w:color="000000"/>
              <w:left w:val="single" w:sz="4" w:space="0" w:color="000000"/>
              <w:bottom w:val="single" w:sz="4" w:space="0" w:color="000000"/>
              <w:right w:val="single" w:sz="4" w:space="0" w:color="auto"/>
            </w:tcBorders>
            <w:shd w:val="clear" w:color="auto" w:fill="auto"/>
            <w:vAlign w:val="center"/>
          </w:tcPr>
          <w:p w:rsidR="00892C51" w:rsidRPr="00875605" w:rsidRDefault="00892C51" w:rsidP="00A506AE">
            <w:pPr>
              <w:keepNext/>
              <w:snapToGrid w:val="0"/>
              <w:jc w:val="center"/>
              <w:rPr>
                <w:b/>
                <w:bCs/>
              </w:rPr>
            </w:pPr>
            <w:r w:rsidRPr="00875605">
              <w:rPr>
                <w:b/>
                <w:bCs/>
              </w:rPr>
              <w:t>2032</w:t>
            </w:r>
          </w:p>
        </w:tc>
      </w:tr>
      <w:tr w:rsidR="00D3378C" w:rsidRPr="00A506AE" w:rsidTr="00746D3F">
        <w:trPr>
          <w:cantSplit/>
          <w:trHeight w:val="868"/>
        </w:trPr>
        <w:tc>
          <w:tcPr>
            <w:tcW w:w="2520" w:type="dxa"/>
            <w:vMerge w:val="restart"/>
            <w:tcBorders>
              <w:left w:val="single" w:sz="4" w:space="0" w:color="000000"/>
              <w:bottom w:val="single" w:sz="4" w:space="0" w:color="000000"/>
            </w:tcBorders>
            <w:shd w:val="clear" w:color="auto" w:fill="auto"/>
            <w:vAlign w:val="center"/>
          </w:tcPr>
          <w:p w:rsidR="00D3378C" w:rsidRPr="00875605" w:rsidRDefault="00D3378C" w:rsidP="00A506AE">
            <w:pPr>
              <w:keepNext/>
              <w:snapToGrid w:val="0"/>
              <w:jc w:val="center"/>
            </w:pPr>
            <w:r w:rsidRPr="00875605">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D3378C" w:rsidRPr="00875605" w:rsidRDefault="00D3378C" w:rsidP="00A506AE">
            <w:pPr>
              <w:keepNext/>
              <w:snapToGrid w:val="0"/>
              <w:jc w:val="center"/>
            </w:pPr>
            <w:r w:rsidRPr="00875605">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D3378C" w:rsidRPr="00875605" w:rsidRDefault="00E31C18" w:rsidP="00A506AE">
            <w:pPr>
              <w:keepNext/>
              <w:snapToGrid w:val="0"/>
              <w:jc w:val="center"/>
            </w:pPr>
            <w:r w:rsidRPr="00875605">
              <w:t>км</w:t>
            </w:r>
          </w:p>
        </w:tc>
        <w:tc>
          <w:tcPr>
            <w:tcW w:w="946" w:type="dxa"/>
            <w:tcBorders>
              <w:left w:val="single" w:sz="4" w:space="0" w:color="000000"/>
              <w:bottom w:val="single" w:sz="4" w:space="0" w:color="000000"/>
            </w:tcBorders>
            <w:shd w:val="clear" w:color="auto" w:fill="auto"/>
            <w:vAlign w:val="center"/>
          </w:tcPr>
          <w:p w:rsidR="00D3378C" w:rsidRPr="00875605" w:rsidRDefault="0050544F" w:rsidP="00A506AE">
            <w:pPr>
              <w:keepNext/>
              <w:snapToGrid w:val="0"/>
              <w:jc w:val="center"/>
            </w:pPr>
            <w:r>
              <w:t>19,1</w:t>
            </w:r>
          </w:p>
        </w:tc>
        <w:tc>
          <w:tcPr>
            <w:tcW w:w="900" w:type="dxa"/>
            <w:tcBorders>
              <w:left w:val="single" w:sz="4" w:space="0" w:color="000000"/>
              <w:bottom w:val="single" w:sz="4" w:space="0" w:color="000000"/>
            </w:tcBorders>
            <w:shd w:val="clear" w:color="auto" w:fill="auto"/>
            <w:vAlign w:val="center"/>
          </w:tcPr>
          <w:p w:rsidR="00D3378C" w:rsidRPr="00875605" w:rsidRDefault="0050544F" w:rsidP="00A506AE">
            <w:pPr>
              <w:keepNext/>
              <w:jc w:val="center"/>
            </w:pPr>
            <w:r>
              <w:t>19,1</w:t>
            </w:r>
          </w:p>
        </w:tc>
        <w:tc>
          <w:tcPr>
            <w:tcW w:w="946" w:type="dxa"/>
            <w:tcBorders>
              <w:left w:val="single" w:sz="4" w:space="0" w:color="000000"/>
              <w:bottom w:val="single" w:sz="4" w:space="0" w:color="000000"/>
            </w:tcBorders>
            <w:shd w:val="clear" w:color="auto" w:fill="auto"/>
            <w:vAlign w:val="center"/>
          </w:tcPr>
          <w:p w:rsidR="00D3378C" w:rsidRPr="00875605" w:rsidRDefault="0050544F" w:rsidP="00A506AE">
            <w:pPr>
              <w:keepNext/>
              <w:jc w:val="center"/>
            </w:pPr>
            <w:r>
              <w:t>1</w:t>
            </w:r>
            <w:r w:rsidR="00875605" w:rsidRPr="00875605">
              <w:t>9</w:t>
            </w:r>
            <w:r>
              <w:t>,1</w:t>
            </w:r>
          </w:p>
        </w:tc>
        <w:tc>
          <w:tcPr>
            <w:tcW w:w="900" w:type="dxa"/>
            <w:tcBorders>
              <w:left w:val="single" w:sz="4" w:space="0" w:color="000000"/>
              <w:bottom w:val="single" w:sz="4" w:space="0" w:color="000000"/>
            </w:tcBorders>
            <w:shd w:val="clear" w:color="auto" w:fill="auto"/>
            <w:vAlign w:val="center"/>
          </w:tcPr>
          <w:p w:rsidR="00D3378C" w:rsidRPr="00875605" w:rsidRDefault="0050544F" w:rsidP="00A506AE">
            <w:pPr>
              <w:keepNext/>
              <w:jc w:val="center"/>
            </w:pPr>
            <w:r>
              <w:t>19,1</w:t>
            </w:r>
          </w:p>
        </w:tc>
        <w:tc>
          <w:tcPr>
            <w:tcW w:w="900" w:type="dxa"/>
            <w:tcBorders>
              <w:left w:val="single" w:sz="4" w:space="0" w:color="000000"/>
              <w:bottom w:val="single" w:sz="4" w:space="0" w:color="000000"/>
            </w:tcBorders>
            <w:shd w:val="clear" w:color="auto" w:fill="auto"/>
            <w:vAlign w:val="center"/>
          </w:tcPr>
          <w:p w:rsidR="00D3378C" w:rsidRPr="00875605" w:rsidRDefault="0050544F" w:rsidP="00A506AE">
            <w:pPr>
              <w:keepNext/>
              <w:jc w:val="center"/>
            </w:pPr>
            <w:r>
              <w:t>19,1</w:t>
            </w:r>
          </w:p>
        </w:tc>
        <w:tc>
          <w:tcPr>
            <w:tcW w:w="854" w:type="dxa"/>
            <w:tcBorders>
              <w:top w:val="single" w:sz="4" w:space="0" w:color="000000"/>
              <w:left w:val="single" w:sz="4" w:space="0" w:color="000000"/>
              <w:bottom w:val="single" w:sz="4" w:space="0" w:color="000000"/>
              <w:right w:val="single" w:sz="4" w:space="0" w:color="auto"/>
            </w:tcBorders>
            <w:shd w:val="clear" w:color="auto" w:fill="auto"/>
            <w:vAlign w:val="center"/>
          </w:tcPr>
          <w:p w:rsidR="00D3378C" w:rsidRPr="00875605" w:rsidRDefault="0050544F" w:rsidP="00A506AE">
            <w:pPr>
              <w:keepNext/>
              <w:jc w:val="center"/>
            </w:pPr>
            <w:r>
              <w:t>19,1</w:t>
            </w:r>
          </w:p>
        </w:tc>
      </w:tr>
      <w:tr w:rsidR="0050544F" w:rsidRPr="00A506AE" w:rsidTr="00A23837">
        <w:trPr>
          <w:cantSplit/>
          <w:trHeight w:val="735"/>
        </w:trPr>
        <w:tc>
          <w:tcPr>
            <w:tcW w:w="2520" w:type="dxa"/>
            <w:vMerge/>
            <w:tcBorders>
              <w:left w:val="single" w:sz="4" w:space="0" w:color="000000"/>
              <w:bottom w:val="single" w:sz="4" w:space="0" w:color="000000"/>
            </w:tcBorders>
            <w:shd w:val="clear" w:color="auto" w:fill="auto"/>
            <w:vAlign w:val="center"/>
          </w:tcPr>
          <w:p w:rsidR="0050544F" w:rsidRPr="00A506AE" w:rsidRDefault="0050544F" w:rsidP="00A506AE">
            <w:pPr>
              <w:keepNext/>
              <w:snapToGrid w:val="0"/>
              <w:jc w:val="center"/>
              <w:rPr>
                <w:color w:val="FF0000"/>
              </w:rPr>
            </w:pPr>
          </w:p>
        </w:tc>
        <w:tc>
          <w:tcPr>
            <w:tcW w:w="2227"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r w:rsidRPr="0050544F">
              <w:t xml:space="preserve">Улучшенная структура </w:t>
            </w:r>
            <w:proofErr w:type="spellStart"/>
            <w:r w:rsidRPr="0050544F">
              <w:t>улично</w:t>
            </w:r>
            <w:proofErr w:type="spellEnd"/>
            <w:r w:rsidR="008C009A">
              <w:t xml:space="preserve"> </w:t>
            </w:r>
            <w:r w:rsidRPr="0050544F">
              <w:t>- дорожной сети</w:t>
            </w:r>
          </w:p>
        </w:tc>
        <w:tc>
          <w:tcPr>
            <w:tcW w:w="607"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r w:rsidRPr="0050544F">
              <w:t>м</w:t>
            </w:r>
          </w:p>
        </w:tc>
        <w:tc>
          <w:tcPr>
            <w:tcW w:w="946"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p>
          <w:p w:rsidR="0050544F" w:rsidRPr="0050544F" w:rsidRDefault="0050544F" w:rsidP="00A506AE">
            <w:pPr>
              <w:keepNext/>
              <w:jc w:val="center"/>
            </w:pPr>
          </w:p>
          <w:p w:rsidR="0050544F" w:rsidRPr="0050544F" w:rsidRDefault="0050544F" w:rsidP="00A506AE">
            <w:pPr>
              <w:keepNext/>
              <w:jc w:val="center"/>
            </w:pPr>
            <w:r w:rsidRPr="0050544F">
              <w:t>1270</w:t>
            </w:r>
          </w:p>
        </w:tc>
        <w:tc>
          <w:tcPr>
            <w:tcW w:w="900" w:type="dxa"/>
            <w:tcBorders>
              <w:left w:val="single" w:sz="4" w:space="0" w:color="000000"/>
              <w:bottom w:val="single" w:sz="4" w:space="0" w:color="000000"/>
            </w:tcBorders>
            <w:shd w:val="clear" w:color="auto" w:fill="auto"/>
          </w:tcPr>
          <w:p w:rsidR="0050544F" w:rsidRPr="0050544F" w:rsidRDefault="0050544F"/>
          <w:p w:rsidR="0050544F" w:rsidRPr="0050544F" w:rsidRDefault="0050544F"/>
          <w:p w:rsidR="0050544F" w:rsidRPr="0050544F" w:rsidRDefault="0050544F">
            <w:r w:rsidRPr="0050544F">
              <w:t>1270</w:t>
            </w:r>
          </w:p>
        </w:tc>
        <w:tc>
          <w:tcPr>
            <w:tcW w:w="946" w:type="dxa"/>
            <w:tcBorders>
              <w:left w:val="single" w:sz="4" w:space="0" w:color="000000"/>
              <w:bottom w:val="single" w:sz="4" w:space="0" w:color="000000"/>
            </w:tcBorders>
            <w:shd w:val="clear" w:color="auto" w:fill="auto"/>
          </w:tcPr>
          <w:p w:rsidR="0050544F" w:rsidRPr="0050544F" w:rsidRDefault="0050544F"/>
          <w:p w:rsidR="0050544F" w:rsidRPr="0050544F" w:rsidRDefault="0050544F"/>
          <w:p w:rsidR="0050544F" w:rsidRPr="0050544F" w:rsidRDefault="0050544F">
            <w:r w:rsidRPr="0050544F">
              <w:t>1270</w:t>
            </w:r>
          </w:p>
        </w:tc>
        <w:tc>
          <w:tcPr>
            <w:tcW w:w="900" w:type="dxa"/>
            <w:tcBorders>
              <w:left w:val="single" w:sz="4" w:space="0" w:color="000000"/>
              <w:bottom w:val="single" w:sz="4" w:space="0" w:color="000000"/>
            </w:tcBorders>
            <w:shd w:val="clear" w:color="auto" w:fill="auto"/>
          </w:tcPr>
          <w:p w:rsidR="0050544F" w:rsidRPr="0050544F" w:rsidRDefault="0050544F"/>
          <w:p w:rsidR="0050544F" w:rsidRPr="0050544F" w:rsidRDefault="0050544F"/>
          <w:p w:rsidR="0050544F" w:rsidRPr="0050544F" w:rsidRDefault="0050544F">
            <w:r w:rsidRPr="0050544F">
              <w:t>1270</w:t>
            </w:r>
          </w:p>
        </w:tc>
        <w:tc>
          <w:tcPr>
            <w:tcW w:w="900" w:type="dxa"/>
            <w:tcBorders>
              <w:left w:val="single" w:sz="4" w:space="0" w:color="000000"/>
              <w:bottom w:val="single" w:sz="4" w:space="0" w:color="000000"/>
            </w:tcBorders>
            <w:shd w:val="clear" w:color="auto" w:fill="auto"/>
          </w:tcPr>
          <w:p w:rsidR="0050544F" w:rsidRPr="0050544F" w:rsidRDefault="0050544F"/>
          <w:p w:rsidR="0050544F" w:rsidRPr="0050544F" w:rsidRDefault="0050544F"/>
          <w:p w:rsidR="0050544F" w:rsidRPr="0050544F" w:rsidRDefault="0050544F">
            <w:r w:rsidRPr="0050544F">
              <w:t>1270</w:t>
            </w:r>
          </w:p>
        </w:tc>
        <w:tc>
          <w:tcPr>
            <w:tcW w:w="854" w:type="dxa"/>
            <w:tcBorders>
              <w:top w:val="single" w:sz="4" w:space="0" w:color="000000"/>
              <w:left w:val="single" w:sz="4" w:space="0" w:color="000000"/>
              <w:bottom w:val="single" w:sz="4" w:space="0" w:color="000000"/>
              <w:right w:val="single" w:sz="4" w:space="0" w:color="auto"/>
            </w:tcBorders>
            <w:shd w:val="clear" w:color="auto" w:fill="auto"/>
          </w:tcPr>
          <w:p w:rsidR="0050544F" w:rsidRPr="0050544F" w:rsidRDefault="0050544F"/>
          <w:p w:rsidR="0050544F" w:rsidRPr="0050544F" w:rsidRDefault="0050544F"/>
          <w:p w:rsidR="0050544F" w:rsidRPr="0050544F" w:rsidRDefault="0050544F">
            <w:r w:rsidRPr="0050544F">
              <w:t>1270</w:t>
            </w:r>
          </w:p>
        </w:tc>
      </w:tr>
      <w:tr w:rsidR="0050544F" w:rsidRPr="00A506AE" w:rsidTr="00746D3F">
        <w:trPr>
          <w:trHeight w:val="821"/>
        </w:trPr>
        <w:tc>
          <w:tcPr>
            <w:tcW w:w="2520" w:type="dxa"/>
            <w:tcBorders>
              <w:left w:val="single" w:sz="4" w:space="0" w:color="000000"/>
              <w:bottom w:val="single" w:sz="4" w:space="0" w:color="000000"/>
            </w:tcBorders>
            <w:shd w:val="clear" w:color="auto" w:fill="auto"/>
            <w:vAlign w:val="center"/>
          </w:tcPr>
          <w:p w:rsidR="0050544F" w:rsidRPr="00875605" w:rsidRDefault="0050544F" w:rsidP="00A506AE">
            <w:pPr>
              <w:keepNext/>
              <w:snapToGrid w:val="0"/>
              <w:jc w:val="center"/>
            </w:pPr>
            <w:r w:rsidRPr="00875605">
              <w:t>Показатели спроса на   развитие уличн</w:t>
            </w:r>
            <w:proofErr w:type="gramStart"/>
            <w:r w:rsidRPr="00875605">
              <w:t>о-</w:t>
            </w:r>
            <w:proofErr w:type="gramEnd"/>
            <w:r w:rsidRPr="00875605">
              <w:t xml:space="preserve"> дорожной сети</w:t>
            </w:r>
          </w:p>
        </w:tc>
        <w:tc>
          <w:tcPr>
            <w:tcW w:w="2227" w:type="dxa"/>
            <w:tcBorders>
              <w:left w:val="single" w:sz="4" w:space="0" w:color="000000"/>
              <w:bottom w:val="single" w:sz="4" w:space="0" w:color="000000"/>
            </w:tcBorders>
            <w:shd w:val="clear" w:color="auto" w:fill="auto"/>
            <w:vAlign w:val="center"/>
          </w:tcPr>
          <w:p w:rsidR="0050544F" w:rsidRPr="00875605" w:rsidRDefault="0050544F" w:rsidP="00A506AE">
            <w:pPr>
              <w:keepNext/>
              <w:snapToGrid w:val="0"/>
              <w:jc w:val="center"/>
            </w:pPr>
            <w:r w:rsidRPr="00875605">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50544F" w:rsidRPr="00875605" w:rsidRDefault="0050544F" w:rsidP="00A506AE">
            <w:pPr>
              <w:keepNext/>
              <w:snapToGrid w:val="0"/>
              <w:jc w:val="center"/>
            </w:pPr>
            <w:r w:rsidRPr="00875605">
              <w:t>км</w:t>
            </w:r>
          </w:p>
        </w:tc>
        <w:tc>
          <w:tcPr>
            <w:tcW w:w="946" w:type="dxa"/>
            <w:tcBorders>
              <w:left w:val="single" w:sz="4" w:space="0" w:color="000000"/>
              <w:bottom w:val="single" w:sz="4" w:space="0" w:color="000000"/>
            </w:tcBorders>
            <w:shd w:val="clear" w:color="auto" w:fill="auto"/>
            <w:vAlign w:val="center"/>
          </w:tcPr>
          <w:p w:rsidR="0050544F" w:rsidRPr="00875605" w:rsidRDefault="0050544F" w:rsidP="00A23837">
            <w:pPr>
              <w:keepNext/>
              <w:snapToGrid w:val="0"/>
              <w:jc w:val="center"/>
            </w:pPr>
            <w:r>
              <w:t>19,1</w:t>
            </w:r>
          </w:p>
        </w:tc>
        <w:tc>
          <w:tcPr>
            <w:tcW w:w="900" w:type="dxa"/>
            <w:tcBorders>
              <w:left w:val="single" w:sz="4" w:space="0" w:color="000000"/>
              <w:bottom w:val="single" w:sz="4" w:space="0" w:color="000000"/>
            </w:tcBorders>
            <w:shd w:val="clear" w:color="auto" w:fill="auto"/>
            <w:vAlign w:val="center"/>
          </w:tcPr>
          <w:p w:rsidR="0050544F" w:rsidRPr="00875605" w:rsidRDefault="0050544F" w:rsidP="00A23837">
            <w:pPr>
              <w:keepNext/>
              <w:jc w:val="center"/>
            </w:pPr>
            <w:r>
              <w:t>19,1</w:t>
            </w:r>
          </w:p>
        </w:tc>
        <w:tc>
          <w:tcPr>
            <w:tcW w:w="946" w:type="dxa"/>
            <w:tcBorders>
              <w:left w:val="single" w:sz="4" w:space="0" w:color="000000"/>
              <w:bottom w:val="single" w:sz="4" w:space="0" w:color="000000"/>
            </w:tcBorders>
            <w:shd w:val="clear" w:color="auto" w:fill="auto"/>
            <w:vAlign w:val="center"/>
          </w:tcPr>
          <w:p w:rsidR="0050544F" w:rsidRPr="00875605" w:rsidRDefault="0050544F" w:rsidP="00A23837">
            <w:pPr>
              <w:keepNext/>
              <w:jc w:val="center"/>
            </w:pPr>
            <w:r>
              <w:t>1</w:t>
            </w:r>
            <w:r w:rsidRPr="00875605">
              <w:t>9</w:t>
            </w:r>
            <w:r>
              <w:t>,1</w:t>
            </w:r>
          </w:p>
        </w:tc>
        <w:tc>
          <w:tcPr>
            <w:tcW w:w="900" w:type="dxa"/>
            <w:tcBorders>
              <w:left w:val="single" w:sz="4" w:space="0" w:color="000000"/>
              <w:bottom w:val="single" w:sz="4" w:space="0" w:color="000000"/>
            </w:tcBorders>
            <w:shd w:val="clear" w:color="auto" w:fill="auto"/>
            <w:vAlign w:val="center"/>
          </w:tcPr>
          <w:p w:rsidR="0050544F" w:rsidRPr="00875605" w:rsidRDefault="0050544F" w:rsidP="00A23837">
            <w:pPr>
              <w:keepNext/>
              <w:jc w:val="center"/>
            </w:pPr>
            <w:r>
              <w:t>19,1</w:t>
            </w:r>
          </w:p>
        </w:tc>
        <w:tc>
          <w:tcPr>
            <w:tcW w:w="900" w:type="dxa"/>
            <w:tcBorders>
              <w:left w:val="single" w:sz="4" w:space="0" w:color="000000"/>
              <w:bottom w:val="single" w:sz="4" w:space="0" w:color="000000"/>
            </w:tcBorders>
            <w:shd w:val="clear" w:color="auto" w:fill="auto"/>
            <w:vAlign w:val="center"/>
          </w:tcPr>
          <w:p w:rsidR="0050544F" w:rsidRPr="00875605" w:rsidRDefault="0050544F" w:rsidP="00A23837">
            <w:pPr>
              <w:keepNext/>
              <w:jc w:val="center"/>
            </w:pPr>
            <w:r>
              <w:t>19,1</w:t>
            </w:r>
          </w:p>
        </w:tc>
        <w:tc>
          <w:tcPr>
            <w:tcW w:w="854" w:type="dxa"/>
            <w:tcBorders>
              <w:top w:val="single" w:sz="4" w:space="0" w:color="000000"/>
              <w:left w:val="single" w:sz="4" w:space="0" w:color="000000"/>
              <w:bottom w:val="single" w:sz="4" w:space="0" w:color="000000"/>
              <w:right w:val="single" w:sz="4" w:space="0" w:color="auto"/>
            </w:tcBorders>
            <w:shd w:val="clear" w:color="auto" w:fill="auto"/>
            <w:vAlign w:val="center"/>
          </w:tcPr>
          <w:p w:rsidR="0050544F" w:rsidRPr="00875605" w:rsidRDefault="0050544F" w:rsidP="00A23837">
            <w:pPr>
              <w:keepNext/>
              <w:jc w:val="center"/>
            </w:pPr>
            <w:r>
              <w:t>19,1</w:t>
            </w:r>
          </w:p>
        </w:tc>
      </w:tr>
      <w:tr w:rsidR="00875605" w:rsidRPr="00A506AE" w:rsidTr="00746D3F">
        <w:trPr>
          <w:trHeight w:val="945"/>
        </w:trPr>
        <w:tc>
          <w:tcPr>
            <w:tcW w:w="2520" w:type="dxa"/>
            <w:vMerge w:val="restart"/>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Показатели степени охвата потребителей уличн</w:t>
            </w:r>
            <w:proofErr w:type="gramStart"/>
            <w:r w:rsidRPr="0050544F">
              <w:t>о-</w:t>
            </w:r>
            <w:proofErr w:type="gramEnd"/>
            <w:r w:rsidRPr="0050544F">
              <w:t xml:space="preserve"> дорожной </w:t>
            </w:r>
            <w:r w:rsidRPr="0050544F">
              <w:lastRenderedPageBreak/>
              <w:t>сети</w:t>
            </w:r>
          </w:p>
        </w:tc>
        <w:tc>
          <w:tcPr>
            <w:tcW w:w="2227"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lastRenderedPageBreak/>
              <w:t xml:space="preserve">Транспортная обеспеченность </w:t>
            </w:r>
          </w:p>
        </w:tc>
        <w:tc>
          <w:tcPr>
            <w:tcW w:w="607"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w:t>
            </w:r>
          </w:p>
        </w:tc>
        <w:tc>
          <w:tcPr>
            <w:tcW w:w="946"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100</w:t>
            </w:r>
          </w:p>
        </w:tc>
        <w:tc>
          <w:tcPr>
            <w:tcW w:w="900"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100</w:t>
            </w:r>
          </w:p>
        </w:tc>
        <w:tc>
          <w:tcPr>
            <w:tcW w:w="946"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100</w:t>
            </w:r>
          </w:p>
        </w:tc>
        <w:tc>
          <w:tcPr>
            <w:tcW w:w="900"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100</w:t>
            </w:r>
          </w:p>
        </w:tc>
        <w:tc>
          <w:tcPr>
            <w:tcW w:w="900"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100</w:t>
            </w:r>
          </w:p>
        </w:tc>
        <w:tc>
          <w:tcPr>
            <w:tcW w:w="854" w:type="dxa"/>
            <w:tcBorders>
              <w:top w:val="single" w:sz="4" w:space="0" w:color="000000"/>
              <w:left w:val="single" w:sz="4" w:space="0" w:color="000000"/>
              <w:bottom w:val="single" w:sz="4" w:space="0" w:color="000000"/>
              <w:right w:val="single" w:sz="4" w:space="0" w:color="auto"/>
            </w:tcBorders>
            <w:shd w:val="clear" w:color="auto" w:fill="auto"/>
            <w:vAlign w:val="center"/>
          </w:tcPr>
          <w:p w:rsidR="00875605" w:rsidRPr="0050544F" w:rsidRDefault="00875605" w:rsidP="00A506AE">
            <w:pPr>
              <w:keepNext/>
              <w:snapToGrid w:val="0"/>
              <w:jc w:val="center"/>
            </w:pPr>
            <w:r w:rsidRPr="0050544F">
              <w:t>100</w:t>
            </w:r>
          </w:p>
        </w:tc>
      </w:tr>
      <w:tr w:rsidR="00875605" w:rsidRPr="00A506AE" w:rsidTr="00746D3F">
        <w:trPr>
          <w:trHeight w:val="617"/>
        </w:trPr>
        <w:tc>
          <w:tcPr>
            <w:tcW w:w="2520" w:type="dxa"/>
            <w:vMerge/>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p>
        </w:tc>
        <w:tc>
          <w:tcPr>
            <w:tcW w:w="2227"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Безопасность дорожного движения</w:t>
            </w:r>
          </w:p>
        </w:tc>
        <w:tc>
          <w:tcPr>
            <w:tcW w:w="607" w:type="dxa"/>
            <w:tcBorders>
              <w:left w:val="single" w:sz="4" w:space="0" w:color="000000"/>
              <w:bottom w:val="single" w:sz="4" w:space="0" w:color="000000"/>
            </w:tcBorders>
            <w:shd w:val="clear" w:color="auto" w:fill="auto"/>
            <w:vAlign w:val="center"/>
          </w:tcPr>
          <w:p w:rsidR="00875605" w:rsidRPr="0050544F" w:rsidRDefault="00875605" w:rsidP="00A506AE">
            <w:pPr>
              <w:keepNext/>
              <w:snapToGrid w:val="0"/>
              <w:jc w:val="center"/>
            </w:pPr>
            <w:r w:rsidRPr="0050544F">
              <w:t>%</w:t>
            </w:r>
          </w:p>
        </w:tc>
        <w:tc>
          <w:tcPr>
            <w:tcW w:w="946" w:type="dxa"/>
            <w:tcBorders>
              <w:left w:val="single" w:sz="4" w:space="0" w:color="000000"/>
              <w:bottom w:val="single" w:sz="4" w:space="0" w:color="000000"/>
            </w:tcBorders>
            <w:shd w:val="clear" w:color="auto" w:fill="auto"/>
            <w:vAlign w:val="center"/>
          </w:tcPr>
          <w:p w:rsidR="00875605" w:rsidRPr="0050544F" w:rsidRDefault="00875605" w:rsidP="0050544F">
            <w:pPr>
              <w:keepNext/>
              <w:snapToGrid w:val="0"/>
              <w:jc w:val="center"/>
            </w:pPr>
            <w:r w:rsidRPr="0050544F">
              <w:t>6,</w:t>
            </w:r>
            <w:r w:rsidR="0050544F" w:rsidRPr="0050544F">
              <w:t>64</w:t>
            </w:r>
          </w:p>
        </w:tc>
        <w:tc>
          <w:tcPr>
            <w:tcW w:w="900" w:type="dxa"/>
            <w:tcBorders>
              <w:left w:val="single" w:sz="4" w:space="0" w:color="000000"/>
              <w:bottom w:val="single" w:sz="4" w:space="0" w:color="000000"/>
            </w:tcBorders>
            <w:shd w:val="clear" w:color="auto" w:fill="auto"/>
            <w:vAlign w:val="center"/>
          </w:tcPr>
          <w:p w:rsidR="00875605" w:rsidRPr="0050544F" w:rsidRDefault="0050544F" w:rsidP="00A506AE">
            <w:pPr>
              <w:keepNext/>
              <w:snapToGrid w:val="0"/>
              <w:jc w:val="center"/>
            </w:pPr>
            <w:r w:rsidRPr="0050544F">
              <w:t>13,28</w:t>
            </w:r>
          </w:p>
        </w:tc>
        <w:tc>
          <w:tcPr>
            <w:tcW w:w="946" w:type="dxa"/>
            <w:tcBorders>
              <w:left w:val="single" w:sz="4" w:space="0" w:color="000000"/>
              <w:bottom w:val="single" w:sz="4" w:space="0" w:color="000000"/>
            </w:tcBorders>
            <w:shd w:val="clear" w:color="auto" w:fill="auto"/>
            <w:vAlign w:val="center"/>
          </w:tcPr>
          <w:p w:rsidR="00875605" w:rsidRPr="0050544F" w:rsidRDefault="0050544F" w:rsidP="00A506AE">
            <w:pPr>
              <w:keepNext/>
              <w:snapToGrid w:val="0"/>
              <w:jc w:val="center"/>
            </w:pPr>
            <w:r w:rsidRPr="0050544F">
              <w:t>19,92</w:t>
            </w:r>
          </w:p>
        </w:tc>
        <w:tc>
          <w:tcPr>
            <w:tcW w:w="900" w:type="dxa"/>
            <w:tcBorders>
              <w:left w:val="single" w:sz="4" w:space="0" w:color="000000"/>
              <w:bottom w:val="single" w:sz="4" w:space="0" w:color="000000"/>
            </w:tcBorders>
            <w:shd w:val="clear" w:color="auto" w:fill="auto"/>
            <w:vAlign w:val="center"/>
          </w:tcPr>
          <w:p w:rsidR="00875605" w:rsidRPr="0050544F" w:rsidRDefault="0050544F" w:rsidP="00A506AE">
            <w:pPr>
              <w:keepNext/>
              <w:snapToGrid w:val="0"/>
              <w:jc w:val="center"/>
            </w:pPr>
            <w:r w:rsidRPr="0050544F">
              <w:t>26,56</w:t>
            </w:r>
          </w:p>
        </w:tc>
        <w:tc>
          <w:tcPr>
            <w:tcW w:w="900" w:type="dxa"/>
            <w:tcBorders>
              <w:left w:val="single" w:sz="4" w:space="0" w:color="000000"/>
              <w:bottom w:val="single" w:sz="4" w:space="0" w:color="000000"/>
            </w:tcBorders>
            <w:shd w:val="clear" w:color="auto" w:fill="auto"/>
            <w:vAlign w:val="center"/>
          </w:tcPr>
          <w:p w:rsidR="00875605" w:rsidRPr="0050544F" w:rsidRDefault="0050544F" w:rsidP="00A506AE">
            <w:pPr>
              <w:keepNext/>
              <w:snapToGrid w:val="0"/>
              <w:jc w:val="center"/>
            </w:pPr>
            <w:r w:rsidRPr="0050544F">
              <w:t>33,20</w:t>
            </w:r>
          </w:p>
        </w:tc>
        <w:tc>
          <w:tcPr>
            <w:tcW w:w="854" w:type="dxa"/>
            <w:tcBorders>
              <w:top w:val="single" w:sz="4" w:space="0" w:color="000000"/>
              <w:left w:val="single" w:sz="4" w:space="0" w:color="000000"/>
              <w:bottom w:val="single" w:sz="4" w:space="0" w:color="000000"/>
              <w:right w:val="single" w:sz="4" w:space="0" w:color="auto"/>
            </w:tcBorders>
            <w:shd w:val="clear" w:color="auto" w:fill="auto"/>
            <w:vAlign w:val="center"/>
          </w:tcPr>
          <w:p w:rsidR="00875605" w:rsidRPr="0050544F" w:rsidRDefault="00875605" w:rsidP="00A506AE">
            <w:pPr>
              <w:keepNext/>
              <w:snapToGrid w:val="0"/>
              <w:jc w:val="center"/>
            </w:pPr>
            <w:r w:rsidRPr="0050544F">
              <w:t>100</w:t>
            </w:r>
          </w:p>
        </w:tc>
      </w:tr>
      <w:tr w:rsidR="0050544F" w:rsidRPr="00A506AE" w:rsidTr="00A23837">
        <w:trPr>
          <w:trHeight w:val="404"/>
        </w:trPr>
        <w:tc>
          <w:tcPr>
            <w:tcW w:w="2520"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r w:rsidRPr="0050544F">
              <w:lastRenderedPageBreak/>
              <w:t>Показатели надежности  уличн</w:t>
            </w:r>
            <w:proofErr w:type="gramStart"/>
            <w:r w:rsidRPr="0050544F">
              <w:t>о-</w:t>
            </w:r>
            <w:proofErr w:type="gramEnd"/>
            <w:r w:rsidRPr="0050544F">
              <w:t xml:space="preserve"> дорожной сети</w:t>
            </w:r>
          </w:p>
        </w:tc>
        <w:tc>
          <w:tcPr>
            <w:tcW w:w="2227"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r w:rsidRPr="0050544F">
              <w:t>Объем реконструкции сетей (за год)*</w:t>
            </w:r>
          </w:p>
        </w:tc>
        <w:tc>
          <w:tcPr>
            <w:tcW w:w="607"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r w:rsidRPr="0050544F">
              <w:t>км</w:t>
            </w:r>
          </w:p>
        </w:tc>
        <w:tc>
          <w:tcPr>
            <w:tcW w:w="946" w:type="dxa"/>
            <w:tcBorders>
              <w:left w:val="single" w:sz="4" w:space="0" w:color="000000"/>
              <w:bottom w:val="single" w:sz="4" w:space="0" w:color="000000"/>
            </w:tcBorders>
            <w:shd w:val="clear" w:color="auto" w:fill="auto"/>
            <w:vAlign w:val="center"/>
          </w:tcPr>
          <w:p w:rsidR="0050544F" w:rsidRPr="0050544F" w:rsidRDefault="0050544F" w:rsidP="00A506AE">
            <w:pPr>
              <w:keepNext/>
              <w:snapToGrid w:val="0"/>
              <w:jc w:val="center"/>
            </w:pPr>
            <w:r w:rsidRPr="0050544F">
              <w:t>1,9</w:t>
            </w:r>
          </w:p>
        </w:tc>
        <w:tc>
          <w:tcPr>
            <w:tcW w:w="900" w:type="dxa"/>
            <w:tcBorders>
              <w:left w:val="single" w:sz="4" w:space="0" w:color="000000"/>
              <w:bottom w:val="single" w:sz="4" w:space="0" w:color="000000"/>
            </w:tcBorders>
            <w:shd w:val="clear" w:color="auto" w:fill="auto"/>
          </w:tcPr>
          <w:p w:rsidR="0050544F" w:rsidRPr="0050544F" w:rsidRDefault="0050544F"/>
          <w:p w:rsidR="0050544F" w:rsidRPr="0050544F" w:rsidRDefault="0050544F">
            <w:r w:rsidRPr="0050544F">
              <w:t>1,9</w:t>
            </w:r>
          </w:p>
        </w:tc>
        <w:tc>
          <w:tcPr>
            <w:tcW w:w="946" w:type="dxa"/>
            <w:tcBorders>
              <w:left w:val="single" w:sz="4" w:space="0" w:color="000000"/>
              <w:bottom w:val="single" w:sz="4" w:space="0" w:color="000000"/>
            </w:tcBorders>
            <w:shd w:val="clear" w:color="auto" w:fill="auto"/>
          </w:tcPr>
          <w:p w:rsidR="0050544F" w:rsidRPr="0050544F" w:rsidRDefault="0050544F"/>
          <w:p w:rsidR="0050544F" w:rsidRPr="0050544F" w:rsidRDefault="0050544F">
            <w:r w:rsidRPr="0050544F">
              <w:t>1,9</w:t>
            </w:r>
          </w:p>
        </w:tc>
        <w:tc>
          <w:tcPr>
            <w:tcW w:w="900" w:type="dxa"/>
            <w:tcBorders>
              <w:left w:val="single" w:sz="4" w:space="0" w:color="000000"/>
              <w:bottom w:val="single" w:sz="4" w:space="0" w:color="000000"/>
            </w:tcBorders>
            <w:shd w:val="clear" w:color="auto" w:fill="auto"/>
          </w:tcPr>
          <w:p w:rsidR="0050544F" w:rsidRPr="0050544F" w:rsidRDefault="0050544F"/>
          <w:p w:rsidR="0050544F" w:rsidRPr="0050544F" w:rsidRDefault="0050544F">
            <w:r w:rsidRPr="0050544F">
              <w:t>1,9</w:t>
            </w:r>
          </w:p>
        </w:tc>
        <w:tc>
          <w:tcPr>
            <w:tcW w:w="900" w:type="dxa"/>
            <w:tcBorders>
              <w:left w:val="single" w:sz="4" w:space="0" w:color="000000"/>
              <w:bottom w:val="single" w:sz="4" w:space="0" w:color="000000"/>
            </w:tcBorders>
            <w:shd w:val="clear" w:color="auto" w:fill="auto"/>
          </w:tcPr>
          <w:p w:rsidR="0050544F" w:rsidRPr="0050544F" w:rsidRDefault="0050544F"/>
          <w:p w:rsidR="0050544F" w:rsidRPr="0050544F" w:rsidRDefault="0050544F">
            <w:r w:rsidRPr="0050544F">
              <w:t>1,9</w:t>
            </w:r>
          </w:p>
        </w:tc>
        <w:tc>
          <w:tcPr>
            <w:tcW w:w="854" w:type="dxa"/>
            <w:tcBorders>
              <w:top w:val="single" w:sz="4" w:space="0" w:color="000000"/>
              <w:left w:val="single" w:sz="4" w:space="0" w:color="000000"/>
              <w:bottom w:val="single" w:sz="4" w:space="0" w:color="000000"/>
              <w:right w:val="single" w:sz="4" w:space="0" w:color="auto"/>
            </w:tcBorders>
            <w:shd w:val="clear" w:color="auto" w:fill="auto"/>
            <w:vAlign w:val="center"/>
          </w:tcPr>
          <w:p w:rsidR="0050544F" w:rsidRPr="0050544F" w:rsidRDefault="0050544F" w:rsidP="00A506AE">
            <w:pPr>
              <w:keepNext/>
              <w:snapToGrid w:val="0"/>
              <w:jc w:val="center"/>
            </w:pPr>
            <w:r w:rsidRPr="0050544F">
              <w:t>29</w:t>
            </w:r>
          </w:p>
        </w:tc>
      </w:tr>
    </w:tbl>
    <w:p w:rsidR="00892C51" w:rsidRPr="00A506AE" w:rsidRDefault="00892C51" w:rsidP="00A506AE">
      <w:pPr>
        <w:keepNext/>
        <w:shd w:val="clear" w:color="auto" w:fill="FFFFFF"/>
        <w:jc w:val="both"/>
        <w:rPr>
          <w:b/>
          <w:bCs/>
        </w:rPr>
      </w:pPr>
    </w:p>
    <w:p w:rsidR="00AF1112" w:rsidRPr="00A506AE" w:rsidRDefault="00892C51" w:rsidP="00A506AE">
      <w:pPr>
        <w:pStyle w:val="S"/>
        <w:keepNext/>
        <w:spacing w:line="240" w:lineRule="auto"/>
        <w:jc w:val="center"/>
        <w:rPr>
          <w:rFonts w:ascii="Times New Roman" w:hAnsi="Times New Roman"/>
          <w:b/>
        </w:rPr>
      </w:pPr>
      <w:r w:rsidRPr="00A506AE">
        <w:rPr>
          <w:rFonts w:ascii="Times New Roman" w:hAnsi="Times New Roman"/>
          <w:b/>
        </w:rPr>
        <w:t>5.</w:t>
      </w:r>
      <w:r w:rsidR="00FD7C7A" w:rsidRPr="00A506AE">
        <w:rPr>
          <w:rFonts w:ascii="Times New Roman" w:hAnsi="Times New Roman"/>
          <w:b/>
        </w:rPr>
        <w:t xml:space="preserve"> </w:t>
      </w:r>
      <w:r w:rsidR="00AF1112" w:rsidRPr="00A506AE">
        <w:rPr>
          <w:rFonts w:ascii="Times New Roman" w:hAnsi="Times New Roman"/>
          <w:b/>
        </w:rPr>
        <w:t>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2D6B86" w:rsidRPr="00A506AE" w:rsidRDefault="00121D04" w:rsidP="00A506AE">
      <w:pPr>
        <w:pStyle w:val="a4"/>
        <w:keepNext/>
        <w:spacing w:before="0" w:beforeAutospacing="0" w:after="0" w:afterAutospacing="0"/>
        <w:ind w:firstLine="360"/>
        <w:jc w:val="both"/>
        <w:rPr>
          <w:bdr w:val="none" w:sz="0" w:space="0" w:color="auto" w:frame="1"/>
        </w:rPr>
      </w:pPr>
      <w:r w:rsidRPr="00A506AE">
        <w:t xml:space="preserve">Мероприятия  по  развитию  транспортной  инфраструктуры  сельского поселения </w:t>
      </w:r>
      <w:r w:rsidR="00526A03">
        <w:t>Александровка</w:t>
      </w:r>
      <w:r w:rsidR="00526A03" w:rsidRPr="00A506AE">
        <w:t xml:space="preserve"> </w:t>
      </w:r>
      <w:r w:rsidRPr="00A506AE">
        <w:t>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1" w:name="_Toc280554423"/>
      <w:r w:rsidRPr="00A506AE">
        <w:rPr>
          <w:bdr w:val="none" w:sz="0" w:space="0" w:color="auto" w:frame="1"/>
        </w:rPr>
        <w:t xml:space="preserve"> </w:t>
      </w:r>
    </w:p>
    <w:p w:rsidR="00AF1112" w:rsidRPr="00A506AE" w:rsidRDefault="00AF1112" w:rsidP="00A506AE">
      <w:pPr>
        <w:pStyle w:val="S"/>
        <w:keepNext/>
        <w:spacing w:line="240" w:lineRule="auto"/>
        <w:ind w:firstLine="0"/>
        <w:rPr>
          <w:rFonts w:ascii="Times New Roman" w:hAnsi="Times New Roman"/>
        </w:rPr>
      </w:pPr>
      <w:r w:rsidRPr="00A506AE">
        <w:rPr>
          <w:rFonts w:ascii="Times New Roman" w:hAnsi="Times New Roman"/>
        </w:rPr>
        <w:t xml:space="preserve">1. Проведение паспортизации и </w:t>
      </w:r>
      <w:proofErr w:type="gramStart"/>
      <w:r w:rsidRPr="00A506AE">
        <w:rPr>
          <w:rFonts w:ascii="Times New Roman" w:hAnsi="Times New Roman"/>
        </w:rPr>
        <w:t>инвентаризации</w:t>
      </w:r>
      <w:proofErr w:type="gramEnd"/>
      <w:r w:rsidRPr="00A506AE">
        <w:rPr>
          <w:rFonts w:ascii="Times New Roman" w:hAnsi="Times New Roman"/>
        </w:rPr>
        <w:t xml:space="preserve"> автомобильных дорог местного значения. </w:t>
      </w:r>
    </w:p>
    <w:p w:rsidR="00AF1112" w:rsidRPr="00A506AE" w:rsidRDefault="00AF1112" w:rsidP="00A506AE">
      <w:pPr>
        <w:pStyle w:val="S"/>
        <w:keepNext/>
        <w:spacing w:line="240" w:lineRule="auto"/>
        <w:rPr>
          <w:rFonts w:ascii="Times New Roman" w:hAnsi="Times New Roman"/>
        </w:rPr>
      </w:pPr>
      <w:proofErr w:type="gramStart"/>
      <w:r w:rsidRPr="00A506AE">
        <w:rPr>
          <w:rFonts w:ascii="Times New Roman" w:hAnsi="Times New Roman"/>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w:t>
      </w:r>
      <w:proofErr w:type="gramEnd"/>
      <w:r w:rsidRPr="00A506AE">
        <w:rPr>
          <w:rFonts w:ascii="Times New Roman" w:hAnsi="Times New Roman"/>
        </w:rPr>
        <w:t xml:space="preserve"> на правовое обеспечение реализации Программы.</w:t>
      </w:r>
    </w:p>
    <w:p w:rsidR="00AF1112" w:rsidRPr="00A506AE" w:rsidRDefault="00AF1112" w:rsidP="00A506AE">
      <w:pPr>
        <w:pStyle w:val="a6"/>
        <w:keepNext/>
        <w:ind w:firstLine="567"/>
        <w:jc w:val="both"/>
        <w:rPr>
          <w:rFonts w:ascii="Times New Roman" w:hAnsi="Times New Roman" w:cs="Times New Roman"/>
          <w:sz w:val="24"/>
          <w:szCs w:val="24"/>
        </w:rPr>
      </w:pPr>
      <w:r w:rsidRPr="00A506AE">
        <w:rPr>
          <w:rFonts w:ascii="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AF1112" w:rsidRPr="00A506AE" w:rsidRDefault="00AF1112" w:rsidP="00A506AE">
      <w:pPr>
        <w:pStyle w:val="S"/>
        <w:keepNext/>
        <w:spacing w:line="240" w:lineRule="auto"/>
        <w:ind w:firstLine="0"/>
        <w:rPr>
          <w:rFonts w:ascii="Times New Roman" w:hAnsi="Times New Roman"/>
        </w:rPr>
      </w:pPr>
      <w:r w:rsidRPr="00A506AE">
        <w:rPr>
          <w:rFonts w:ascii="Times New Roman" w:hAnsi="Times New Roman"/>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AF1112" w:rsidRPr="00A506AE" w:rsidRDefault="00AF1112" w:rsidP="00A506AE">
      <w:pPr>
        <w:pStyle w:val="S"/>
        <w:keepNext/>
        <w:spacing w:line="240" w:lineRule="auto"/>
        <w:rPr>
          <w:rFonts w:ascii="Times New Roman" w:hAnsi="Times New Roman"/>
        </w:rPr>
      </w:pPr>
      <w:r w:rsidRPr="00A506AE">
        <w:rPr>
          <w:rFonts w:ascii="Times New Roman" w:hAnsi="Times New Roman"/>
        </w:rPr>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AF1112" w:rsidRPr="00A506AE" w:rsidRDefault="00205297" w:rsidP="00A506AE">
      <w:pPr>
        <w:pStyle w:val="S"/>
        <w:keepNext/>
        <w:spacing w:line="240" w:lineRule="auto"/>
        <w:ind w:firstLine="0"/>
        <w:rPr>
          <w:rFonts w:ascii="Times New Roman" w:hAnsi="Times New Roman"/>
        </w:rPr>
      </w:pPr>
      <w:r w:rsidRPr="00A506AE">
        <w:rPr>
          <w:rFonts w:ascii="Times New Roman" w:hAnsi="Times New Roman"/>
          <w:iCs/>
        </w:rPr>
        <w:t>3. К</w:t>
      </w:r>
      <w:r w:rsidR="00AF1112" w:rsidRPr="00A506AE">
        <w:rPr>
          <w:rFonts w:ascii="Times New Roman" w:hAnsi="Times New Roman"/>
          <w:iCs/>
        </w:rPr>
        <w:t>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A506AE">
        <w:rPr>
          <w:rFonts w:ascii="Times New Roman" w:hAnsi="Times New Roman"/>
        </w:rPr>
        <w:t>.</w:t>
      </w:r>
    </w:p>
    <w:p w:rsidR="00205297" w:rsidRPr="00A506AE" w:rsidRDefault="00205297" w:rsidP="00A506AE">
      <w:pPr>
        <w:pStyle w:val="a6"/>
        <w:keepNext/>
        <w:jc w:val="both"/>
        <w:rPr>
          <w:rFonts w:ascii="Times New Roman" w:hAnsi="Times New Roman" w:cs="Times New Roman"/>
          <w:sz w:val="24"/>
          <w:szCs w:val="24"/>
        </w:rPr>
      </w:pPr>
      <w:r w:rsidRPr="00A506AE">
        <w:rPr>
          <w:rFonts w:ascii="Times New Roman" w:hAnsi="Times New Roman" w:cs="Times New Roman"/>
          <w:sz w:val="24"/>
          <w:szCs w:val="24"/>
        </w:rPr>
        <w:t>4. Р</w:t>
      </w:r>
      <w:r w:rsidR="00AF1112" w:rsidRPr="00A506AE">
        <w:rPr>
          <w:rFonts w:ascii="Times New Roman" w:hAnsi="Times New Roman" w:cs="Times New Roman"/>
          <w:sz w:val="24"/>
          <w:szCs w:val="24"/>
        </w:rPr>
        <w:t>азмещение дорожных знаков и указател</w:t>
      </w:r>
      <w:r w:rsidRPr="00A506AE">
        <w:rPr>
          <w:rFonts w:ascii="Times New Roman" w:hAnsi="Times New Roman" w:cs="Times New Roman"/>
          <w:sz w:val="24"/>
          <w:szCs w:val="24"/>
        </w:rPr>
        <w:t>ей на улицах населённых пунктов.</w:t>
      </w:r>
    </w:p>
    <w:p w:rsidR="00205297" w:rsidRPr="00A506AE" w:rsidRDefault="00205297" w:rsidP="00A506AE">
      <w:pPr>
        <w:pStyle w:val="a6"/>
        <w:keepNext/>
        <w:ind w:firstLine="284"/>
        <w:jc w:val="both"/>
        <w:rPr>
          <w:rFonts w:ascii="Times New Roman" w:hAnsi="Times New Roman" w:cs="Times New Roman"/>
          <w:sz w:val="24"/>
          <w:szCs w:val="24"/>
        </w:rPr>
      </w:pPr>
      <w:r w:rsidRPr="00A506AE">
        <w:rPr>
          <w:rFonts w:ascii="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AF1112" w:rsidRPr="00A506AE" w:rsidRDefault="00205297" w:rsidP="00A506AE">
      <w:pPr>
        <w:pStyle w:val="S"/>
        <w:keepNext/>
        <w:spacing w:line="240" w:lineRule="auto"/>
        <w:ind w:firstLine="0"/>
        <w:rPr>
          <w:rFonts w:ascii="Times New Roman" w:hAnsi="Times New Roman"/>
          <w:bdr w:val="none" w:sz="0" w:space="0" w:color="auto" w:frame="1"/>
        </w:rPr>
      </w:pPr>
      <w:r w:rsidRPr="00A506AE">
        <w:rPr>
          <w:rFonts w:ascii="Times New Roman" w:hAnsi="Times New Roman"/>
          <w:iCs/>
        </w:rPr>
        <w:t>5. О</w:t>
      </w:r>
      <w:r w:rsidR="00AF1112" w:rsidRPr="00A506AE">
        <w:rPr>
          <w:rFonts w:ascii="Times New Roman" w:hAnsi="Times New Roman"/>
          <w:iCs/>
        </w:rPr>
        <w:t>борудование остановочных площадок и установка павильонов для общественного транспорта</w:t>
      </w:r>
      <w:r w:rsidR="00AF1112" w:rsidRPr="00A506AE">
        <w:rPr>
          <w:rFonts w:ascii="Times New Roman" w:hAnsi="Times New Roman"/>
        </w:rPr>
        <w:t>.</w:t>
      </w:r>
    </w:p>
    <w:bookmarkEnd w:id="1"/>
    <w:p w:rsidR="00205297" w:rsidRPr="00A506AE" w:rsidRDefault="00205297" w:rsidP="00A506AE">
      <w:pPr>
        <w:pStyle w:val="S"/>
        <w:keepNext/>
        <w:numPr>
          <w:ilvl w:val="0"/>
          <w:numId w:val="16"/>
        </w:numPr>
        <w:spacing w:line="240" w:lineRule="auto"/>
        <w:ind w:left="0" w:firstLine="0"/>
        <w:rPr>
          <w:rFonts w:ascii="Times New Roman" w:hAnsi="Times New Roman"/>
        </w:rPr>
      </w:pPr>
      <w:r w:rsidRPr="00A506AE">
        <w:rPr>
          <w:rFonts w:ascii="Times New Roman" w:hAnsi="Times New Roman"/>
          <w:iCs/>
        </w:rPr>
        <w:t>О</w:t>
      </w:r>
      <w:r w:rsidR="00121D04" w:rsidRPr="00A506AE">
        <w:rPr>
          <w:rFonts w:ascii="Times New Roman" w:hAnsi="Times New Roman"/>
          <w:iCs/>
        </w:rPr>
        <w:t>борудование остановочных площадок и установка павильонов для общественного транспорта</w:t>
      </w:r>
      <w:r w:rsidRPr="00A506AE">
        <w:rPr>
          <w:rFonts w:ascii="Times New Roman" w:hAnsi="Times New Roman"/>
        </w:rPr>
        <w:t>.</w:t>
      </w:r>
    </w:p>
    <w:p w:rsidR="00121D04" w:rsidRPr="00A506AE" w:rsidRDefault="00205297" w:rsidP="00A506AE">
      <w:pPr>
        <w:pStyle w:val="S"/>
        <w:keepNext/>
        <w:numPr>
          <w:ilvl w:val="0"/>
          <w:numId w:val="16"/>
        </w:numPr>
        <w:spacing w:line="240" w:lineRule="auto"/>
        <w:ind w:left="0" w:firstLine="0"/>
        <w:rPr>
          <w:rFonts w:ascii="Times New Roman" w:hAnsi="Times New Roman"/>
        </w:rPr>
      </w:pPr>
      <w:r w:rsidRPr="00A506AE">
        <w:rPr>
          <w:rFonts w:ascii="Times New Roman" w:hAnsi="Times New Roman"/>
        </w:rPr>
        <w:t>С</w:t>
      </w:r>
      <w:r w:rsidR="00121D04" w:rsidRPr="00A506AE">
        <w:rPr>
          <w:rFonts w:ascii="Times New Roman" w:hAnsi="Times New Roman"/>
        </w:rPr>
        <w:t>оздание инфраструктуры автосервиса</w:t>
      </w:r>
      <w:r w:rsidRPr="00A506AE">
        <w:rPr>
          <w:rFonts w:ascii="Times New Roman" w:hAnsi="Times New Roman"/>
        </w:rPr>
        <w:t>.</w:t>
      </w:r>
    </w:p>
    <w:p w:rsidR="00121D04" w:rsidRPr="00A506AE" w:rsidRDefault="00121D04" w:rsidP="00A506AE">
      <w:pPr>
        <w:pStyle w:val="S"/>
        <w:keepNext/>
        <w:spacing w:line="240" w:lineRule="auto"/>
        <w:rPr>
          <w:rFonts w:ascii="Times New Roman" w:hAnsi="Times New Roman"/>
        </w:rPr>
      </w:pPr>
    </w:p>
    <w:p w:rsidR="003C2012" w:rsidRPr="00A506AE" w:rsidRDefault="003C2012" w:rsidP="00A506AE">
      <w:pPr>
        <w:pStyle w:val="a6"/>
        <w:keepNext/>
        <w:ind w:firstLine="284"/>
        <w:jc w:val="both"/>
        <w:rPr>
          <w:rFonts w:ascii="Times New Roman" w:hAnsi="Times New Roman" w:cs="Times New Roman"/>
          <w:sz w:val="24"/>
          <w:szCs w:val="24"/>
        </w:rPr>
      </w:pPr>
    </w:p>
    <w:p w:rsidR="002D6B86" w:rsidRPr="00A506AE" w:rsidRDefault="002D6B86" w:rsidP="00A506AE">
      <w:pPr>
        <w:pStyle w:val="S"/>
        <w:keepNext/>
        <w:spacing w:line="240" w:lineRule="auto"/>
        <w:jc w:val="center"/>
        <w:rPr>
          <w:rFonts w:ascii="Times New Roman" w:hAnsi="Times New Roman"/>
          <w:b/>
        </w:rPr>
      </w:pPr>
      <w:r w:rsidRPr="00A506AE">
        <w:rPr>
          <w:rFonts w:ascii="Times New Roman" w:hAnsi="Times New Roman"/>
          <w:b/>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2D6B86" w:rsidRPr="00A506AE" w:rsidRDefault="002D6B86" w:rsidP="00A506AE">
      <w:pPr>
        <w:keepNext/>
        <w:shd w:val="clear" w:color="auto" w:fill="FFFFFF"/>
        <w:jc w:val="both"/>
        <w:rPr>
          <w:b/>
          <w:bCs/>
        </w:rPr>
      </w:pPr>
    </w:p>
    <w:p w:rsidR="002D6B86" w:rsidRPr="00A506AE" w:rsidRDefault="002D6B86" w:rsidP="00A506AE">
      <w:pPr>
        <w:keepNext/>
        <w:jc w:val="both"/>
      </w:pPr>
      <w:r w:rsidRPr="00A506AE">
        <w:t xml:space="preserve">     Финансирование мероприятий Программы может осуществляться за счет средств областного бюджета, районного бюджета и бюджета сельского поселения </w:t>
      </w:r>
      <w:r w:rsidR="00526A03">
        <w:t>Александровка</w:t>
      </w:r>
      <w:r w:rsidRPr="00A506AE">
        <w:t>.</w:t>
      </w:r>
    </w:p>
    <w:p w:rsidR="002D6B86" w:rsidRDefault="002D6B86" w:rsidP="00A506AE">
      <w:pPr>
        <w:keepNext/>
        <w:ind w:firstLine="426"/>
        <w:jc w:val="both"/>
      </w:pPr>
      <w:r w:rsidRPr="00A506AE">
        <w:t>Прогнозный общий объем финансирования Программы на период 201</w:t>
      </w:r>
      <w:r w:rsidR="00FD7C7A" w:rsidRPr="00A506AE">
        <w:t>7</w:t>
      </w:r>
      <w:r w:rsidRPr="00A506AE">
        <w:t xml:space="preserve">-2030 годов составляет </w:t>
      </w:r>
      <w:r w:rsidR="004537C1">
        <w:t>5 189 843,89</w:t>
      </w:r>
      <w:r w:rsidRPr="00F02276">
        <w:t xml:space="preserve"> тыс. руб., в том числе по годам:</w:t>
      </w:r>
    </w:p>
    <w:p w:rsidR="004537C1" w:rsidRPr="00F02276" w:rsidRDefault="004537C1" w:rsidP="004537C1">
      <w:pPr>
        <w:keepNext/>
        <w:jc w:val="both"/>
      </w:pPr>
      <w:r>
        <w:t>2016- 823133,89</w:t>
      </w:r>
    </w:p>
    <w:p w:rsidR="002D6B86" w:rsidRPr="00F02276" w:rsidRDefault="002D6B86" w:rsidP="00A506AE">
      <w:pPr>
        <w:keepNext/>
        <w:jc w:val="both"/>
      </w:pPr>
      <w:r w:rsidRPr="00F02276">
        <w:t xml:space="preserve">2017 год -   </w:t>
      </w:r>
      <w:r w:rsidR="00F02276" w:rsidRPr="00F02276">
        <w:t>839,650</w:t>
      </w:r>
      <w:r w:rsidRPr="00F02276">
        <w:t xml:space="preserve"> тыс. рублей; </w:t>
      </w:r>
    </w:p>
    <w:p w:rsidR="002D6B86" w:rsidRPr="00F02276" w:rsidRDefault="002D6B86" w:rsidP="00A506AE">
      <w:pPr>
        <w:keepNext/>
        <w:jc w:val="both"/>
      </w:pPr>
      <w:r w:rsidRPr="00F02276">
        <w:t xml:space="preserve">2018 год -    </w:t>
      </w:r>
      <w:r w:rsidR="00F02276" w:rsidRPr="00F02276">
        <w:t>826,370</w:t>
      </w:r>
      <w:r w:rsidRPr="00F02276">
        <w:t xml:space="preserve"> тыс.</w:t>
      </w:r>
      <w:r w:rsidR="00F02276">
        <w:t xml:space="preserve"> </w:t>
      </w:r>
      <w:r w:rsidRPr="00F02276">
        <w:t xml:space="preserve">рублей; </w:t>
      </w:r>
    </w:p>
    <w:p w:rsidR="002D6B86" w:rsidRPr="00F02276" w:rsidRDefault="002D6B86" w:rsidP="00A506AE">
      <w:pPr>
        <w:keepNext/>
        <w:jc w:val="both"/>
      </w:pPr>
      <w:r w:rsidRPr="00F02276">
        <w:t xml:space="preserve">2019 год -    </w:t>
      </w:r>
      <w:r w:rsidR="00F02276" w:rsidRPr="00F02276">
        <w:t>930,520</w:t>
      </w:r>
      <w:r w:rsidRPr="00F02276">
        <w:t xml:space="preserve"> тыс.</w:t>
      </w:r>
      <w:r w:rsidR="00F02276">
        <w:t xml:space="preserve"> </w:t>
      </w:r>
      <w:r w:rsidRPr="00F02276">
        <w:t>рублей;</w:t>
      </w:r>
    </w:p>
    <w:p w:rsidR="002D6B86" w:rsidRPr="00F02276" w:rsidRDefault="002D6B86" w:rsidP="00A506AE">
      <w:pPr>
        <w:keepNext/>
        <w:jc w:val="both"/>
      </w:pPr>
      <w:r w:rsidRPr="00F02276">
        <w:t xml:space="preserve">2020 год -   </w:t>
      </w:r>
      <w:r w:rsidR="00F02276" w:rsidRPr="00F02276">
        <w:t>930,520</w:t>
      </w:r>
      <w:r w:rsidRPr="00F02276">
        <w:t xml:space="preserve"> тыс.</w:t>
      </w:r>
      <w:r w:rsidR="00F02276">
        <w:t xml:space="preserve"> </w:t>
      </w:r>
      <w:r w:rsidRPr="00F02276">
        <w:t>рублей</w:t>
      </w:r>
    </w:p>
    <w:p w:rsidR="002D6B86" w:rsidRPr="00F02276" w:rsidRDefault="002D6B86" w:rsidP="00A506AE">
      <w:pPr>
        <w:keepNext/>
        <w:jc w:val="both"/>
      </w:pPr>
      <w:r w:rsidRPr="00F02276">
        <w:t xml:space="preserve">2021-2030 годы -    </w:t>
      </w:r>
      <w:r w:rsidR="00F02276" w:rsidRPr="00F02276">
        <w:t>839650,0</w:t>
      </w:r>
      <w:r w:rsidRPr="00F02276">
        <w:t xml:space="preserve"> тыс</w:t>
      </w:r>
      <w:proofErr w:type="gramStart"/>
      <w:r w:rsidRPr="00F02276">
        <w:t>.р</w:t>
      </w:r>
      <w:proofErr w:type="gramEnd"/>
      <w:r w:rsidRPr="00F02276">
        <w:t>ублей</w:t>
      </w:r>
    </w:p>
    <w:p w:rsidR="002D6B86" w:rsidRPr="00A506AE" w:rsidRDefault="002D6B86" w:rsidP="00A506AE">
      <w:pPr>
        <w:keepNext/>
        <w:jc w:val="both"/>
      </w:pPr>
      <w:r w:rsidRPr="00A506AE">
        <w:t xml:space="preserve">    На реализацию мероприятий могут привлекаться также другие источники.</w:t>
      </w:r>
    </w:p>
    <w:p w:rsidR="002D6B86" w:rsidRPr="00A506AE" w:rsidRDefault="002D6B86" w:rsidP="00A506AE">
      <w:pPr>
        <w:keepNext/>
        <w:shd w:val="clear" w:color="auto" w:fill="FFFFFF"/>
        <w:jc w:val="both"/>
        <w:rPr>
          <w:b/>
          <w:bCs/>
        </w:rPr>
      </w:pPr>
    </w:p>
    <w:p w:rsidR="00FD7C7A" w:rsidRPr="00A506AE" w:rsidRDefault="00FD7C7A" w:rsidP="00A506AE">
      <w:pPr>
        <w:keepNext/>
        <w:tabs>
          <w:tab w:val="left" w:pos="2018"/>
        </w:tabs>
        <w:rPr>
          <w:b/>
        </w:rPr>
        <w:sectPr w:rsidR="00FD7C7A" w:rsidRPr="00A506AE" w:rsidSect="00FB6FBA">
          <w:pgSz w:w="11906" w:h="16838"/>
          <w:pgMar w:top="851" w:right="707" w:bottom="851" w:left="1560" w:header="709" w:footer="709" w:gutter="0"/>
          <w:cols w:space="708"/>
          <w:docGrid w:linePitch="360"/>
        </w:sectPr>
      </w:pPr>
    </w:p>
    <w:tbl>
      <w:tblPr>
        <w:tblW w:w="15375"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13"/>
        <w:gridCol w:w="3326"/>
        <w:gridCol w:w="638"/>
        <w:gridCol w:w="1140"/>
        <w:gridCol w:w="1423"/>
        <w:gridCol w:w="1120"/>
        <w:gridCol w:w="13"/>
        <w:gridCol w:w="992"/>
        <w:gridCol w:w="1275"/>
        <w:gridCol w:w="1274"/>
        <w:gridCol w:w="1906"/>
        <w:gridCol w:w="1555"/>
      </w:tblGrid>
      <w:tr w:rsidR="00FD7C7A" w:rsidRPr="00A506AE" w:rsidTr="006B7860">
        <w:trPr>
          <w:trHeight w:val="287"/>
          <w:tblHeader/>
          <w:jc w:val="right"/>
        </w:trPr>
        <w:tc>
          <w:tcPr>
            <w:tcW w:w="15375" w:type="dxa"/>
            <w:gridSpan w:val="12"/>
            <w:tcBorders>
              <w:top w:val="nil"/>
              <w:left w:val="nil"/>
              <w:right w:val="nil"/>
            </w:tcBorders>
            <w:shd w:val="clear" w:color="auto" w:fill="auto"/>
            <w:vAlign w:val="center"/>
            <w:hideMark/>
          </w:tcPr>
          <w:p w:rsidR="00FD7C7A" w:rsidRPr="00A506AE" w:rsidRDefault="00FD7C7A" w:rsidP="00A506AE">
            <w:pPr>
              <w:keepNext/>
              <w:tabs>
                <w:tab w:val="left" w:pos="2018"/>
              </w:tabs>
              <w:jc w:val="center"/>
              <w:rPr>
                <w:b/>
                <w:sz w:val="20"/>
                <w:szCs w:val="20"/>
              </w:rPr>
            </w:pPr>
            <w:r w:rsidRPr="00A506AE">
              <w:rPr>
                <w:b/>
                <w:sz w:val="20"/>
                <w:szCs w:val="20"/>
              </w:rPr>
              <w:lastRenderedPageBreak/>
              <w:t>Объемы и источники финансирования мероприятий Программы</w:t>
            </w:r>
          </w:p>
        </w:tc>
      </w:tr>
      <w:tr w:rsidR="00FD7C7A" w:rsidRPr="00A506AE" w:rsidTr="006B7860">
        <w:trPr>
          <w:trHeight w:val="287"/>
          <w:tblHeader/>
          <w:jc w:val="right"/>
        </w:trPr>
        <w:tc>
          <w:tcPr>
            <w:tcW w:w="713" w:type="dxa"/>
            <w:vMerge w:val="restart"/>
            <w:shd w:val="clear" w:color="auto" w:fill="auto"/>
            <w:vAlign w:val="center"/>
            <w:hideMark/>
          </w:tcPr>
          <w:p w:rsidR="00FD7C7A" w:rsidRPr="00A506AE" w:rsidRDefault="00FD7C7A" w:rsidP="00A506AE">
            <w:pPr>
              <w:keepNext/>
              <w:rPr>
                <w:sz w:val="20"/>
                <w:szCs w:val="20"/>
              </w:rPr>
            </w:pPr>
            <w:r w:rsidRPr="00A506AE">
              <w:rPr>
                <w:sz w:val="20"/>
                <w:szCs w:val="20"/>
              </w:rPr>
              <w:t xml:space="preserve">№ </w:t>
            </w:r>
            <w:proofErr w:type="gramStart"/>
            <w:r w:rsidRPr="00A506AE">
              <w:rPr>
                <w:sz w:val="20"/>
                <w:szCs w:val="20"/>
              </w:rPr>
              <w:t>п</w:t>
            </w:r>
            <w:proofErr w:type="gramEnd"/>
            <w:r w:rsidRPr="00A506AE">
              <w:rPr>
                <w:sz w:val="20"/>
                <w:szCs w:val="20"/>
              </w:rPr>
              <w:t>/п</w:t>
            </w:r>
          </w:p>
        </w:tc>
        <w:tc>
          <w:tcPr>
            <w:tcW w:w="3326" w:type="dxa"/>
            <w:vMerge w:val="restart"/>
            <w:shd w:val="clear" w:color="auto" w:fill="auto"/>
            <w:vAlign w:val="center"/>
            <w:hideMark/>
          </w:tcPr>
          <w:p w:rsidR="00FD7C7A" w:rsidRPr="00A506AE" w:rsidRDefault="00FD7C7A" w:rsidP="00A506AE">
            <w:pPr>
              <w:keepNext/>
              <w:rPr>
                <w:sz w:val="20"/>
                <w:szCs w:val="20"/>
              </w:rPr>
            </w:pPr>
            <w:r w:rsidRPr="00A506AE">
              <w:rPr>
                <w:sz w:val="20"/>
                <w:szCs w:val="20"/>
              </w:rPr>
              <w:t>Наименование мероприятия</w:t>
            </w:r>
          </w:p>
        </w:tc>
        <w:tc>
          <w:tcPr>
            <w:tcW w:w="638" w:type="dxa"/>
            <w:vMerge w:val="restart"/>
            <w:shd w:val="clear" w:color="auto" w:fill="auto"/>
            <w:vAlign w:val="center"/>
            <w:hideMark/>
          </w:tcPr>
          <w:p w:rsidR="00FD7C7A" w:rsidRPr="00A506AE" w:rsidRDefault="00FD7C7A" w:rsidP="00A506AE">
            <w:pPr>
              <w:keepNext/>
              <w:rPr>
                <w:sz w:val="20"/>
                <w:szCs w:val="20"/>
              </w:rPr>
            </w:pPr>
            <w:r w:rsidRPr="00A506AE">
              <w:rPr>
                <w:sz w:val="20"/>
                <w:szCs w:val="20"/>
              </w:rPr>
              <w:t>статус</w:t>
            </w:r>
          </w:p>
        </w:tc>
        <w:tc>
          <w:tcPr>
            <w:tcW w:w="1140" w:type="dxa"/>
            <w:vMerge w:val="restart"/>
          </w:tcPr>
          <w:p w:rsidR="00FD7C7A" w:rsidRPr="00A506AE" w:rsidRDefault="00FD7C7A" w:rsidP="00A506AE">
            <w:pPr>
              <w:keepNext/>
              <w:rPr>
                <w:sz w:val="20"/>
                <w:szCs w:val="20"/>
              </w:rPr>
            </w:pPr>
            <w:r w:rsidRPr="00A506AE">
              <w:rPr>
                <w:sz w:val="20"/>
                <w:szCs w:val="20"/>
              </w:rPr>
              <w:t>Годы реализации</w:t>
            </w:r>
          </w:p>
        </w:tc>
        <w:tc>
          <w:tcPr>
            <w:tcW w:w="6097" w:type="dxa"/>
            <w:gridSpan w:val="6"/>
            <w:tcBorders>
              <w:bottom w:val="single" w:sz="4" w:space="0" w:color="auto"/>
            </w:tcBorders>
            <w:shd w:val="clear" w:color="auto" w:fill="auto"/>
            <w:vAlign w:val="center"/>
            <w:hideMark/>
          </w:tcPr>
          <w:p w:rsidR="00FD7C7A" w:rsidRPr="00A506AE" w:rsidRDefault="00FD7C7A" w:rsidP="00A506AE">
            <w:pPr>
              <w:keepNext/>
              <w:jc w:val="center"/>
              <w:rPr>
                <w:sz w:val="20"/>
                <w:szCs w:val="20"/>
              </w:rPr>
            </w:pPr>
          </w:p>
          <w:p w:rsidR="00FD7C7A" w:rsidRPr="00A506AE" w:rsidRDefault="00FD7C7A" w:rsidP="00A506AE">
            <w:pPr>
              <w:keepNext/>
              <w:jc w:val="center"/>
              <w:rPr>
                <w:sz w:val="20"/>
                <w:szCs w:val="20"/>
              </w:rPr>
            </w:pPr>
            <w:r w:rsidRPr="00A506AE">
              <w:rPr>
                <w:sz w:val="20"/>
                <w:szCs w:val="20"/>
              </w:rPr>
              <w:t>Объем финансирования, тыс</w:t>
            </w:r>
            <w:proofErr w:type="gramStart"/>
            <w:r w:rsidRPr="00A506AE">
              <w:rPr>
                <w:sz w:val="20"/>
                <w:szCs w:val="20"/>
              </w:rPr>
              <w:t>.р</w:t>
            </w:r>
            <w:proofErr w:type="gramEnd"/>
            <w:r w:rsidRPr="00A506AE">
              <w:rPr>
                <w:sz w:val="20"/>
                <w:szCs w:val="20"/>
              </w:rPr>
              <w:t>ублей</w:t>
            </w:r>
          </w:p>
        </w:tc>
        <w:tc>
          <w:tcPr>
            <w:tcW w:w="1906" w:type="dxa"/>
            <w:vMerge w:val="restart"/>
          </w:tcPr>
          <w:p w:rsidR="00FD7C7A" w:rsidRPr="00A506AE" w:rsidRDefault="00FD7C7A" w:rsidP="00A506AE">
            <w:pPr>
              <w:keepNext/>
              <w:rPr>
                <w:sz w:val="20"/>
                <w:szCs w:val="20"/>
              </w:rPr>
            </w:pPr>
            <w:r w:rsidRPr="00A506AE">
              <w:rPr>
                <w:sz w:val="20"/>
                <w:szCs w:val="20"/>
              </w:rPr>
              <w:t>Непосредственный результат реализации мероприятия</w:t>
            </w:r>
          </w:p>
        </w:tc>
        <w:tc>
          <w:tcPr>
            <w:tcW w:w="1555" w:type="dxa"/>
            <w:vMerge w:val="restart"/>
            <w:shd w:val="clear" w:color="auto" w:fill="auto"/>
            <w:vAlign w:val="center"/>
            <w:hideMark/>
          </w:tcPr>
          <w:p w:rsidR="00FD7C7A" w:rsidRPr="00A506AE" w:rsidRDefault="00FD7C7A" w:rsidP="00A506AE">
            <w:pPr>
              <w:keepNext/>
              <w:tabs>
                <w:tab w:val="left" w:pos="2018"/>
              </w:tabs>
              <w:rPr>
                <w:sz w:val="20"/>
                <w:szCs w:val="20"/>
              </w:rPr>
            </w:pPr>
            <w:r w:rsidRPr="00A506AE">
              <w:rPr>
                <w:sz w:val="20"/>
                <w:szCs w:val="20"/>
              </w:rPr>
              <w:t>Заказчик программы</w:t>
            </w:r>
          </w:p>
        </w:tc>
      </w:tr>
      <w:tr w:rsidR="00FD7C7A" w:rsidRPr="00A506AE" w:rsidTr="006B7860">
        <w:trPr>
          <w:trHeight w:val="255"/>
          <w:tblHeader/>
          <w:jc w:val="right"/>
        </w:trPr>
        <w:tc>
          <w:tcPr>
            <w:tcW w:w="713" w:type="dxa"/>
            <w:vMerge/>
            <w:shd w:val="clear" w:color="auto" w:fill="auto"/>
            <w:vAlign w:val="center"/>
            <w:hideMark/>
          </w:tcPr>
          <w:p w:rsidR="00FD7C7A" w:rsidRPr="00A506AE" w:rsidRDefault="00FD7C7A" w:rsidP="00A506AE">
            <w:pPr>
              <w:keepNext/>
              <w:jc w:val="center"/>
              <w:rPr>
                <w:sz w:val="20"/>
                <w:szCs w:val="20"/>
              </w:rPr>
            </w:pPr>
          </w:p>
        </w:tc>
        <w:tc>
          <w:tcPr>
            <w:tcW w:w="3326" w:type="dxa"/>
            <w:vMerge/>
            <w:shd w:val="clear" w:color="auto" w:fill="auto"/>
            <w:vAlign w:val="center"/>
            <w:hideMark/>
          </w:tcPr>
          <w:p w:rsidR="00FD7C7A" w:rsidRPr="00A506AE" w:rsidRDefault="00FD7C7A" w:rsidP="00A506AE">
            <w:pPr>
              <w:keepNext/>
              <w:jc w:val="center"/>
              <w:rPr>
                <w:sz w:val="20"/>
                <w:szCs w:val="20"/>
              </w:rPr>
            </w:pPr>
          </w:p>
        </w:tc>
        <w:tc>
          <w:tcPr>
            <w:tcW w:w="638" w:type="dxa"/>
            <w:vMerge/>
            <w:shd w:val="clear" w:color="auto" w:fill="auto"/>
            <w:vAlign w:val="center"/>
            <w:hideMark/>
          </w:tcPr>
          <w:p w:rsidR="00FD7C7A" w:rsidRPr="00A506AE" w:rsidRDefault="00FD7C7A" w:rsidP="00A506AE">
            <w:pPr>
              <w:keepNext/>
              <w:jc w:val="center"/>
              <w:rPr>
                <w:sz w:val="20"/>
                <w:szCs w:val="20"/>
              </w:rPr>
            </w:pPr>
          </w:p>
        </w:tc>
        <w:tc>
          <w:tcPr>
            <w:tcW w:w="1140" w:type="dxa"/>
            <w:vMerge/>
          </w:tcPr>
          <w:p w:rsidR="00FD7C7A" w:rsidRPr="00A506AE" w:rsidRDefault="00FD7C7A" w:rsidP="00A506AE">
            <w:pPr>
              <w:keepNext/>
              <w:jc w:val="center"/>
              <w:rPr>
                <w:sz w:val="20"/>
                <w:szCs w:val="20"/>
              </w:rPr>
            </w:pPr>
          </w:p>
        </w:tc>
        <w:tc>
          <w:tcPr>
            <w:tcW w:w="1423" w:type="dxa"/>
            <w:vMerge w:val="restart"/>
            <w:tcBorders>
              <w:top w:val="single" w:sz="4" w:space="0" w:color="auto"/>
            </w:tcBorders>
            <w:shd w:val="clear" w:color="auto" w:fill="auto"/>
            <w:vAlign w:val="center"/>
            <w:hideMark/>
          </w:tcPr>
          <w:p w:rsidR="00FD7C7A" w:rsidRPr="00A506AE" w:rsidRDefault="00FD7C7A" w:rsidP="00A506AE">
            <w:pPr>
              <w:keepNext/>
              <w:rPr>
                <w:sz w:val="20"/>
                <w:szCs w:val="20"/>
              </w:rPr>
            </w:pPr>
            <w:r w:rsidRPr="00A506AE">
              <w:rPr>
                <w:sz w:val="20"/>
                <w:szCs w:val="20"/>
              </w:rPr>
              <w:t>Всего</w:t>
            </w:r>
          </w:p>
          <w:p w:rsidR="00FD7C7A" w:rsidRPr="00A506AE" w:rsidRDefault="00FD7C7A" w:rsidP="00A506AE">
            <w:pPr>
              <w:keepNext/>
              <w:jc w:val="center"/>
              <w:rPr>
                <w:sz w:val="20"/>
                <w:szCs w:val="20"/>
              </w:rPr>
            </w:pPr>
          </w:p>
        </w:tc>
        <w:tc>
          <w:tcPr>
            <w:tcW w:w="4674" w:type="dxa"/>
            <w:gridSpan w:val="5"/>
            <w:tcBorders>
              <w:top w:val="single" w:sz="4" w:space="0" w:color="auto"/>
              <w:bottom w:val="single" w:sz="4" w:space="0" w:color="auto"/>
            </w:tcBorders>
            <w:shd w:val="clear" w:color="auto" w:fill="auto"/>
            <w:vAlign w:val="center"/>
            <w:hideMark/>
          </w:tcPr>
          <w:p w:rsidR="00FD7C7A" w:rsidRPr="00A506AE" w:rsidRDefault="00FD7C7A" w:rsidP="00A506AE">
            <w:pPr>
              <w:keepNext/>
              <w:jc w:val="center"/>
              <w:rPr>
                <w:sz w:val="20"/>
                <w:szCs w:val="20"/>
              </w:rPr>
            </w:pPr>
            <w:r w:rsidRPr="00A506AE">
              <w:rPr>
                <w:sz w:val="20"/>
                <w:szCs w:val="20"/>
              </w:rPr>
              <w:t>в разрезе источников финансирования</w:t>
            </w:r>
          </w:p>
        </w:tc>
        <w:tc>
          <w:tcPr>
            <w:tcW w:w="1906" w:type="dxa"/>
            <w:vMerge/>
          </w:tcPr>
          <w:p w:rsidR="00FD7C7A" w:rsidRPr="00A506AE" w:rsidRDefault="00FD7C7A" w:rsidP="00A506AE">
            <w:pPr>
              <w:keepNext/>
              <w:jc w:val="center"/>
              <w:rPr>
                <w:sz w:val="20"/>
                <w:szCs w:val="20"/>
              </w:rPr>
            </w:pPr>
          </w:p>
        </w:tc>
        <w:tc>
          <w:tcPr>
            <w:tcW w:w="1555" w:type="dxa"/>
            <w:vMerge/>
            <w:shd w:val="clear" w:color="auto" w:fill="auto"/>
            <w:vAlign w:val="center"/>
            <w:hideMark/>
          </w:tcPr>
          <w:p w:rsidR="00FD7C7A" w:rsidRPr="00A506AE" w:rsidRDefault="00FD7C7A" w:rsidP="00A506AE">
            <w:pPr>
              <w:keepNext/>
              <w:jc w:val="center"/>
              <w:rPr>
                <w:sz w:val="20"/>
                <w:szCs w:val="20"/>
              </w:rPr>
            </w:pPr>
          </w:p>
        </w:tc>
      </w:tr>
      <w:tr w:rsidR="00FD7C7A" w:rsidRPr="00A506AE" w:rsidTr="006B7860">
        <w:trPr>
          <w:trHeight w:val="285"/>
          <w:tblHeader/>
          <w:jc w:val="right"/>
        </w:trPr>
        <w:tc>
          <w:tcPr>
            <w:tcW w:w="713" w:type="dxa"/>
            <w:vMerge/>
            <w:shd w:val="clear" w:color="auto" w:fill="auto"/>
            <w:vAlign w:val="center"/>
            <w:hideMark/>
          </w:tcPr>
          <w:p w:rsidR="00FD7C7A" w:rsidRPr="00A506AE" w:rsidRDefault="00FD7C7A" w:rsidP="00A506AE">
            <w:pPr>
              <w:keepNext/>
              <w:jc w:val="center"/>
              <w:rPr>
                <w:sz w:val="20"/>
                <w:szCs w:val="20"/>
              </w:rPr>
            </w:pPr>
          </w:p>
        </w:tc>
        <w:tc>
          <w:tcPr>
            <w:tcW w:w="3326" w:type="dxa"/>
            <w:vMerge/>
            <w:shd w:val="clear" w:color="auto" w:fill="auto"/>
            <w:vAlign w:val="center"/>
            <w:hideMark/>
          </w:tcPr>
          <w:p w:rsidR="00FD7C7A" w:rsidRPr="00A506AE" w:rsidRDefault="00FD7C7A" w:rsidP="00A506AE">
            <w:pPr>
              <w:keepNext/>
              <w:jc w:val="center"/>
              <w:rPr>
                <w:sz w:val="20"/>
                <w:szCs w:val="20"/>
              </w:rPr>
            </w:pPr>
          </w:p>
        </w:tc>
        <w:tc>
          <w:tcPr>
            <w:tcW w:w="638" w:type="dxa"/>
            <w:vMerge/>
            <w:shd w:val="clear" w:color="auto" w:fill="auto"/>
            <w:vAlign w:val="center"/>
            <w:hideMark/>
          </w:tcPr>
          <w:p w:rsidR="00FD7C7A" w:rsidRPr="00A506AE" w:rsidRDefault="00FD7C7A" w:rsidP="00A506AE">
            <w:pPr>
              <w:keepNext/>
              <w:jc w:val="center"/>
              <w:rPr>
                <w:sz w:val="20"/>
                <w:szCs w:val="20"/>
              </w:rPr>
            </w:pPr>
          </w:p>
        </w:tc>
        <w:tc>
          <w:tcPr>
            <w:tcW w:w="1140" w:type="dxa"/>
            <w:vMerge/>
          </w:tcPr>
          <w:p w:rsidR="00FD7C7A" w:rsidRPr="00A506AE" w:rsidRDefault="00FD7C7A" w:rsidP="00A506AE">
            <w:pPr>
              <w:keepNext/>
              <w:jc w:val="center"/>
              <w:rPr>
                <w:sz w:val="20"/>
                <w:szCs w:val="20"/>
              </w:rPr>
            </w:pPr>
          </w:p>
        </w:tc>
        <w:tc>
          <w:tcPr>
            <w:tcW w:w="1423" w:type="dxa"/>
            <w:vMerge/>
            <w:shd w:val="clear" w:color="auto" w:fill="auto"/>
            <w:vAlign w:val="center"/>
            <w:hideMark/>
          </w:tcPr>
          <w:p w:rsidR="00FD7C7A" w:rsidRPr="00A506AE" w:rsidRDefault="00FD7C7A" w:rsidP="00A506AE">
            <w:pPr>
              <w:keepNext/>
              <w:jc w:val="center"/>
              <w:rPr>
                <w:sz w:val="20"/>
                <w:szCs w:val="20"/>
              </w:rPr>
            </w:pPr>
          </w:p>
        </w:tc>
        <w:tc>
          <w:tcPr>
            <w:tcW w:w="1133" w:type="dxa"/>
            <w:gridSpan w:val="2"/>
            <w:tcBorders>
              <w:top w:val="single" w:sz="4" w:space="0" w:color="auto"/>
            </w:tcBorders>
            <w:shd w:val="clear" w:color="auto" w:fill="auto"/>
            <w:vAlign w:val="center"/>
            <w:hideMark/>
          </w:tcPr>
          <w:p w:rsidR="00FD7C7A" w:rsidRPr="00A506AE" w:rsidRDefault="00FD7C7A" w:rsidP="00A506AE">
            <w:pPr>
              <w:keepNext/>
              <w:rPr>
                <w:sz w:val="20"/>
                <w:szCs w:val="20"/>
              </w:rPr>
            </w:pPr>
            <w:r w:rsidRPr="00A506AE">
              <w:rPr>
                <w:sz w:val="20"/>
                <w:szCs w:val="20"/>
              </w:rPr>
              <w:t>краевой бюджет</w:t>
            </w:r>
          </w:p>
        </w:tc>
        <w:tc>
          <w:tcPr>
            <w:tcW w:w="992" w:type="dxa"/>
            <w:tcBorders>
              <w:top w:val="single" w:sz="4" w:space="0" w:color="auto"/>
            </w:tcBorders>
            <w:shd w:val="clear" w:color="auto" w:fill="auto"/>
            <w:vAlign w:val="center"/>
            <w:hideMark/>
          </w:tcPr>
          <w:p w:rsidR="00FD7C7A" w:rsidRPr="00A506AE" w:rsidRDefault="00FD7C7A" w:rsidP="00A506AE">
            <w:pPr>
              <w:keepNext/>
              <w:rPr>
                <w:sz w:val="20"/>
                <w:szCs w:val="20"/>
              </w:rPr>
            </w:pPr>
            <w:r w:rsidRPr="00A506AE">
              <w:rPr>
                <w:sz w:val="20"/>
                <w:szCs w:val="20"/>
              </w:rPr>
              <w:t>районный бюджет</w:t>
            </w:r>
          </w:p>
        </w:tc>
        <w:tc>
          <w:tcPr>
            <w:tcW w:w="1275" w:type="dxa"/>
            <w:tcBorders>
              <w:top w:val="single" w:sz="4" w:space="0" w:color="auto"/>
            </w:tcBorders>
            <w:shd w:val="clear" w:color="auto" w:fill="auto"/>
            <w:vAlign w:val="center"/>
            <w:hideMark/>
          </w:tcPr>
          <w:p w:rsidR="00FD7C7A" w:rsidRPr="00A506AE" w:rsidRDefault="00FD7C7A" w:rsidP="00A506AE">
            <w:pPr>
              <w:keepNext/>
              <w:rPr>
                <w:sz w:val="20"/>
                <w:szCs w:val="20"/>
              </w:rPr>
            </w:pPr>
            <w:r w:rsidRPr="00A506AE">
              <w:rPr>
                <w:sz w:val="20"/>
                <w:szCs w:val="20"/>
              </w:rPr>
              <w:t>местный бюджет</w:t>
            </w:r>
          </w:p>
        </w:tc>
        <w:tc>
          <w:tcPr>
            <w:tcW w:w="1274" w:type="dxa"/>
            <w:tcBorders>
              <w:top w:val="single" w:sz="4" w:space="0" w:color="auto"/>
            </w:tcBorders>
            <w:shd w:val="clear" w:color="auto" w:fill="auto"/>
            <w:vAlign w:val="center"/>
            <w:hideMark/>
          </w:tcPr>
          <w:p w:rsidR="00FD7C7A" w:rsidRPr="00A506AE" w:rsidRDefault="00FD7C7A" w:rsidP="00A506AE">
            <w:pPr>
              <w:keepNext/>
              <w:rPr>
                <w:sz w:val="20"/>
                <w:szCs w:val="20"/>
              </w:rPr>
            </w:pPr>
            <w:r w:rsidRPr="00A506AE">
              <w:rPr>
                <w:sz w:val="20"/>
                <w:szCs w:val="20"/>
              </w:rPr>
              <w:t>внебюджетные источники</w:t>
            </w:r>
          </w:p>
        </w:tc>
        <w:tc>
          <w:tcPr>
            <w:tcW w:w="1906" w:type="dxa"/>
            <w:vMerge/>
          </w:tcPr>
          <w:p w:rsidR="00FD7C7A" w:rsidRPr="00A506AE" w:rsidRDefault="00FD7C7A" w:rsidP="00A506AE">
            <w:pPr>
              <w:keepNext/>
              <w:jc w:val="center"/>
              <w:rPr>
                <w:sz w:val="20"/>
                <w:szCs w:val="20"/>
              </w:rPr>
            </w:pPr>
          </w:p>
        </w:tc>
        <w:tc>
          <w:tcPr>
            <w:tcW w:w="1555" w:type="dxa"/>
            <w:vMerge/>
            <w:shd w:val="clear" w:color="auto" w:fill="auto"/>
            <w:vAlign w:val="center"/>
            <w:hideMark/>
          </w:tcPr>
          <w:p w:rsidR="00FD7C7A" w:rsidRPr="00A506AE" w:rsidRDefault="00FD7C7A" w:rsidP="00A506AE">
            <w:pPr>
              <w:keepNext/>
              <w:jc w:val="center"/>
              <w:rPr>
                <w:sz w:val="20"/>
                <w:szCs w:val="20"/>
              </w:rPr>
            </w:pPr>
          </w:p>
        </w:tc>
      </w:tr>
      <w:tr w:rsidR="00FD7C7A" w:rsidRPr="00A506AE" w:rsidTr="006B7860">
        <w:trPr>
          <w:trHeight w:val="315"/>
          <w:tblHeader/>
          <w:jc w:val="right"/>
        </w:trPr>
        <w:tc>
          <w:tcPr>
            <w:tcW w:w="713" w:type="dxa"/>
            <w:shd w:val="clear" w:color="auto" w:fill="auto"/>
            <w:vAlign w:val="center"/>
            <w:hideMark/>
          </w:tcPr>
          <w:p w:rsidR="00FD7C7A" w:rsidRPr="00A506AE" w:rsidRDefault="00FD7C7A" w:rsidP="00A506AE">
            <w:pPr>
              <w:keepNext/>
              <w:jc w:val="center"/>
              <w:rPr>
                <w:sz w:val="20"/>
                <w:szCs w:val="20"/>
              </w:rPr>
            </w:pPr>
            <w:r w:rsidRPr="00A506AE">
              <w:rPr>
                <w:sz w:val="20"/>
                <w:szCs w:val="20"/>
              </w:rPr>
              <w:t>1</w:t>
            </w:r>
          </w:p>
        </w:tc>
        <w:tc>
          <w:tcPr>
            <w:tcW w:w="3326" w:type="dxa"/>
            <w:shd w:val="clear" w:color="auto" w:fill="auto"/>
            <w:vAlign w:val="center"/>
            <w:hideMark/>
          </w:tcPr>
          <w:p w:rsidR="00FD7C7A" w:rsidRPr="00A506AE" w:rsidRDefault="00FD7C7A" w:rsidP="00A506AE">
            <w:pPr>
              <w:keepNext/>
              <w:jc w:val="center"/>
              <w:rPr>
                <w:sz w:val="20"/>
                <w:szCs w:val="20"/>
              </w:rPr>
            </w:pPr>
            <w:r w:rsidRPr="00A506AE">
              <w:rPr>
                <w:sz w:val="20"/>
                <w:szCs w:val="20"/>
              </w:rPr>
              <w:t>2</w:t>
            </w:r>
          </w:p>
        </w:tc>
        <w:tc>
          <w:tcPr>
            <w:tcW w:w="638" w:type="dxa"/>
            <w:shd w:val="clear" w:color="auto" w:fill="auto"/>
            <w:vAlign w:val="center"/>
            <w:hideMark/>
          </w:tcPr>
          <w:p w:rsidR="00FD7C7A" w:rsidRPr="00A506AE" w:rsidRDefault="00FD7C7A" w:rsidP="00A506AE">
            <w:pPr>
              <w:keepNext/>
              <w:jc w:val="center"/>
              <w:rPr>
                <w:sz w:val="20"/>
                <w:szCs w:val="20"/>
              </w:rPr>
            </w:pPr>
            <w:r w:rsidRPr="00A506AE">
              <w:rPr>
                <w:sz w:val="20"/>
                <w:szCs w:val="20"/>
              </w:rPr>
              <w:t>3</w:t>
            </w:r>
          </w:p>
        </w:tc>
        <w:tc>
          <w:tcPr>
            <w:tcW w:w="1140" w:type="dxa"/>
          </w:tcPr>
          <w:p w:rsidR="00FD7C7A" w:rsidRPr="00A506AE" w:rsidRDefault="00FD7C7A" w:rsidP="00A506AE">
            <w:pPr>
              <w:keepNext/>
              <w:jc w:val="center"/>
              <w:rPr>
                <w:sz w:val="20"/>
                <w:szCs w:val="20"/>
              </w:rPr>
            </w:pPr>
            <w:r w:rsidRPr="00A506AE">
              <w:rPr>
                <w:sz w:val="20"/>
                <w:szCs w:val="20"/>
              </w:rPr>
              <w:t>4</w:t>
            </w:r>
          </w:p>
        </w:tc>
        <w:tc>
          <w:tcPr>
            <w:tcW w:w="1423" w:type="dxa"/>
            <w:shd w:val="clear" w:color="auto" w:fill="auto"/>
            <w:vAlign w:val="center"/>
            <w:hideMark/>
          </w:tcPr>
          <w:p w:rsidR="00FD7C7A" w:rsidRPr="00A506AE" w:rsidRDefault="00FD7C7A" w:rsidP="00A506AE">
            <w:pPr>
              <w:keepNext/>
              <w:jc w:val="center"/>
              <w:rPr>
                <w:sz w:val="20"/>
                <w:szCs w:val="20"/>
              </w:rPr>
            </w:pPr>
            <w:r w:rsidRPr="00A506AE">
              <w:rPr>
                <w:sz w:val="20"/>
                <w:szCs w:val="20"/>
              </w:rPr>
              <w:t>5</w:t>
            </w:r>
          </w:p>
        </w:tc>
        <w:tc>
          <w:tcPr>
            <w:tcW w:w="1133" w:type="dxa"/>
            <w:gridSpan w:val="2"/>
            <w:shd w:val="clear" w:color="auto" w:fill="auto"/>
            <w:vAlign w:val="center"/>
            <w:hideMark/>
          </w:tcPr>
          <w:p w:rsidR="00FD7C7A" w:rsidRPr="00A506AE" w:rsidRDefault="00FD7C7A" w:rsidP="00A506AE">
            <w:pPr>
              <w:keepNext/>
              <w:jc w:val="center"/>
              <w:rPr>
                <w:sz w:val="20"/>
                <w:szCs w:val="20"/>
              </w:rPr>
            </w:pPr>
            <w:r w:rsidRPr="00A506AE">
              <w:rPr>
                <w:sz w:val="20"/>
                <w:szCs w:val="20"/>
              </w:rPr>
              <w:t>6</w:t>
            </w:r>
          </w:p>
        </w:tc>
        <w:tc>
          <w:tcPr>
            <w:tcW w:w="992" w:type="dxa"/>
            <w:shd w:val="clear" w:color="auto" w:fill="auto"/>
            <w:vAlign w:val="center"/>
            <w:hideMark/>
          </w:tcPr>
          <w:p w:rsidR="00FD7C7A" w:rsidRPr="00A506AE" w:rsidRDefault="00FD7C7A" w:rsidP="00A506AE">
            <w:pPr>
              <w:keepNext/>
              <w:jc w:val="center"/>
              <w:rPr>
                <w:sz w:val="20"/>
                <w:szCs w:val="20"/>
              </w:rPr>
            </w:pPr>
            <w:r w:rsidRPr="00A506AE">
              <w:rPr>
                <w:sz w:val="20"/>
                <w:szCs w:val="20"/>
              </w:rPr>
              <w:t>7</w:t>
            </w:r>
          </w:p>
        </w:tc>
        <w:tc>
          <w:tcPr>
            <w:tcW w:w="1275" w:type="dxa"/>
            <w:shd w:val="clear" w:color="auto" w:fill="auto"/>
            <w:vAlign w:val="center"/>
            <w:hideMark/>
          </w:tcPr>
          <w:p w:rsidR="00FD7C7A" w:rsidRPr="00A506AE" w:rsidRDefault="00FD7C7A" w:rsidP="00A506AE">
            <w:pPr>
              <w:keepNext/>
              <w:jc w:val="center"/>
              <w:rPr>
                <w:sz w:val="20"/>
                <w:szCs w:val="20"/>
              </w:rPr>
            </w:pPr>
            <w:r w:rsidRPr="00A506AE">
              <w:rPr>
                <w:sz w:val="20"/>
                <w:szCs w:val="20"/>
              </w:rPr>
              <w:t>8</w:t>
            </w:r>
          </w:p>
        </w:tc>
        <w:tc>
          <w:tcPr>
            <w:tcW w:w="1274" w:type="dxa"/>
            <w:shd w:val="clear" w:color="auto" w:fill="auto"/>
            <w:vAlign w:val="center"/>
            <w:hideMark/>
          </w:tcPr>
          <w:p w:rsidR="00FD7C7A" w:rsidRPr="00A506AE" w:rsidRDefault="00FD7C7A" w:rsidP="00A506AE">
            <w:pPr>
              <w:keepNext/>
              <w:jc w:val="center"/>
              <w:rPr>
                <w:sz w:val="20"/>
                <w:szCs w:val="20"/>
              </w:rPr>
            </w:pPr>
            <w:r w:rsidRPr="00A506AE">
              <w:rPr>
                <w:sz w:val="20"/>
                <w:szCs w:val="20"/>
              </w:rPr>
              <w:t>9</w:t>
            </w:r>
          </w:p>
        </w:tc>
        <w:tc>
          <w:tcPr>
            <w:tcW w:w="1906" w:type="dxa"/>
          </w:tcPr>
          <w:p w:rsidR="00FD7C7A" w:rsidRPr="00A506AE" w:rsidRDefault="00FD7C7A" w:rsidP="00A506AE">
            <w:pPr>
              <w:keepNext/>
              <w:jc w:val="center"/>
              <w:rPr>
                <w:sz w:val="20"/>
                <w:szCs w:val="20"/>
              </w:rPr>
            </w:pPr>
            <w:r w:rsidRPr="00A506AE">
              <w:rPr>
                <w:sz w:val="20"/>
                <w:szCs w:val="20"/>
              </w:rPr>
              <w:t>10</w:t>
            </w:r>
          </w:p>
        </w:tc>
        <w:tc>
          <w:tcPr>
            <w:tcW w:w="1555" w:type="dxa"/>
            <w:shd w:val="clear" w:color="auto" w:fill="auto"/>
            <w:vAlign w:val="center"/>
            <w:hideMark/>
          </w:tcPr>
          <w:p w:rsidR="00FD7C7A" w:rsidRPr="00A506AE" w:rsidRDefault="00FD7C7A" w:rsidP="00A506AE">
            <w:pPr>
              <w:keepNext/>
              <w:jc w:val="center"/>
              <w:rPr>
                <w:sz w:val="20"/>
                <w:szCs w:val="20"/>
              </w:rPr>
            </w:pPr>
            <w:r w:rsidRPr="00A506AE">
              <w:rPr>
                <w:sz w:val="20"/>
                <w:szCs w:val="20"/>
              </w:rPr>
              <w:t>11</w:t>
            </w:r>
          </w:p>
        </w:tc>
      </w:tr>
      <w:tr w:rsidR="00FD7C7A" w:rsidRPr="00A506AE" w:rsidTr="006B7860">
        <w:trPr>
          <w:trHeight w:val="427"/>
          <w:jc w:val="right"/>
        </w:trPr>
        <w:tc>
          <w:tcPr>
            <w:tcW w:w="713" w:type="dxa"/>
            <w:shd w:val="clear" w:color="auto" w:fill="auto"/>
            <w:vAlign w:val="center"/>
          </w:tcPr>
          <w:p w:rsidR="00FD7C7A" w:rsidRPr="00A506AE" w:rsidRDefault="00FD7C7A" w:rsidP="00A506AE">
            <w:pPr>
              <w:keepNext/>
              <w:rPr>
                <w:bCs/>
                <w:sz w:val="20"/>
                <w:szCs w:val="20"/>
              </w:rPr>
            </w:pPr>
          </w:p>
        </w:tc>
        <w:tc>
          <w:tcPr>
            <w:tcW w:w="14662" w:type="dxa"/>
            <w:gridSpan w:val="11"/>
            <w:vAlign w:val="center"/>
          </w:tcPr>
          <w:p w:rsidR="00FD7C7A" w:rsidRPr="00A506AE" w:rsidRDefault="00FD7C7A" w:rsidP="00A506AE">
            <w:pPr>
              <w:keepNext/>
              <w:jc w:val="center"/>
              <w:rPr>
                <w:b/>
                <w:bCs/>
                <w:sz w:val="20"/>
                <w:szCs w:val="20"/>
              </w:rPr>
            </w:pPr>
            <w:r w:rsidRPr="00A506AE">
              <w:rPr>
                <w:b/>
                <w:bCs/>
                <w:sz w:val="20"/>
                <w:szCs w:val="20"/>
              </w:rPr>
              <w:t xml:space="preserve">Программа комплексного развития транспортной инфраструктуры сельского поселения </w:t>
            </w:r>
            <w:r w:rsidR="00526A03" w:rsidRPr="00526A03">
              <w:rPr>
                <w:b/>
              </w:rPr>
              <w:t>Александровка</w:t>
            </w:r>
            <w:r w:rsidR="00526A03" w:rsidRPr="00A506AE">
              <w:rPr>
                <w:b/>
                <w:bCs/>
                <w:sz w:val="20"/>
                <w:szCs w:val="20"/>
              </w:rPr>
              <w:t xml:space="preserve"> </w:t>
            </w:r>
            <w:r w:rsidRPr="00A506AE">
              <w:rPr>
                <w:b/>
                <w:bCs/>
                <w:sz w:val="20"/>
                <w:szCs w:val="20"/>
              </w:rPr>
              <w:t xml:space="preserve">муниципального района </w:t>
            </w:r>
            <w:proofErr w:type="gramStart"/>
            <w:r w:rsidRPr="00A506AE">
              <w:rPr>
                <w:b/>
                <w:bCs/>
                <w:sz w:val="20"/>
                <w:szCs w:val="20"/>
              </w:rPr>
              <w:t>Ставропольский</w:t>
            </w:r>
            <w:proofErr w:type="gramEnd"/>
            <w:r w:rsidRPr="00A506AE">
              <w:rPr>
                <w:b/>
                <w:bCs/>
                <w:sz w:val="20"/>
                <w:szCs w:val="20"/>
              </w:rPr>
              <w:t xml:space="preserve"> Самарской области на 2017-2030 годы</w:t>
            </w:r>
          </w:p>
        </w:tc>
      </w:tr>
      <w:tr w:rsidR="00FD7C7A" w:rsidRPr="00A506AE" w:rsidTr="006B7860">
        <w:trPr>
          <w:trHeight w:val="427"/>
          <w:jc w:val="right"/>
        </w:trPr>
        <w:tc>
          <w:tcPr>
            <w:tcW w:w="713" w:type="dxa"/>
            <w:shd w:val="clear" w:color="auto" w:fill="auto"/>
            <w:vAlign w:val="center"/>
            <w:hideMark/>
          </w:tcPr>
          <w:p w:rsidR="00FD7C7A" w:rsidRPr="00A506AE" w:rsidRDefault="00FD7C7A" w:rsidP="00A506AE">
            <w:pPr>
              <w:keepNext/>
              <w:rPr>
                <w:bCs/>
                <w:sz w:val="20"/>
                <w:szCs w:val="20"/>
              </w:rPr>
            </w:pPr>
            <w:r w:rsidRPr="00A506AE">
              <w:rPr>
                <w:bCs/>
                <w:sz w:val="20"/>
                <w:szCs w:val="20"/>
              </w:rPr>
              <w:t>1.</w:t>
            </w:r>
          </w:p>
        </w:tc>
        <w:tc>
          <w:tcPr>
            <w:tcW w:w="14662" w:type="dxa"/>
            <w:gridSpan w:val="11"/>
            <w:vAlign w:val="center"/>
          </w:tcPr>
          <w:p w:rsidR="00FD7C7A" w:rsidRPr="00A506AE" w:rsidRDefault="00FD7C7A" w:rsidP="00A506AE">
            <w:pPr>
              <w:keepNext/>
              <w:rPr>
                <w:bCs/>
                <w:sz w:val="20"/>
                <w:szCs w:val="20"/>
              </w:rPr>
            </w:pPr>
            <w:r w:rsidRPr="00A506AE">
              <w:rPr>
                <w:bCs/>
                <w:sz w:val="20"/>
                <w:szCs w:val="20"/>
              </w:rPr>
              <w:t xml:space="preserve">Цель:  </w:t>
            </w:r>
            <w:r w:rsidRPr="00A506AE">
              <w:rPr>
                <w:sz w:val="20"/>
                <w:szCs w:val="20"/>
              </w:rPr>
              <w:t>создание  условий  для   устойчивого функционирования  транспортной  системы сельского   поселения</w:t>
            </w:r>
            <w:r w:rsidR="00205297" w:rsidRPr="00A506AE">
              <w:rPr>
                <w:sz w:val="20"/>
                <w:szCs w:val="20"/>
              </w:rPr>
              <w:t xml:space="preserve"> Сосновый Солонец</w:t>
            </w:r>
            <w:r w:rsidRPr="00A506AE">
              <w:rPr>
                <w:sz w:val="20"/>
                <w:szCs w:val="20"/>
              </w:rPr>
              <w:t>,  повышение уровня безопасности дорожного движения.</w:t>
            </w:r>
          </w:p>
        </w:tc>
      </w:tr>
      <w:tr w:rsidR="00FD7C7A" w:rsidRPr="00A506AE" w:rsidTr="006B7860">
        <w:trPr>
          <w:trHeight w:val="409"/>
          <w:jc w:val="right"/>
        </w:trPr>
        <w:tc>
          <w:tcPr>
            <w:tcW w:w="713" w:type="dxa"/>
            <w:shd w:val="clear" w:color="auto" w:fill="auto"/>
            <w:vAlign w:val="center"/>
          </w:tcPr>
          <w:p w:rsidR="00FD7C7A" w:rsidRPr="00A506AE" w:rsidRDefault="00FD7C7A" w:rsidP="00A506AE">
            <w:pPr>
              <w:keepNext/>
              <w:rPr>
                <w:bCs/>
                <w:sz w:val="20"/>
                <w:szCs w:val="20"/>
              </w:rPr>
            </w:pPr>
            <w:r w:rsidRPr="00A506AE">
              <w:rPr>
                <w:bCs/>
                <w:sz w:val="20"/>
                <w:szCs w:val="20"/>
              </w:rPr>
              <w:t>1.1.</w:t>
            </w:r>
          </w:p>
        </w:tc>
        <w:tc>
          <w:tcPr>
            <w:tcW w:w="14662" w:type="dxa"/>
            <w:gridSpan w:val="11"/>
            <w:vAlign w:val="center"/>
          </w:tcPr>
          <w:p w:rsidR="00FD7C7A" w:rsidRPr="00A506AE" w:rsidRDefault="00FD7C7A" w:rsidP="003A4350">
            <w:pPr>
              <w:keepNext/>
              <w:rPr>
                <w:bCs/>
                <w:sz w:val="20"/>
                <w:szCs w:val="20"/>
              </w:rPr>
            </w:pPr>
            <w:r w:rsidRPr="00A506AE">
              <w:rPr>
                <w:bCs/>
                <w:sz w:val="20"/>
                <w:szCs w:val="20"/>
              </w:rPr>
              <w:t xml:space="preserve">Задача:  </w:t>
            </w:r>
            <w:r w:rsidRPr="00A506AE">
              <w:rPr>
                <w:sz w:val="20"/>
                <w:szCs w:val="20"/>
              </w:rPr>
              <w:t xml:space="preserve">обеспечение  функционирования  и  развития  </w:t>
            </w:r>
            <w:proofErr w:type="gramStart"/>
            <w:r w:rsidRPr="00A506AE">
              <w:rPr>
                <w:sz w:val="20"/>
                <w:szCs w:val="20"/>
              </w:rPr>
              <w:t>сети</w:t>
            </w:r>
            <w:proofErr w:type="gramEnd"/>
            <w:r w:rsidRPr="00A506AE">
              <w:rPr>
                <w:sz w:val="20"/>
                <w:szCs w:val="20"/>
              </w:rPr>
              <w:t xml:space="preserve"> автомобильных  дорог  общего  пользования сельского  поселения</w:t>
            </w:r>
            <w:r w:rsidR="00205297" w:rsidRPr="00A506AE">
              <w:rPr>
                <w:sz w:val="20"/>
                <w:szCs w:val="20"/>
              </w:rPr>
              <w:t xml:space="preserve"> </w:t>
            </w:r>
            <w:r w:rsidR="003A4350">
              <w:rPr>
                <w:sz w:val="20"/>
                <w:szCs w:val="20"/>
              </w:rPr>
              <w:t>Александровка</w:t>
            </w:r>
          </w:p>
        </w:tc>
      </w:tr>
      <w:tr w:rsidR="00610E85" w:rsidRPr="00A506AE" w:rsidTr="006B7860">
        <w:trPr>
          <w:trHeight w:val="216"/>
          <w:jc w:val="right"/>
        </w:trPr>
        <w:tc>
          <w:tcPr>
            <w:tcW w:w="713" w:type="dxa"/>
            <w:vMerge w:val="restart"/>
            <w:shd w:val="clear" w:color="auto" w:fill="auto"/>
            <w:vAlign w:val="center"/>
            <w:hideMark/>
          </w:tcPr>
          <w:p w:rsidR="00610E85" w:rsidRPr="00A506AE" w:rsidRDefault="00610E85" w:rsidP="00A506AE">
            <w:pPr>
              <w:keepNext/>
              <w:jc w:val="center"/>
              <w:rPr>
                <w:sz w:val="20"/>
                <w:szCs w:val="20"/>
              </w:rPr>
            </w:pPr>
            <w:r w:rsidRPr="00A506AE">
              <w:rPr>
                <w:sz w:val="20"/>
                <w:szCs w:val="20"/>
              </w:rPr>
              <w:t>1.1.1.</w:t>
            </w:r>
          </w:p>
        </w:tc>
        <w:tc>
          <w:tcPr>
            <w:tcW w:w="3326" w:type="dxa"/>
            <w:vMerge w:val="restart"/>
            <w:tcBorders>
              <w:right w:val="single" w:sz="4" w:space="0" w:color="auto"/>
            </w:tcBorders>
            <w:shd w:val="clear" w:color="auto" w:fill="auto"/>
            <w:hideMark/>
          </w:tcPr>
          <w:p w:rsidR="00610E85" w:rsidRPr="00A506AE" w:rsidRDefault="00610E85" w:rsidP="00A506AE">
            <w:pPr>
              <w:keepNext/>
              <w:rPr>
                <w:iCs/>
                <w:sz w:val="20"/>
                <w:szCs w:val="20"/>
              </w:rPr>
            </w:pPr>
            <w:r w:rsidRPr="00A506AE">
              <w:rPr>
                <w:bCs/>
                <w:sz w:val="20"/>
                <w:szCs w:val="20"/>
              </w:rPr>
              <w:t xml:space="preserve">Проведение паспортизации и </w:t>
            </w:r>
            <w:proofErr w:type="gramStart"/>
            <w:r w:rsidRPr="00A506AE">
              <w:rPr>
                <w:bCs/>
                <w:sz w:val="20"/>
                <w:szCs w:val="20"/>
              </w:rPr>
              <w:t>инвентаризации</w:t>
            </w:r>
            <w:proofErr w:type="gramEnd"/>
            <w:r w:rsidRPr="00A506AE">
              <w:rPr>
                <w:bCs/>
                <w:sz w:val="20"/>
                <w:szCs w:val="20"/>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38" w:type="dxa"/>
            <w:vMerge w:val="restart"/>
            <w:tcBorders>
              <w:left w:val="single" w:sz="4" w:space="0" w:color="auto"/>
              <w:right w:val="single" w:sz="4" w:space="0" w:color="auto"/>
            </w:tcBorders>
            <w:shd w:val="clear" w:color="auto" w:fill="auto"/>
            <w:hideMark/>
          </w:tcPr>
          <w:p w:rsidR="00610E85" w:rsidRPr="00A506AE" w:rsidRDefault="00610E85" w:rsidP="00A506AE">
            <w:pPr>
              <w:keepNext/>
              <w:rPr>
                <w:sz w:val="20"/>
                <w:szCs w:val="20"/>
              </w:rPr>
            </w:pPr>
          </w:p>
        </w:tc>
        <w:tc>
          <w:tcPr>
            <w:tcW w:w="1140" w:type="dxa"/>
            <w:tcBorders>
              <w:left w:val="single" w:sz="4" w:space="0" w:color="auto"/>
            </w:tcBorders>
          </w:tcPr>
          <w:p w:rsidR="00610E85" w:rsidRPr="00A506AE" w:rsidRDefault="00610E85" w:rsidP="00A506AE">
            <w:pPr>
              <w:keepNext/>
              <w:rPr>
                <w:bCs/>
                <w:sz w:val="20"/>
                <w:szCs w:val="20"/>
              </w:rPr>
            </w:pPr>
            <w:r w:rsidRPr="00A506AE">
              <w:rPr>
                <w:bCs/>
                <w:sz w:val="20"/>
                <w:szCs w:val="20"/>
              </w:rPr>
              <w:t>2017</w:t>
            </w:r>
          </w:p>
        </w:tc>
        <w:tc>
          <w:tcPr>
            <w:tcW w:w="1423" w:type="dxa"/>
            <w:shd w:val="clear" w:color="auto" w:fill="auto"/>
            <w:hideMark/>
          </w:tcPr>
          <w:p w:rsidR="00610E85" w:rsidRPr="00A506AE" w:rsidRDefault="00610E85" w:rsidP="00A506AE">
            <w:pPr>
              <w:keepNext/>
              <w:ind w:left="-107" w:right="-108"/>
              <w:rPr>
                <w:bCs/>
                <w:sz w:val="20"/>
                <w:szCs w:val="20"/>
              </w:rPr>
            </w:pPr>
            <w:r>
              <w:rPr>
                <w:bCs/>
                <w:sz w:val="20"/>
                <w:szCs w:val="20"/>
              </w:rPr>
              <w:t>50,0</w:t>
            </w:r>
          </w:p>
        </w:tc>
        <w:tc>
          <w:tcPr>
            <w:tcW w:w="1133" w:type="dxa"/>
            <w:gridSpan w:val="2"/>
            <w:shd w:val="clear" w:color="auto" w:fill="auto"/>
          </w:tcPr>
          <w:p w:rsidR="00610E85" w:rsidRPr="00A506AE" w:rsidRDefault="00610E85" w:rsidP="00A506AE">
            <w:pPr>
              <w:keepNext/>
              <w:ind w:left="-107" w:right="-108"/>
              <w:rPr>
                <w:bCs/>
                <w:sz w:val="20"/>
                <w:szCs w:val="20"/>
              </w:rPr>
            </w:pPr>
          </w:p>
        </w:tc>
        <w:tc>
          <w:tcPr>
            <w:tcW w:w="992" w:type="dxa"/>
            <w:shd w:val="clear" w:color="auto" w:fill="auto"/>
          </w:tcPr>
          <w:p w:rsidR="00610E85" w:rsidRPr="00A506AE" w:rsidRDefault="00610E85" w:rsidP="00A506AE">
            <w:pPr>
              <w:keepNext/>
              <w:ind w:left="-107" w:right="-108"/>
              <w:rPr>
                <w:bCs/>
                <w:sz w:val="20"/>
                <w:szCs w:val="20"/>
              </w:rPr>
            </w:pPr>
          </w:p>
        </w:tc>
        <w:tc>
          <w:tcPr>
            <w:tcW w:w="1275" w:type="dxa"/>
            <w:shd w:val="clear" w:color="auto" w:fill="auto"/>
          </w:tcPr>
          <w:p w:rsidR="00610E85" w:rsidRPr="00A506AE" w:rsidRDefault="00610E85" w:rsidP="00A23837">
            <w:pPr>
              <w:keepNext/>
              <w:ind w:left="-107" w:right="-108"/>
              <w:rPr>
                <w:bCs/>
                <w:sz w:val="20"/>
                <w:szCs w:val="20"/>
              </w:rPr>
            </w:pPr>
            <w:r>
              <w:rPr>
                <w:bCs/>
                <w:sz w:val="20"/>
                <w:szCs w:val="20"/>
              </w:rPr>
              <w:t>50,0</w:t>
            </w:r>
          </w:p>
        </w:tc>
        <w:tc>
          <w:tcPr>
            <w:tcW w:w="1274" w:type="dxa"/>
            <w:shd w:val="clear" w:color="auto" w:fill="auto"/>
          </w:tcPr>
          <w:p w:rsidR="00610E85" w:rsidRPr="00A506AE" w:rsidRDefault="00610E85" w:rsidP="00A506AE">
            <w:pPr>
              <w:keepNext/>
              <w:rPr>
                <w:bCs/>
                <w:sz w:val="20"/>
                <w:szCs w:val="20"/>
              </w:rPr>
            </w:pPr>
          </w:p>
        </w:tc>
        <w:tc>
          <w:tcPr>
            <w:tcW w:w="1906" w:type="dxa"/>
            <w:vMerge w:val="restart"/>
          </w:tcPr>
          <w:p w:rsidR="00610E85" w:rsidRPr="00A506AE" w:rsidRDefault="00610E85" w:rsidP="00A506AE">
            <w:pPr>
              <w:keepNext/>
              <w:rPr>
                <w:sz w:val="20"/>
                <w:szCs w:val="20"/>
              </w:rPr>
            </w:pPr>
            <w:r w:rsidRPr="00A506AE">
              <w:rPr>
                <w:sz w:val="20"/>
                <w:szCs w:val="20"/>
              </w:rPr>
              <w:t>получение правоустанавливающих документов на автомобильные дороги местного значения</w:t>
            </w:r>
          </w:p>
        </w:tc>
        <w:tc>
          <w:tcPr>
            <w:tcW w:w="1555" w:type="dxa"/>
            <w:vMerge w:val="restart"/>
            <w:shd w:val="clear" w:color="auto" w:fill="auto"/>
            <w:hideMark/>
          </w:tcPr>
          <w:p w:rsidR="00610E85" w:rsidRPr="00A506AE" w:rsidRDefault="00610E85" w:rsidP="003A4350">
            <w:pPr>
              <w:keepNext/>
              <w:rPr>
                <w:sz w:val="20"/>
                <w:szCs w:val="20"/>
              </w:rPr>
            </w:pPr>
            <w:r w:rsidRPr="00A506AE">
              <w:rPr>
                <w:sz w:val="20"/>
                <w:szCs w:val="20"/>
              </w:rPr>
              <w:t xml:space="preserve">администрация сельского поселения </w:t>
            </w:r>
            <w:r>
              <w:rPr>
                <w:sz w:val="20"/>
                <w:szCs w:val="20"/>
              </w:rPr>
              <w:t>Александровка</w:t>
            </w:r>
          </w:p>
        </w:tc>
      </w:tr>
      <w:tr w:rsidR="00610E85" w:rsidRPr="00A506AE" w:rsidTr="006B7860">
        <w:trPr>
          <w:trHeight w:val="263"/>
          <w:jc w:val="right"/>
        </w:trPr>
        <w:tc>
          <w:tcPr>
            <w:tcW w:w="713" w:type="dxa"/>
            <w:vMerge/>
            <w:shd w:val="clear" w:color="auto" w:fill="auto"/>
            <w:vAlign w:val="center"/>
            <w:hideMark/>
          </w:tcPr>
          <w:p w:rsidR="00610E85" w:rsidRPr="00A506AE" w:rsidRDefault="00610E85" w:rsidP="00A506AE">
            <w:pPr>
              <w:keepNext/>
              <w:rPr>
                <w:sz w:val="20"/>
                <w:szCs w:val="20"/>
              </w:rPr>
            </w:pPr>
          </w:p>
        </w:tc>
        <w:tc>
          <w:tcPr>
            <w:tcW w:w="3326" w:type="dxa"/>
            <w:vMerge/>
            <w:tcBorders>
              <w:right w:val="single" w:sz="4" w:space="0" w:color="auto"/>
            </w:tcBorders>
            <w:shd w:val="clear" w:color="auto" w:fill="auto"/>
            <w:hideMark/>
          </w:tcPr>
          <w:p w:rsidR="00610E85" w:rsidRPr="00A506AE" w:rsidRDefault="00610E85" w:rsidP="00A506AE">
            <w:pPr>
              <w:keepNext/>
              <w:rPr>
                <w:bCs/>
                <w:iCs/>
                <w:sz w:val="20"/>
                <w:szCs w:val="20"/>
              </w:rPr>
            </w:pPr>
          </w:p>
        </w:tc>
        <w:tc>
          <w:tcPr>
            <w:tcW w:w="638" w:type="dxa"/>
            <w:vMerge/>
            <w:tcBorders>
              <w:left w:val="single" w:sz="4" w:space="0" w:color="auto"/>
              <w:right w:val="single" w:sz="4" w:space="0" w:color="auto"/>
            </w:tcBorders>
            <w:shd w:val="clear" w:color="auto" w:fill="auto"/>
            <w:hideMark/>
          </w:tcPr>
          <w:p w:rsidR="00610E85" w:rsidRPr="00A506AE" w:rsidRDefault="00610E85" w:rsidP="00A506AE">
            <w:pPr>
              <w:keepNext/>
              <w:rPr>
                <w:sz w:val="20"/>
                <w:szCs w:val="20"/>
              </w:rPr>
            </w:pPr>
          </w:p>
        </w:tc>
        <w:tc>
          <w:tcPr>
            <w:tcW w:w="1140" w:type="dxa"/>
            <w:tcBorders>
              <w:left w:val="single" w:sz="4" w:space="0" w:color="auto"/>
            </w:tcBorders>
          </w:tcPr>
          <w:p w:rsidR="00610E85" w:rsidRPr="00A506AE" w:rsidRDefault="00610E85" w:rsidP="00A506AE">
            <w:pPr>
              <w:keepNext/>
              <w:rPr>
                <w:bCs/>
                <w:sz w:val="20"/>
                <w:szCs w:val="20"/>
              </w:rPr>
            </w:pPr>
            <w:r w:rsidRPr="00A506AE">
              <w:rPr>
                <w:bCs/>
                <w:sz w:val="20"/>
                <w:szCs w:val="20"/>
              </w:rPr>
              <w:t>2018</w:t>
            </w:r>
          </w:p>
        </w:tc>
        <w:tc>
          <w:tcPr>
            <w:tcW w:w="1423" w:type="dxa"/>
            <w:shd w:val="clear" w:color="auto" w:fill="auto"/>
            <w:hideMark/>
          </w:tcPr>
          <w:p w:rsidR="00610E85" w:rsidRPr="00A506AE" w:rsidRDefault="00610E85" w:rsidP="00A506AE">
            <w:pPr>
              <w:keepNext/>
              <w:ind w:left="-107" w:right="-108"/>
              <w:rPr>
                <w:bCs/>
                <w:sz w:val="20"/>
                <w:szCs w:val="20"/>
              </w:rPr>
            </w:pPr>
            <w:r>
              <w:rPr>
                <w:bCs/>
                <w:sz w:val="20"/>
                <w:szCs w:val="20"/>
              </w:rPr>
              <w:t>50,0</w:t>
            </w:r>
          </w:p>
        </w:tc>
        <w:tc>
          <w:tcPr>
            <w:tcW w:w="1133" w:type="dxa"/>
            <w:gridSpan w:val="2"/>
            <w:shd w:val="clear" w:color="auto" w:fill="auto"/>
          </w:tcPr>
          <w:p w:rsidR="00610E85" w:rsidRPr="00A506AE" w:rsidRDefault="00610E85" w:rsidP="00A506AE">
            <w:pPr>
              <w:keepNext/>
              <w:ind w:left="-107" w:right="-108"/>
              <w:rPr>
                <w:bCs/>
                <w:sz w:val="20"/>
                <w:szCs w:val="20"/>
              </w:rPr>
            </w:pPr>
          </w:p>
        </w:tc>
        <w:tc>
          <w:tcPr>
            <w:tcW w:w="992" w:type="dxa"/>
            <w:shd w:val="clear" w:color="auto" w:fill="auto"/>
          </w:tcPr>
          <w:p w:rsidR="00610E85" w:rsidRPr="00A506AE" w:rsidRDefault="00610E85" w:rsidP="00A506AE">
            <w:pPr>
              <w:keepNext/>
              <w:ind w:left="-107" w:right="-108"/>
              <w:rPr>
                <w:bCs/>
                <w:sz w:val="20"/>
                <w:szCs w:val="20"/>
              </w:rPr>
            </w:pPr>
          </w:p>
        </w:tc>
        <w:tc>
          <w:tcPr>
            <w:tcW w:w="1275" w:type="dxa"/>
            <w:shd w:val="clear" w:color="auto" w:fill="auto"/>
          </w:tcPr>
          <w:p w:rsidR="00610E85" w:rsidRPr="00A506AE" w:rsidRDefault="00610E85" w:rsidP="00A23837">
            <w:pPr>
              <w:keepNext/>
              <w:ind w:left="-107" w:right="-108"/>
              <w:rPr>
                <w:bCs/>
                <w:sz w:val="20"/>
                <w:szCs w:val="20"/>
              </w:rPr>
            </w:pPr>
            <w:r>
              <w:rPr>
                <w:bCs/>
                <w:sz w:val="20"/>
                <w:szCs w:val="20"/>
              </w:rPr>
              <w:t>50,0</w:t>
            </w:r>
          </w:p>
        </w:tc>
        <w:tc>
          <w:tcPr>
            <w:tcW w:w="1274" w:type="dxa"/>
            <w:shd w:val="clear" w:color="auto" w:fill="auto"/>
          </w:tcPr>
          <w:p w:rsidR="00610E85" w:rsidRPr="00A506AE" w:rsidRDefault="00610E85" w:rsidP="00A506AE">
            <w:pPr>
              <w:keepNext/>
              <w:ind w:left="-107" w:right="-108"/>
              <w:rPr>
                <w:bCs/>
                <w:sz w:val="20"/>
                <w:szCs w:val="20"/>
              </w:rPr>
            </w:pPr>
          </w:p>
        </w:tc>
        <w:tc>
          <w:tcPr>
            <w:tcW w:w="1906" w:type="dxa"/>
            <w:vMerge/>
          </w:tcPr>
          <w:p w:rsidR="00610E85" w:rsidRPr="00A506AE" w:rsidRDefault="00610E85" w:rsidP="00A506AE">
            <w:pPr>
              <w:keepNext/>
              <w:rPr>
                <w:sz w:val="20"/>
                <w:szCs w:val="20"/>
              </w:rPr>
            </w:pPr>
          </w:p>
        </w:tc>
        <w:tc>
          <w:tcPr>
            <w:tcW w:w="1555" w:type="dxa"/>
            <w:vMerge/>
            <w:shd w:val="clear" w:color="auto" w:fill="auto"/>
            <w:hideMark/>
          </w:tcPr>
          <w:p w:rsidR="00610E85" w:rsidRPr="00A506AE" w:rsidRDefault="00610E85" w:rsidP="00A506AE">
            <w:pPr>
              <w:keepNext/>
              <w:rPr>
                <w:sz w:val="20"/>
                <w:szCs w:val="20"/>
              </w:rPr>
            </w:pPr>
          </w:p>
        </w:tc>
      </w:tr>
      <w:tr w:rsidR="00610E85" w:rsidRPr="00A506AE" w:rsidTr="006B7860">
        <w:trPr>
          <w:trHeight w:val="300"/>
          <w:jc w:val="right"/>
        </w:trPr>
        <w:tc>
          <w:tcPr>
            <w:tcW w:w="713" w:type="dxa"/>
            <w:vMerge/>
            <w:shd w:val="clear" w:color="auto" w:fill="auto"/>
            <w:vAlign w:val="center"/>
            <w:hideMark/>
          </w:tcPr>
          <w:p w:rsidR="00610E85" w:rsidRPr="00A506AE" w:rsidRDefault="00610E85" w:rsidP="00A506AE">
            <w:pPr>
              <w:keepNext/>
              <w:rPr>
                <w:sz w:val="20"/>
                <w:szCs w:val="20"/>
              </w:rPr>
            </w:pPr>
          </w:p>
        </w:tc>
        <w:tc>
          <w:tcPr>
            <w:tcW w:w="3326" w:type="dxa"/>
            <w:vMerge/>
            <w:tcBorders>
              <w:right w:val="single" w:sz="4" w:space="0" w:color="auto"/>
            </w:tcBorders>
            <w:shd w:val="clear" w:color="auto" w:fill="auto"/>
            <w:hideMark/>
          </w:tcPr>
          <w:p w:rsidR="00610E85" w:rsidRPr="00A506AE" w:rsidRDefault="00610E85" w:rsidP="00A506AE">
            <w:pPr>
              <w:keepNext/>
              <w:rPr>
                <w:bCs/>
                <w:iCs/>
                <w:sz w:val="20"/>
                <w:szCs w:val="20"/>
              </w:rPr>
            </w:pPr>
          </w:p>
        </w:tc>
        <w:tc>
          <w:tcPr>
            <w:tcW w:w="638" w:type="dxa"/>
            <w:vMerge/>
            <w:tcBorders>
              <w:left w:val="single" w:sz="4" w:space="0" w:color="auto"/>
              <w:right w:val="single" w:sz="4" w:space="0" w:color="auto"/>
            </w:tcBorders>
            <w:shd w:val="clear" w:color="auto" w:fill="auto"/>
            <w:hideMark/>
          </w:tcPr>
          <w:p w:rsidR="00610E85" w:rsidRPr="00A506AE" w:rsidRDefault="00610E85" w:rsidP="00A506AE">
            <w:pPr>
              <w:keepNext/>
              <w:rPr>
                <w:sz w:val="20"/>
                <w:szCs w:val="20"/>
              </w:rPr>
            </w:pPr>
          </w:p>
        </w:tc>
        <w:tc>
          <w:tcPr>
            <w:tcW w:w="1140" w:type="dxa"/>
            <w:tcBorders>
              <w:left w:val="single" w:sz="4" w:space="0" w:color="auto"/>
            </w:tcBorders>
          </w:tcPr>
          <w:p w:rsidR="00610E85" w:rsidRPr="00A506AE" w:rsidRDefault="00610E85" w:rsidP="00A506AE">
            <w:pPr>
              <w:keepNext/>
              <w:rPr>
                <w:bCs/>
                <w:sz w:val="20"/>
                <w:szCs w:val="20"/>
              </w:rPr>
            </w:pPr>
            <w:r w:rsidRPr="00A506AE">
              <w:rPr>
                <w:bCs/>
                <w:sz w:val="20"/>
                <w:szCs w:val="20"/>
              </w:rPr>
              <w:t>2019</w:t>
            </w:r>
          </w:p>
        </w:tc>
        <w:tc>
          <w:tcPr>
            <w:tcW w:w="1423" w:type="dxa"/>
            <w:shd w:val="clear" w:color="auto" w:fill="auto"/>
            <w:hideMark/>
          </w:tcPr>
          <w:p w:rsidR="00610E85" w:rsidRPr="00A506AE" w:rsidRDefault="00610E85" w:rsidP="00A506AE">
            <w:pPr>
              <w:keepNext/>
              <w:ind w:left="-107" w:right="-108"/>
              <w:rPr>
                <w:bCs/>
                <w:sz w:val="20"/>
                <w:szCs w:val="20"/>
              </w:rPr>
            </w:pPr>
            <w:r>
              <w:rPr>
                <w:bCs/>
                <w:sz w:val="20"/>
                <w:szCs w:val="20"/>
              </w:rPr>
              <w:t>50,0</w:t>
            </w:r>
          </w:p>
        </w:tc>
        <w:tc>
          <w:tcPr>
            <w:tcW w:w="1133" w:type="dxa"/>
            <w:gridSpan w:val="2"/>
            <w:shd w:val="clear" w:color="auto" w:fill="auto"/>
          </w:tcPr>
          <w:p w:rsidR="00610E85" w:rsidRPr="00A506AE" w:rsidRDefault="00610E85" w:rsidP="00A506AE">
            <w:pPr>
              <w:keepNext/>
              <w:ind w:left="-107" w:right="-108"/>
              <w:rPr>
                <w:bCs/>
                <w:sz w:val="20"/>
                <w:szCs w:val="20"/>
              </w:rPr>
            </w:pPr>
          </w:p>
        </w:tc>
        <w:tc>
          <w:tcPr>
            <w:tcW w:w="992" w:type="dxa"/>
            <w:shd w:val="clear" w:color="auto" w:fill="auto"/>
            <w:hideMark/>
          </w:tcPr>
          <w:p w:rsidR="00610E85" w:rsidRPr="00A506AE" w:rsidRDefault="00610E85" w:rsidP="00A506AE">
            <w:pPr>
              <w:keepNext/>
              <w:ind w:left="-107" w:right="-108"/>
              <w:rPr>
                <w:bCs/>
                <w:sz w:val="20"/>
                <w:szCs w:val="20"/>
              </w:rPr>
            </w:pPr>
          </w:p>
        </w:tc>
        <w:tc>
          <w:tcPr>
            <w:tcW w:w="1275" w:type="dxa"/>
            <w:shd w:val="clear" w:color="auto" w:fill="auto"/>
          </w:tcPr>
          <w:p w:rsidR="00610E85" w:rsidRPr="00A506AE" w:rsidRDefault="00610E85" w:rsidP="00A23837">
            <w:pPr>
              <w:keepNext/>
              <w:ind w:left="-107" w:right="-108"/>
              <w:rPr>
                <w:bCs/>
                <w:sz w:val="20"/>
                <w:szCs w:val="20"/>
              </w:rPr>
            </w:pPr>
            <w:r>
              <w:rPr>
                <w:bCs/>
                <w:sz w:val="20"/>
                <w:szCs w:val="20"/>
              </w:rPr>
              <w:t>50,0</w:t>
            </w:r>
          </w:p>
        </w:tc>
        <w:tc>
          <w:tcPr>
            <w:tcW w:w="1274" w:type="dxa"/>
            <w:shd w:val="clear" w:color="auto" w:fill="auto"/>
          </w:tcPr>
          <w:p w:rsidR="00610E85" w:rsidRPr="00A506AE" w:rsidRDefault="00610E85" w:rsidP="00A506AE">
            <w:pPr>
              <w:keepNext/>
              <w:ind w:left="-107" w:right="-108"/>
              <w:rPr>
                <w:bCs/>
                <w:sz w:val="20"/>
                <w:szCs w:val="20"/>
              </w:rPr>
            </w:pPr>
          </w:p>
        </w:tc>
        <w:tc>
          <w:tcPr>
            <w:tcW w:w="1906" w:type="dxa"/>
            <w:vMerge/>
          </w:tcPr>
          <w:p w:rsidR="00610E85" w:rsidRPr="00A506AE" w:rsidRDefault="00610E85" w:rsidP="00A506AE">
            <w:pPr>
              <w:keepNext/>
              <w:rPr>
                <w:sz w:val="20"/>
                <w:szCs w:val="20"/>
              </w:rPr>
            </w:pPr>
          </w:p>
        </w:tc>
        <w:tc>
          <w:tcPr>
            <w:tcW w:w="1555" w:type="dxa"/>
            <w:vMerge/>
            <w:shd w:val="clear" w:color="auto" w:fill="auto"/>
            <w:hideMark/>
          </w:tcPr>
          <w:p w:rsidR="00610E85" w:rsidRPr="00A506AE" w:rsidRDefault="00610E85" w:rsidP="00A506AE">
            <w:pPr>
              <w:keepNext/>
              <w:rPr>
                <w:sz w:val="20"/>
                <w:szCs w:val="20"/>
              </w:rPr>
            </w:pPr>
          </w:p>
        </w:tc>
      </w:tr>
      <w:tr w:rsidR="00610E85" w:rsidRPr="00A506AE" w:rsidTr="006B7860">
        <w:trPr>
          <w:trHeight w:val="216"/>
          <w:jc w:val="right"/>
        </w:trPr>
        <w:tc>
          <w:tcPr>
            <w:tcW w:w="713" w:type="dxa"/>
            <w:vMerge/>
            <w:shd w:val="clear" w:color="auto" w:fill="auto"/>
            <w:vAlign w:val="center"/>
            <w:hideMark/>
          </w:tcPr>
          <w:p w:rsidR="00610E85" w:rsidRPr="00A506AE" w:rsidRDefault="00610E85" w:rsidP="00A506AE">
            <w:pPr>
              <w:keepNext/>
              <w:rPr>
                <w:sz w:val="20"/>
                <w:szCs w:val="20"/>
              </w:rPr>
            </w:pPr>
          </w:p>
        </w:tc>
        <w:tc>
          <w:tcPr>
            <w:tcW w:w="3326" w:type="dxa"/>
            <w:vMerge/>
            <w:tcBorders>
              <w:right w:val="single" w:sz="4" w:space="0" w:color="auto"/>
            </w:tcBorders>
            <w:shd w:val="clear" w:color="auto" w:fill="auto"/>
            <w:hideMark/>
          </w:tcPr>
          <w:p w:rsidR="00610E85" w:rsidRPr="00A506AE" w:rsidRDefault="00610E85" w:rsidP="00A506AE">
            <w:pPr>
              <w:keepNext/>
              <w:rPr>
                <w:bCs/>
                <w:iCs/>
                <w:sz w:val="20"/>
                <w:szCs w:val="20"/>
              </w:rPr>
            </w:pPr>
          </w:p>
        </w:tc>
        <w:tc>
          <w:tcPr>
            <w:tcW w:w="638" w:type="dxa"/>
            <w:vMerge/>
            <w:tcBorders>
              <w:left w:val="single" w:sz="4" w:space="0" w:color="auto"/>
              <w:right w:val="single" w:sz="4" w:space="0" w:color="auto"/>
            </w:tcBorders>
            <w:shd w:val="clear" w:color="auto" w:fill="auto"/>
            <w:hideMark/>
          </w:tcPr>
          <w:p w:rsidR="00610E85" w:rsidRPr="00A506AE" w:rsidRDefault="00610E85" w:rsidP="00A506AE">
            <w:pPr>
              <w:keepNext/>
              <w:rPr>
                <w:sz w:val="20"/>
                <w:szCs w:val="20"/>
              </w:rPr>
            </w:pPr>
          </w:p>
        </w:tc>
        <w:tc>
          <w:tcPr>
            <w:tcW w:w="1140" w:type="dxa"/>
            <w:tcBorders>
              <w:left w:val="single" w:sz="4" w:space="0" w:color="auto"/>
            </w:tcBorders>
          </w:tcPr>
          <w:p w:rsidR="00610E85" w:rsidRPr="00A506AE" w:rsidRDefault="00610E85" w:rsidP="00A506AE">
            <w:pPr>
              <w:keepNext/>
              <w:rPr>
                <w:bCs/>
                <w:sz w:val="20"/>
                <w:szCs w:val="20"/>
              </w:rPr>
            </w:pPr>
            <w:r w:rsidRPr="00A506AE">
              <w:rPr>
                <w:bCs/>
                <w:sz w:val="20"/>
                <w:szCs w:val="20"/>
              </w:rPr>
              <w:t>2020</w:t>
            </w:r>
          </w:p>
        </w:tc>
        <w:tc>
          <w:tcPr>
            <w:tcW w:w="1423" w:type="dxa"/>
            <w:shd w:val="clear" w:color="auto" w:fill="auto"/>
            <w:hideMark/>
          </w:tcPr>
          <w:p w:rsidR="00610E85" w:rsidRPr="00A506AE" w:rsidRDefault="00610E85" w:rsidP="00A506AE">
            <w:pPr>
              <w:keepNext/>
              <w:ind w:right="-108"/>
              <w:rPr>
                <w:bCs/>
                <w:sz w:val="20"/>
                <w:szCs w:val="20"/>
              </w:rPr>
            </w:pPr>
            <w:r>
              <w:rPr>
                <w:bCs/>
                <w:sz w:val="20"/>
                <w:szCs w:val="20"/>
              </w:rPr>
              <w:t>50,0</w:t>
            </w:r>
          </w:p>
        </w:tc>
        <w:tc>
          <w:tcPr>
            <w:tcW w:w="1133" w:type="dxa"/>
            <w:gridSpan w:val="2"/>
            <w:shd w:val="clear" w:color="auto" w:fill="auto"/>
          </w:tcPr>
          <w:p w:rsidR="00610E85" w:rsidRPr="00A506AE" w:rsidRDefault="00610E85" w:rsidP="00A506AE">
            <w:pPr>
              <w:keepNext/>
              <w:ind w:left="-107" w:right="-108"/>
              <w:rPr>
                <w:bCs/>
                <w:sz w:val="20"/>
                <w:szCs w:val="20"/>
              </w:rPr>
            </w:pPr>
          </w:p>
        </w:tc>
        <w:tc>
          <w:tcPr>
            <w:tcW w:w="992" w:type="dxa"/>
            <w:shd w:val="clear" w:color="auto" w:fill="auto"/>
            <w:hideMark/>
          </w:tcPr>
          <w:p w:rsidR="00610E85" w:rsidRPr="00A506AE" w:rsidRDefault="00610E85" w:rsidP="00A506AE">
            <w:pPr>
              <w:keepNext/>
              <w:ind w:left="-107" w:right="-108"/>
              <w:rPr>
                <w:bCs/>
                <w:sz w:val="20"/>
                <w:szCs w:val="20"/>
              </w:rPr>
            </w:pPr>
          </w:p>
        </w:tc>
        <w:tc>
          <w:tcPr>
            <w:tcW w:w="1275" w:type="dxa"/>
            <w:shd w:val="clear" w:color="auto" w:fill="auto"/>
          </w:tcPr>
          <w:p w:rsidR="00610E85" w:rsidRPr="00A506AE" w:rsidRDefault="00610E85" w:rsidP="00A23837">
            <w:pPr>
              <w:keepNext/>
              <w:ind w:right="-108"/>
              <w:rPr>
                <w:bCs/>
                <w:sz w:val="20"/>
                <w:szCs w:val="20"/>
              </w:rPr>
            </w:pPr>
            <w:r>
              <w:rPr>
                <w:bCs/>
                <w:sz w:val="20"/>
                <w:szCs w:val="20"/>
              </w:rPr>
              <w:t>50,0</w:t>
            </w:r>
          </w:p>
        </w:tc>
        <w:tc>
          <w:tcPr>
            <w:tcW w:w="1274" w:type="dxa"/>
            <w:shd w:val="clear" w:color="auto" w:fill="auto"/>
          </w:tcPr>
          <w:p w:rsidR="00610E85" w:rsidRPr="00A506AE" w:rsidRDefault="00610E85" w:rsidP="00A506AE">
            <w:pPr>
              <w:keepNext/>
              <w:ind w:left="-107" w:right="-108"/>
              <w:rPr>
                <w:bCs/>
                <w:sz w:val="20"/>
                <w:szCs w:val="20"/>
              </w:rPr>
            </w:pPr>
          </w:p>
        </w:tc>
        <w:tc>
          <w:tcPr>
            <w:tcW w:w="1906" w:type="dxa"/>
            <w:vMerge/>
          </w:tcPr>
          <w:p w:rsidR="00610E85" w:rsidRPr="00A506AE" w:rsidRDefault="00610E85" w:rsidP="00A506AE">
            <w:pPr>
              <w:keepNext/>
              <w:rPr>
                <w:sz w:val="20"/>
                <w:szCs w:val="20"/>
              </w:rPr>
            </w:pPr>
          </w:p>
        </w:tc>
        <w:tc>
          <w:tcPr>
            <w:tcW w:w="1555" w:type="dxa"/>
            <w:vMerge/>
            <w:shd w:val="clear" w:color="auto" w:fill="auto"/>
            <w:hideMark/>
          </w:tcPr>
          <w:p w:rsidR="00610E85" w:rsidRPr="00A506AE" w:rsidRDefault="00610E85" w:rsidP="00A506AE">
            <w:pPr>
              <w:keepNext/>
              <w:rPr>
                <w:sz w:val="20"/>
                <w:szCs w:val="20"/>
              </w:rPr>
            </w:pPr>
          </w:p>
        </w:tc>
      </w:tr>
      <w:tr w:rsidR="00610E85" w:rsidRPr="00A506AE" w:rsidTr="006B7860">
        <w:trPr>
          <w:trHeight w:val="205"/>
          <w:jc w:val="right"/>
        </w:trPr>
        <w:tc>
          <w:tcPr>
            <w:tcW w:w="713" w:type="dxa"/>
            <w:vMerge/>
            <w:shd w:val="clear" w:color="auto" w:fill="auto"/>
            <w:vAlign w:val="center"/>
          </w:tcPr>
          <w:p w:rsidR="00610E85" w:rsidRPr="00A506AE" w:rsidRDefault="00610E85" w:rsidP="00A506AE">
            <w:pPr>
              <w:keepNext/>
              <w:rPr>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i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sz w:val="20"/>
                <w:szCs w:val="20"/>
              </w:rPr>
            </w:pPr>
          </w:p>
        </w:tc>
        <w:tc>
          <w:tcPr>
            <w:tcW w:w="1140" w:type="dxa"/>
            <w:tcBorders>
              <w:left w:val="single" w:sz="4" w:space="0" w:color="auto"/>
            </w:tcBorders>
          </w:tcPr>
          <w:p w:rsidR="00610E85" w:rsidRPr="00A506AE" w:rsidRDefault="00610E85" w:rsidP="00A506AE">
            <w:pPr>
              <w:keepNext/>
              <w:rPr>
                <w:bCs/>
                <w:sz w:val="20"/>
                <w:szCs w:val="20"/>
              </w:rPr>
            </w:pPr>
            <w:r w:rsidRPr="00A506AE">
              <w:rPr>
                <w:bCs/>
                <w:sz w:val="20"/>
                <w:szCs w:val="20"/>
              </w:rPr>
              <w:t>2021</w:t>
            </w:r>
          </w:p>
        </w:tc>
        <w:tc>
          <w:tcPr>
            <w:tcW w:w="1423" w:type="dxa"/>
            <w:shd w:val="clear" w:color="auto" w:fill="auto"/>
          </w:tcPr>
          <w:p w:rsidR="00610E85" w:rsidRPr="00A506AE" w:rsidRDefault="00610E85" w:rsidP="00610E85">
            <w:pPr>
              <w:keepNext/>
              <w:ind w:right="-108"/>
              <w:rPr>
                <w:bCs/>
                <w:sz w:val="20"/>
                <w:szCs w:val="20"/>
              </w:rPr>
            </w:pPr>
            <w:r>
              <w:rPr>
                <w:bCs/>
                <w:sz w:val="20"/>
                <w:szCs w:val="20"/>
              </w:rPr>
              <w:t>50,0</w:t>
            </w:r>
          </w:p>
        </w:tc>
        <w:tc>
          <w:tcPr>
            <w:tcW w:w="1133" w:type="dxa"/>
            <w:gridSpan w:val="2"/>
            <w:shd w:val="clear" w:color="auto" w:fill="auto"/>
          </w:tcPr>
          <w:p w:rsidR="00610E85" w:rsidRPr="00A506AE" w:rsidRDefault="00610E85" w:rsidP="00A506AE">
            <w:pPr>
              <w:keepNext/>
              <w:ind w:left="-107" w:right="-108"/>
              <w:rPr>
                <w:bCs/>
                <w:sz w:val="20"/>
                <w:szCs w:val="20"/>
              </w:rPr>
            </w:pPr>
          </w:p>
        </w:tc>
        <w:tc>
          <w:tcPr>
            <w:tcW w:w="992" w:type="dxa"/>
            <w:shd w:val="clear" w:color="auto" w:fill="auto"/>
          </w:tcPr>
          <w:p w:rsidR="00610E85" w:rsidRPr="00A506AE" w:rsidRDefault="00610E85" w:rsidP="00A506AE">
            <w:pPr>
              <w:keepNext/>
              <w:ind w:left="-107" w:right="-108"/>
              <w:rPr>
                <w:bCs/>
                <w:sz w:val="20"/>
                <w:szCs w:val="20"/>
              </w:rPr>
            </w:pPr>
          </w:p>
        </w:tc>
        <w:tc>
          <w:tcPr>
            <w:tcW w:w="1275" w:type="dxa"/>
            <w:shd w:val="clear" w:color="auto" w:fill="auto"/>
          </w:tcPr>
          <w:p w:rsidR="00610E85" w:rsidRPr="00A506AE" w:rsidRDefault="00610E85" w:rsidP="00A23837">
            <w:pPr>
              <w:keepNext/>
              <w:ind w:right="-108"/>
              <w:rPr>
                <w:bCs/>
                <w:sz w:val="20"/>
                <w:szCs w:val="20"/>
              </w:rPr>
            </w:pPr>
            <w:r>
              <w:rPr>
                <w:bCs/>
                <w:sz w:val="20"/>
                <w:szCs w:val="20"/>
              </w:rPr>
              <w:t>50,0</w:t>
            </w:r>
          </w:p>
        </w:tc>
        <w:tc>
          <w:tcPr>
            <w:tcW w:w="1274" w:type="dxa"/>
            <w:shd w:val="clear" w:color="auto" w:fill="auto"/>
          </w:tcPr>
          <w:p w:rsidR="00610E85" w:rsidRPr="00A506AE" w:rsidRDefault="00610E85" w:rsidP="00A506AE">
            <w:pPr>
              <w:keepNext/>
              <w:ind w:left="-107" w:right="-108"/>
              <w:rPr>
                <w:bCs/>
                <w:sz w:val="20"/>
                <w:szCs w:val="20"/>
              </w:rPr>
            </w:pPr>
          </w:p>
        </w:tc>
        <w:tc>
          <w:tcPr>
            <w:tcW w:w="1906" w:type="dxa"/>
            <w:vMerge/>
          </w:tcPr>
          <w:p w:rsidR="00610E85" w:rsidRPr="00A506AE" w:rsidRDefault="00610E85" w:rsidP="00A506AE">
            <w:pPr>
              <w:keepNext/>
              <w:rPr>
                <w:sz w:val="20"/>
                <w:szCs w:val="20"/>
              </w:rPr>
            </w:pPr>
          </w:p>
        </w:tc>
        <w:tc>
          <w:tcPr>
            <w:tcW w:w="1555" w:type="dxa"/>
            <w:vMerge/>
            <w:shd w:val="clear" w:color="auto" w:fill="auto"/>
          </w:tcPr>
          <w:p w:rsidR="00610E85" w:rsidRPr="00A506AE" w:rsidRDefault="00610E85" w:rsidP="00A506AE">
            <w:pPr>
              <w:keepNext/>
              <w:rPr>
                <w:sz w:val="20"/>
                <w:szCs w:val="20"/>
              </w:rPr>
            </w:pPr>
          </w:p>
        </w:tc>
      </w:tr>
      <w:tr w:rsidR="00610E85" w:rsidRPr="00A506AE" w:rsidTr="006B7860">
        <w:trPr>
          <w:trHeight w:val="251"/>
          <w:jc w:val="right"/>
        </w:trPr>
        <w:tc>
          <w:tcPr>
            <w:tcW w:w="713" w:type="dxa"/>
            <w:vMerge/>
            <w:shd w:val="clear" w:color="auto" w:fill="auto"/>
            <w:vAlign w:val="center"/>
          </w:tcPr>
          <w:p w:rsidR="00610E85" w:rsidRPr="00A506AE" w:rsidRDefault="00610E85" w:rsidP="00A506AE">
            <w:pPr>
              <w:keepNext/>
              <w:rPr>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i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sz w:val="20"/>
                <w:szCs w:val="20"/>
              </w:rPr>
            </w:pPr>
          </w:p>
        </w:tc>
        <w:tc>
          <w:tcPr>
            <w:tcW w:w="1140" w:type="dxa"/>
            <w:tcBorders>
              <w:left w:val="single" w:sz="4" w:space="0" w:color="auto"/>
              <w:right w:val="single" w:sz="4" w:space="0" w:color="auto"/>
            </w:tcBorders>
          </w:tcPr>
          <w:p w:rsidR="00610E85" w:rsidRPr="00A506AE" w:rsidRDefault="00610E85" w:rsidP="00A506AE">
            <w:pPr>
              <w:keepNext/>
              <w:rPr>
                <w:bCs/>
                <w:sz w:val="20"/>
                <w:szCs w:val="20"/>
              </w:rPr>
            </w:pPr>
            <w:r w:rsidRPr="00A506AE">
              <w:rPr>
                <w:bCs/>
                <w:sz w:val="20"/>
                <w:szCs w:val="20"/>
              </w:rPr>
              <w:t>2022-2030</w:t>
            </w:r>
          </w:p>
        </w:tc>
        <w:tc>
          <w:tcPr>
            <w:tcW w:w="1423" w:type="dxa"/>
            <w:tcBorders>
              <w:left w:val="single" w:sz="4" w:space="0" w:color="auto"/>
              <w:right w:val="single" w:sz="4" w:space="0" w:color="auto"/>
            </w:tcBorders>
            <w:shd w:val="clear" w:color="auto" w:fill="auto"/>
          </w:tcPr>
          <w:p w:rsidR="00610E85" w:rsidRPr="00A506AE" w:rsidRDefault="00610E85" w:rsidP="00A506AE">
            <w:pPr>
              <w:keepNext/>
              <w:ind w:left="-107" w:right="-108"/>
              <w:rPr>
                <w:bCs/>
                <w:sz w:val="20"/>
                <w:szCs w:val="20"/>
              </w:rPr>
            </w:pPr>
            <w:r>
              <w:rPr>
                <w:bCs/>
                <w:sz w:val="20"/>
                <w:szCs w:val="20"/>
              </w:rPr>
              <w:t>500,0</w:t>
            </w:r>
          </w:p>
        </w:tc>
        <w:tc>
          <w:tcPr>
            <w:tcW w:w="1133" w:type="dxa"/>
            <w:gridSpan w:val="2"/>
            <w:tcBorders>
              <w:left w:val="single" w:sz="4" w:space="0" w:color="auto"/>
              <w:right w:val="single" w:sz="4" w:space="0" w:color="auto"/>
            </w:tcBorders>
            <w:shd w:val="clear" w:color="auto" w:fill="auto"/>
          </w:tcPr>
          <w:p w:rsidR="00610E85" w:rsidRPr="00A506AE" w:rsidRDefault="00610E85" w:rsidP="00A506AE">
            <w:pPr>
              <w:keepNext/>
              <w:ind w:left="-107" w:right="-108"/>
              <w:rPr>
                <w:bCs/>
                <w:sz w:val="20"/>
                <w:szCs w:val="20"/>
              </w:rPr>
            </w:pPr>
          </w:p>
        </w:tc>
        <w:tc>
          <w:tcPr>
            <w:tcW w:w="992" w:type="dxa"/>
            <w:tcBorders>
              <w:left w:val="single" w:sz="4" w:space="0" w:color="auto"/>
              <w:right w:val="single" w:sz="4" w:space="0" w:color="auto"/>
            </w:tcBorders>
            <w:shd w:val="clear" w:color="auto" w:fill="auto"/>
          </w:tcPr>
          <w:p w:rsidR="00610E85" w:rsidRPr="00A506AE" w:rsidRDefault="00610E85" w:rsidP="00A506AE">
            <w:pPr>
              <w:keepNext/>
              <w:ind w:left="-107" w:right="-108"/>
              <w:rPr>
                <w:bCs/>
                <w:sz w:val="20"/>
                <w:szCs w:val="20"/>
              </w:rPr>
            </w:pPr>
          </w:p>
        </w:tc>
        <w:tc>
          <w:tcPr>
            <w:tcW w:w="1275" w:type="dxa"/>
            <w:tcBorders>
              <w:left w:val="single" w:sz="4"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500,0</w:t>
            </w:r>
          </w:p>
        </w:tc>
        <w:tc>
          <w:tcPr>
            <w:tcW w:w="1274" w:type="dxa"/>
            <w:tcBorders>
              <w:left w:val="single" w:sz="4" w:space="0" w:color="auto"/>
            </w:tcBorders>
            <w:shd w:val="clear" w:color="auto" w:fill="auto"/>
          </w:tcPr>
          <w:p w:rsidR="00610E85" w:rsidRPr="00A506AE" w:rsidRDefault="00610E85" w:rsidP="00A506AE">
            <w:pPr>
              <w:keepNext/>
              <w:ind w:left="-107" w:right="-108"/>
              <w:rPr>
                <w:bCs/>
                <w:sz w:val="20"/>
                <w:szCs w:val="20"/>
              </w:rPr>
            </w:pPr>
          </w:p>
        </w:tc>
        <w:tc>
          <w:tcPr>
            <w:tcW w:w="1906" w:type="dxa"/>
            <w:vMerge/>
          </w:tcPr>
          <w:p w:rsidR="00610E85" w:rsidRPr="00A506AE" w:rsidRDefault="00610E85" w:rsidP="00A506AE">
            <w:pPr>
              <w:keepNext/>
              <w:rPr>
                <w:sz w:val="20"/>
                <w:szCs w:val="20"/>
              </w:rPr>
            </w:pPr>
          </w:p>
        </w:tc>
        <w:tc>
          <w:tcPr>
            <w:tcW w:w="1555" w:type="dxa"/>
            <w:vMerge/>
            <w:shd w:val="clear" w:color="auto" w:fill="auto"/>
          </w:tcPr>
          <w:p w:rsidR="00610E85" w:rsidRPr="00A506AE" w:rsidRDefault="00610E85" w:rsidP="00A506AE">
            <w:pPr>
              <w:keepNext/>
              <w:rPr>
                <w:sz w:val="20"/>
                <w:szCs w:val="20"/>
              </w:rPr>
            </w:pPr>
          </w:p>
        </w:tc>
      </w:tr>
      <w:tr w:rsidR="00610E85" w:rsidRPr="00A506AE" w:rsidTr="006B7860">
        <w:trPr>
          <w:trHeight w:val="371"/>
          <w:jc w:val="right"/>
        </w:trPr>
        <w:tc>
          <w:tcPr>
            <w:tcW w:w="713" w:type="dxa"/>
            <w:vMerge/>
            <w:shd w:val="clear" w:color="auto" w:fill="auto"/>
            <w:vAlign w:val="center"/>
            <w:hideMark/>
          </w:tcPr>
          <w:p w:rsidR="00610E85" w:rsidRPr="00A506AE" w:rsidRDefault="00610E85" w:rsidP="00A506AE">
            <w:pPr>
              <w:keepNext/>
              <w:rPr>
                <w:sz w:val="20"/>
                <w:szCs w:val="20"/>
              </w:rPr>
            </w:pPr>
          </w:p>
        </w:tc>
        <w:tc>
          <w:tcPr>
            <w:tcW w:w="3326" w:type="dxa"/>
            <w:vMerge/>
            <w:tcBorders>
              <w:right w:val="single" w:sz="4" w:space="0" w:color="auto"/>
            </w:tcBorders>
            <w:shd w:val="clear" w:color="auto" w:fill="auto"/>
            <w:hideMark/>
          </w:tcPr>
          <w:p w:rsidR="00610E85" w:rsidRPr="00A506AE" w:rsidRDefault="00610E85" w:rsidP="00A506AE">
            <w:pPr>
              <w:keepNext/>
              <w:rPr>
                <w:bCs/>
                <w:iCs/>
                <w:sz w:val="20"/>
                <w:szCs w:val="20"/>
              </w:rPr>
            </w:pPr>
          </w:p>
        </w:tc>
        <w:tc>
          <w:tcPr>
            <w:tcW w:w="638" w:type="dxa"/>
            <w:vMerge/>
            <w:tcBorders>
              <w:left w:val="single" w:sz="4" w:space="0" w:color="auto"/>
              <w:right w:val="single" w:sz="4" w:space="0" w:color="auto"/>
            </w:tcBorders>
            <w:shd w:val="clear" w:color="auto" w:fill="auto"/>
            <w:hideMark/>
          </w:tcPr>
          <w:p w:rsidR="00610E85" w:rsidRPr="00A506AE" w:rsidRDefault="00610E85" w:rsidP="00A506AE">
            <w:pPr>
              <w:keepNext/>
              <w:rPr>
                <w:sz w:val="20"/>
                <w:szCs w:val="20"/>
              </w:rPr>
            </w:pPr>
          </w:p>
        </w:tc>
        <w:tc>
          <w:tcPr>
            <w:tcW w:w="1140" w:type="dxa"/>
            <w:tcBorders>
              <w:left w:val="single" w:sz="4" w:space="0" w:color="auto"/>
              <w:right w:val="single" w:sz="4" w:space="0" w:color="auto"/>
            </w:tcBorders>
          </w:tcPr>
          <w:p w:rsidR="00610E85" w:rsidRPr="00A506AE" w:rsidRDefault="00610E85" w:rsidP="00A506AE">
            <w:pPr>
              <w:keepNext/>
              <w:rPr>
                <w:bCs/>
                <w:sz w:val="20"/>
                <w:szCs w:val="20"/>
              </w:rPr>
            </w:pPr>
            <w:r w:rsidRPr="00A506AE">
              <w:rPr>
                <w:b/>
                <w:bCs/>
                <w:sz w:val="20"/>
                <w:szCs w:val="20"/>
              </w:rPr>
              <w:t>Всего</w:t>
            </w:r>
          </w:p>
        </w:tc>
        <w:tc>
          <w:tcPr>
            <w:tcW w:w="1423" w:type="dxa"/>
            <w:tcBorders>
              <w:left w:val="single" w:sz="4" w:space="0" w:color="auto"/>
              <w:right w:val="single" w:sz="4" w:space="0" w:color="auto"/>
            </w:tcBorders>
            <w:shd w:val="clear" w:color="auto" w:fill="auto"/>
            <w:hideMark/>
          </w:tcPr>
          <w:p w:rsidR="00610E85" w:rsidRPr="00A506AE" w:rsidRDefault="00610E85" w:rsidP="00A506AE">
            <w:pPr>
              <w:keepNext/>
              <w:ind w:left="-107" w:right="-108"/>
              <w:rPr>
                <w:bCs/>
                <w:sz w:val="20"/>
                <w:szCs w:val="20"/>
              </w:rPr>
            </w:pPr>
            <w:r>
              <w:rPr>
                <w:bCs/>
                <w:sz w:val="20"/>
                <w:szCs w:val="20"/>
              </w:rPr>
              <w:t>750,0</w:t>
            </w:r>
          </w:p>
        </w:tc>
        <w:tc>
          <w:tcPr>
            <w:tcW w:w="1133" w:type="dxa"/>
            <w:gridSpan w:val="2"/>
            <w:tcBorders>
              <w:left w:val="single" w:sz="4" w:space="0" w:color="auto"/>
              <w:right w:val="single" w:sz="4" w:space="0" w:color="auto"/>
            </w:tcBorders>
            <w:shd w:val="clear" w:color="auto" w:fill="auto"/>
            <w:hideMark/>
          </w:tcPr>
          <w:p w:rsidR="00610E85" w:rsidRPr="00A506AE" w:rsidRDefault="00610E85" w:rsidP="00A506AE">
            <w:pPr>
              <w:keepNext/>
              <w:ind w:left="-107" w:right="-108"/>
              <w:rPr>
                <w:bCs/>
                <w:sz w:val="20"/>
                <w:szCs w:val="20"/>
              </w:rPr>
            </w:pPr>
          </w:p>
        </w:tc>
        <w:tc>
          <w:tcPr>
            <w:tcW w:w="992" w:type="dxa"/>
            <w:tcBorders>
              <w:left w:val="single" w:sz="4" w:space="0" w:color="auto"/>
              <w:right w:val="single" w:sz="4" w:space="0" w:color="auto"/>
            </w:tcBorders>
            <w:shd w:val="clear" w:color="auto" w:fill="auto"/>
            <w:hideMark/>
          </w:tcPr>
          <w:p w:rsidR="00610E85" w:rsidRPr="00A506AE" w:rsidRDefault="00610E85" w:rsidP="00A506AE">
            <w:pPr>
              <w:keepNext/>
              <w:ind w:left="-107" w:right="-108"/>
              <w:rPr>
                <w:bCs/>
                <w:sz w:val="20"/>
                <w:szCs w:val="20"/>
              </w:rPr>
            </w:pPr>
          </w:p>
        </w:tc>
        <w:tc>
          <w:tcPr>
            <w:tcW w:w="1275" w:type="dxa"/>
            <w:tcBorders>
              <w:left w:val="single" w:sz="4"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750,0</w:t>
            </w:r>
          </w:p>
        </w:tc>
        <w:tc>
          <w:tcPr>
            <w:tcW w:w="1274" w:type="dxa"/>
            <w:tcBorders>
              <w:left w:val="single" w:sz="4" w:space="0" w:color="auto"/>
              <w:right w:val="single" w:sz="4" w:space="0" w:color="auto"/>
            </w:tcBorders>
            <w:shd w:val="clear" w:color="auto" w:fill="auto"/>
            <w:hideMark/>
          </w:tcPr>
          <w:p w:rsidR="00610E85" w:rsidRPr="00A506AE" w:rsidRDefault="00610E85" w:rsidP="00A506AE">
            <w:pPr>
              <w:keepNext/>
              <w:ind w:left="-107" w:right="-108"/>
              <w:rPr>
                <w:bCs/>
                <w:sz w:val="20"/>
                <w:szCs w:val="20"/>
              </w:rPr>
            </w:pPr>
          </w:p>
        </w:tc>
        <w:tc>
          <w:tcPr>
            <w:tcW w:w="1906" w:type="dxa"/>
            <w:tcBorders>
              <w:left w:val="single" w:sz="4" w:space="0" w:color="auto"/>
              <w:right w:val="single" w:sz="4" w:space="0" w:color="auto"/>
            </w:tcBorders>
          </w:tcPr>
          <w:p w:rsidR="00610E85" w:rsidRPr="00A506AE" w:rsidRDefault="00610E85" w:rsidP="00A506AE">
            <w:pPr>
              <w:keepNext/>
              <w:rPr>
                <w:sz w:val="20"/>
                <w:szCs w:val="20"/>
              </w:rPr>
            </w:pPr>
          </w:p>
        </w:tc>
        <w:tc>
          <w:tcPr>
            <w:tcW w:w="1555" w:type="dxa"/>
            <w:vMerge/>
            <w:tcBorders>
              <w:left w:val="single" w:sz="4" w:space="0" w:color="auto"/>
            </w:tcBorders>
            <w:shd w:val="clear" w:color="auto" w:fill="auto"/>
            <w:hideMark/>
          </w:tcPr>
          <w:p w:rsidR="00610E85" w:rsidRPr="00A506AE" w:rsidRDefault="00610E85" w:rsidP="00A506AE">
            <w:pPr>
              <w:keepNext/>
              <w:rPr>
                <w:sz w:val="20"/>
                <w:szCs w:val="20"/>
              </w:rPr>
            </w:pPr>
          </w:p>
        </w:tc>
      </w:tr>
      <w:tr w:rsidR="00610E85" w:rsidRPr="00A506AE" w:rsidTr="006B7860">
        <w:trPr>
          <w:trHeight w:val="293"/>
          <w:jc w:val="right"/>
        </w:trPr>
        <w:tc>
          <w:tcPr>
            <w:tcW w:w="713" w:type="dxa"/>
            <w:vMerge w:val="restart"/>
            <w:shd w:val="clear" w:color="auto" w:fill="auto"/>
            <w:vAlign w:val="center"/>
          </w:tcPr>
          <w:p w:rsidR="00610E85" w:rsidRPr="00A506AE" w:rsidRDefault="00610E85" w:rsidP="00A506AE">
            <w:pPr>
              <w:keepNext/>
              <w:rPr>
                <w:bCs/>
                <w:sz w:val="20"/>
                <w:szCs w:val="20"/>
              </w:rPr>
            </w:pPr>
            <w:r w:rsidRPr="00A506AE">
              <w:rPr>
                <w:bCs/>
                <w:sz w:val="20"/>
                <w:szCs w:val="20"/>
              </w:rPr>
              <w:t>1.1.2.</w:t>
            </w:r>
          </w:p>
        </w:tc>
        <w:tc>
          <w:tcPr>
            <w:tcW w:w="3326" w:type="dxa"/>
            <w:vMerge w:val="restart"/>
            <w:tcBorders>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638" w:type="dxa"/>
            <w:vMerge w:val="restart"/>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2017</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w:t>
            </w:r>
          </w:p>
        </w:tc>
        <w:tc>
          <w:tcPr>
            <w:tcW w:w="1133"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906" w:type="dxa"/>
            <w:vMerge w:val="restart"/>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roofErr w:type="gramStart"/>
            <w:r w:rsidRPr="00A506AE">
              <w:rPr>
                <w:bCs/>
                <w:sz w:val="20"/>
                <w:szCs w:val="20"/>
              </w:rPr>
              <w:t>безопасное использование искусственных сооружения на автомобильных дорогах</w:t>
            </w:r>
            <w:proofErr w:type="gramEnd"/>
          </w:p>
        </w:tc>
        <w:tc>
          <w:tcPr>
            <w:tcW w:w="1555" w:type="dxa"/>
            <w:vMerge w:val="restart"/>
            <w:tcBorders>
              <w:left w:val="single" w:sz="4" w:space="0" w:color="auto"/>
            </w:tcBorders>
            <w:shd w:val="clear" w:color="auto" w:fill="auto"/>
          </w:tcPr>
          <w:p w:rsidR="00610E85" w:rsidRPr="00A506AE" w:rsidRDefault="00610E85" w:rsidP="003A4350">
            <w:pPr>
              <w:keepNext/>
              <w:rPr>
                <w:sz w:val="20"/>
                <w:szCs w:val="20"/>
              </w:rPr>
            </w:pPr>
            <w:r w:rsidRPr="00A506AE">
              <w:rPr>
                <w:sz w:val="20"/>
                <w:szCs w:val="20"/>
              </w:rPr>
              <w:t xml:space="preserve">администрация сельского поселения </w:t>
            </w:r>
            <w:r>
              <w:rPr>
                <w:sz w:val="20"/>
                <w:szCs w:val="20"/>
              </w:rPr>
              <w:t>Александровка</w:t>
            </w:r>
          </w:p>
        </w:tc>
      </w:tr>
      <w:tr w:rsidR="00610E85" w:rsidRPr="00A506AE" w:rsidTr="006B7860">
        <w:trPr>
          <w:trHeight w:val="353"/>
          <w:jc w:val="right"/>
        </w:trPr>
        <w:tc>
          <w:tcPr>
            <w:tcW w:w="713" w:type="dxa"/>
            <w:vMerge/>
            <w:shd w:val="clear" w:color="auto" w:fill="auto"/>
            <w:vAlign w:val="center"/>
          </w:tcPr>
          <w:p w:rsidR="00610E85" w:rsidRPr="00A506AE" w:rsidRDefault="00610E85" w:rsidP="00A506AE">
            <w:pPr>
              <w:keepNext/>
              <w:rPr>
                <w:bCs/>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2018</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w:t>
            </w:r>
          </w:p>
        </w:tc>
        <w:tc>
          <w:tcPr>
            <w:tcW w:w="1133"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906"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555" w:type="dxa"/>
            <w:vMerge/>
            <w:tcBorders>
              <w:left w:val="single" w:sz="4" w:space="0" w:color="auto"/>
            </w:tcBorders>
            <w:shd w:val="clear" w:color="auto" w:fill="auto"/>
          </w:tcPr>
          <w:p w:rsidR="00610E85" w:rsidRPr="00A506AE" w:rsidRDefault="00610E85" w:rsidP="00A506AE">
            <w:pPr>
              <w:keepNext/>
              <w:rPr>
                <w:bCs/>
                <w:sz w:val="20"/>
                <w:szCs w:val="20"/>
              </w:rPr>
            </w:pPr>
          </w:p>
        </w:tc>
      </w:tr>
      <w:tr w:rsidR="00610E85" w:rsidRPr="00A506AE" w:rsidTr="006B7860">
        <w:trPr>
          <w:trHeight w:val="265"/>
          <w:jc w:val="right"/>
        </w:trPr>
        <w:tc>
          <w:tcPr>
            <w:tcW w:w="713" w:type="dxa"/>
            <w:vMerge/>
            <w:shd w:val="clear" w:color="auto" w:fill="auto"/>
            <w:vAlign w:val="center"/>
          </w:tcPr>
          <w:p w:rsidR="00610E85" w:rsidRPr="00A506AE" w:rsidRDefault="00610E85" w:rsidP="00A506AE">
            <w:pPr>
              <w:keepNext/>
              <w:rPr>
                <w:bCs/>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2019</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w:t>
            </w:r>
          </w:p>
        </w:tc>
        <w:tc>
          <w:tcPr>
            <w:tcW w:w="1133"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906"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555" w:type="dxa"/>
            <w:vMerge/>
            <w:tcBorders>
              <w:left w:val="single" w:sz="4" w:space="0" w:color="auto"/>
            </w:tcBorders>
            <w:shd w:val="clear" w:color="auto" w:fill="auto"/>
          </w:tcPr>
          <w:p w:rsidR="00610E85" w:rsidRPr="00A506AE" w:rsidRDefault="00610E85" w:rsidP="00A506AE">
            <w:pPr>
              <w:keepNext/>
              <w:rPr>
                <w:bCs/>
                <w:sz w:val="20"/>
                <w:szCs w:val="20"/>
              </w:rPr>
            </w:pPr>
          </w:p>
        </w:tc>
      </w:tr>
      <w:tr w:rsidR="00610E85" w:rsidRPr="00A506AE" w:rsidTr="006B7860">
        <w:trPr>
          <w:trHeight w:val="256"/>
          <w:jc w:val="right"/>
        </w:trPr>
        <w:tc>
          <w:tcPr>
            <w:tcW w:w="713" w:type="dxa"/>
            <w:vMerge/>
            <w:shd w:val="clear" w:color="auto" w:fill="auto"/>
            <w:vAlign w:val="center"/>
          </w:tcPr>
          <w:p w:rsidR="00610E85" w:rsidRPr="00A506AE" w:rsidRDefault="00610E85" w:rsidP="00A506AE">
            <w:pPr>
              <w:keepNext/>
              <w:rPr>
                <w:bCs/>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2020</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right="-108"/>
              <w:rPr>
                <w:bCs/>
                <w:sz w:val="20"/>
                <w:szCs w:val="20"/>
              </w:rPr>
            </w:pPr>
            <w:r>
              <w:rPr>
                <w:bCs/>
                <w:sz w:val="20"/>
                <w:szCs w:val="20"/>
              </w:rPr>
              <w:t>50,0</w:t>
            </w:r>
          </w:p>
        </w:tc>
        <w:tc>
          <w:tcPr>
            <w:tcW w:w="1133"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right="-108"/>
              <w:rPr>
                <w:bCs/>
                <w:sz w:val="20"/>
                <w:szCs w:val="20"/>
              </w:rPr>
            </w:pPr>
            <w:r>
              <w:rPr>
                <w:bCs/>
                <w:sz w:val="20"/>
                <w:szCs w:val="20"/>
              </w:rPr>
              <w:t>50,0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906"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555" w:type="dxa"/>
            <w:vMerge/>
            <w:tcBorders>
              <w:left w:val="single" w:sz="4" w:space="0" w:color="auto"/>
            </w:tcBorders>
            <w:shd w:val="clear" w:color="auto" w:fill="auto"/>
          </w:tcPr>
          <w:p w:rsidR="00610E85" w:rsidRPr="00A506AE" w:rsidRDefault="00610E85" w:rsidP="00A506AE">
            <w:pPr>
              <w:keepNext/>
              <w:rPr>
                <w:bCs/>
                <w:sz w:val="20"/>
                <w:szCs w:val="20"/>
              </w:rPr>
            </w:pPr>
          </w:p>
        </w:tc>
      </w:tr>
      <w:tr w:rsidR="00610E85" w:rsidRPr="00A506AE" w:rsidTr="006B7860">
        <w:trPr>
          <w:trHeight w:val="231"/>
          <w:jc w:val="right"/>
        </w:trPr>
        <w:tc>
          <w:tcPr>
            <w:tcW w:w="713" w:type="dxa"/>
            <w:vMerge/>
            <w:shd w:val="clear" w:color="auto" w:fill="auto"/>
            <w:vAlign w:val="center"/>
          </w:tcPr>
          <w:p w:rsidR="00610E85" w:rsidRPr="00A506AE" w:rsidRDefault="00610E85" w:rsidP="00A506AE">
            <w:pPr>
              <w:keepNext/>
              <w:rPr>
                <w:bCs/>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2021</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right="-108"/>
              <w:rPr>
                <w:bCs/>
                <w:sz w:val="20"/>
                <w:szCs w:val="20"/>
              </w:rPr>
            </w:pPr>
            <w:r>
              <w:rPr>
                <w:bCs/>
                <w:sz w:val="20"/>
                <w:szCs w:val="20"/>
              </w:rPr>
              <w:t>50,0</w:t>
            </w:r>
          </w:p>
        </w:tc>
        <w:tc>
          <w:tcPr>
            <w:tcW w:w="1133"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992"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right="-108"/>
              <w:rPr>
                <w:bCs/>
                <w:sz w:val="20"/>
                <w:szCs w:val="20"/>
              </w:rPr>
            </w:pPr>
            <w:r>
              <w:rPr>
                <w:bCs/>
                <w:sz w:val="20"/>
                <w:szCs w:val="20"/>
              </w:rPr>
              <w:t>50,0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906"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555" w:type="dxa"/>
            <w:vMerge/>
            <w:tcBorders>
              <w:left w:val="single" w:sz="4" w:space="0" w:color="auto"/>
            </w:tcBorders>
            <w:shd w:val="clear" w:color="auto" w:fill="auto"/>
          </w:tcPr>
          <w:p w:rsidR="00610E85" w:rsidRPr="00A506AE" w:rsidRDefault="00610E85" w:rsidP="00A506AE">
            <w:pPr>
              <w:keepNext/>
              <w:rPr>
                <w:bCs/>
                <w:sz w:val="20"/>
                <w:szCs w:val="20"/>
              </w:rPr>
            </w:pPr>
          </w:p>
        </w:tc>
      </w:tr>
      <w:tr w:rsidR="00610E85" w:rsidRPr="00A506AE" w:rsidTr="006B7860">
        <w:trPr>
          <w:trHeight w:val="368"/>
          <w:jc w:val="right"/>
        </w:trPr>
        <w:tc>
          <w:tcPr>
            <w:tcW w:w="713" w:type="dxa"/>
            <w:vMerge/>
            <w:shd w:val="clear" w:color="auto" w:fill="auto"/>
            <w:vAlign w:val="center"/>
          </w:tcPr>
          <w:p w:rsidR="00610E85" w:rsidRPr="00A506AE" w:rsidRDefault="00610E85" w:rsidP="00A506AE">
            <w:pPr>
              <w:keepNext/>
              <w:rPr>
                <w:bCs/>
                <w:sz w:val="20"/>
                <w:szCs w:val="20"/>
              </w:rPr>
            </w:pPr>
          </w:p>
        </w:tc>
        <w:tc>
          <w:tcPr>
            <w:tcW w:w="3326" w:type="dxa"/>
            <w:vMerge/>
            <w:tcBorders>
              <w:right w:val="single" w:sz="4" w:space="0" w:color="auto"/>
            </w:tcBorders>
            <w:shd w:val="clear" w:color="auto" w:fill="auto"/>
          </w:tcPr>
          <w:p w:rsidR="00610E85" w:rsidRPr="00A506AE" w:rsidRDefault="00610E85" w:rsidP="00A506AE">
            <w:pPr>
              <w:keepNext/>
              <w:rPr>
                <w:bCs/>
                <w:sz w:val="20"/>
                <w:szCs w:val="20"/>
              </w:rPr>
            </w:pPr>
          </w:p>
        </w:tc>
        <w:tc>
          <w:tcPr>
            <w:tcW w:w="638" w:type="dxa"/>
            <w:vMerge/>
            <w:tcBorders>
              <w:left w:val="single" w:sz="4"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r w:rsidRPr="00A506AE">
              <w:rPr>
                <w:bCs/>
                <w:sz w:val="20"/>
                <w:szCs w:val="20"/>
              </w:rPr>
              <w:t>2022-2030</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500,0</w:t>
            </w:r>
          </w:p>
        </w:tc>
        <w:tc>
          <w:tcPr>
            <w:tcW w:w="112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500,0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906" w:type="dxa"/>
            <w:vMerge/>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555" w:type="dxa"/>
            <w:vMerge/>
            <w:tcBorders>
              <w:left w:val="single" w:sz="4" w:space="0" w:color="auto"/>
            </w:tcBorders>
            <w:shd w:val="clear" w:color="auto" w:fill="auto"/>
          </w:tcPr>
          <w:p w:rsidR="00610E85" w:rsidRPr="00A506AE" w:rsidRDefault="00610E85" w:rsidP="00A506AE">
            <w:pPr>
              <w:keepNext/>
              <w:rPr>
                <w:bCs/>
                <w:sz w:val="20"/>
                <w:szCs w:val="20"/>
              </w:rPr>
            </w:pPr>
          </w:p>
        </w:tc>
      </w:tr>
      <w:tr w:rsidR="00610E85" w:rsidRPr="00A506AE" w:rsidTr="006B7860">
        <w:trPr>
          <w:trHeight w:val="305"/>
          <w:jc w:val="right"/>
        </w:trPr>
        <w:tc>
          <w:tcPr>
            <w:tcW w:w="713" w:type="dxa"/>
            <w:vMerge/>
            <w:tcBorders>
              <w:bottom w:val="single" w:sz="8" w:space="0" w:color="auto"/>
            </w:tcBorders>
            <w:shd w:val="clear" w:color="auto" w:fill="auto"/>
            <w:vAlign w:val="center"/>
          </w:tcPr>
          <w:p w:rsidR="00610E85" w:rsidRPr="00A506AE" w:rsidRDefault="00610E85" w:rsidP="00A506AE">
            <w:pPr>
              <w:keepNext/>
              <w:rPr>
                <w:bCs/>
                <w:sz w:val="20"/>
                <w:szCs w:val="20"/>
              </w:rPr>
            </w:pPr>
          </w:p>
        </w:tc>
        <w:tc>
          <w:tcPr>
            <w:tcW w:w="3326" w:type="dxa"/>
            <w:vMerge/>
            <w:tcBorders>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638" w:type="dxa"/>
            <w:vMerge/>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14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
                <w:bCs/>
                <w:sz w:val="20"/>
                <w:szCs w:val="20"/>
              </w:rPr>
            </w:pPr>
            <w:r w:rsidRPr="00A506AE">
              <w:rPr>
                <w:b/>
                <w:bCs/>
                <w:sz w:val="20"/>
                <w:szCs w:val="20"/>
              </w:rPr>
              <w:t>Всего</w:t>
            </w:r>
          </w:p>
        </w:tc>
        <w:tc>
          <w:tcPr>
            <w:tcW w:w="1423"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750,0</w:t>
            </w:r>
          </w:p>
        </w:tc>
        <w:tc>
          <w:tcPr>
            <w:tcW w:w="1120"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
                <w:bCs/>
                <w:sz w:val="20"/>
                <w:szCs w:val="20"/>
              </w:rPr>
            </w:pPr>
          </w:p>
        </w:tc>
        <w:tc>
          <w:tcPr>
            <w:tcW w:w="1005" w:type="dxa"/>
            <w:gridSpan w:val="2"/>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
                <w:bCs/>
                <w:sz w:val="20"/>
                <w:szCs w:val="20"/>
              </w:rPr>
            </w:pPr>
          </w:p>
        </w:tc>
        <w:tc>
          <w:tcPr>
            <w:tcW w:w="1275" w:type="dxa"/>
            <w:tcBorders>
              <w:left w:val="single" w:sz="4" w:space="0" w:color="auto"/>
              <w:bottom w:val="single" w:sz="8" w:space="0" w:color="auto"/>
              <w:right w:val="single" w:sz="4" w:space="0" w:color="auto"/>
            </w:tcBorders>
            <w:shd w:val="clear" w:color="auto" w:fill="auto"/>
          </w:tcPr>
          <w:p w:rsidR="00610E85" w:rsidRPr="00A506AE" w:rsidRDefault="00610E85" w:rsidP="00A23837">
            <w:pPr>
              <w:keepNext/>
              <w:ind w:left="-107" w:right="-108"/>
              <w:rPr>
                <w:bCs/>
                <w:sz w:val="20"/>
                <w:szCs w:val="20"/>
              </w:rPr>
            </w:pPr>
            <w:r>
              <w:rPr>
                <w:bCs/>
                <w:sz w:val="20"/>
                <w:szCs w:val="20"/>
              </w:rPr>
              <w:t>750,0</w:t>
            </w:r>
          </w:p>
        </w:tc>
        <w:tc>
          <w:tcPr>
            <w:tcW w:w="1274"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
                <w:bCs/>
                <w:sz w:val="20"/>
                <w:szCs w:val="20"/>
              </w:rPr>
            </w:pPr>
          </w:p>
        </w:tc>
        <w:tc>
          <w:tcPr>
            <w:tcW w:w="1906" w:type="dxa"/>
            <w:tcBorders>
              <w:left w:val="single" w:sz="4" w:space="0" w:color="auto"/>
              <w:bottom w:val="single" w:sz="8" w:space="0" w:color="auto"/>
              <w:right w:val="single" w:sz="4" w:space="0" w:color="auto"/>
            </w:tcBorders>
            <w:shd w:val="clear" w:color="auto" w:fill="auto"/>
          </w:tcPr>
          <w:p w:rsidR="00610E85" w:rsidRPr="00A506AE" w:rsidRDefault="00610E85" w:rsidP="00A506AE">
            <w:pPr>
              <w:keepNext/>
              <w:rPr>
                <w:bCs/>
                <w:sz w:val="20"/>
                <w:szCs w:val="20"/>
              </w:rPr>
            </w:pPr>
          </w:p>
        </w:tc>
        <w:tc>
          <w:tcPr>
            <w:tcW w:w="1555" w:type="dxa"/>
            <w:vMerge/>
            <w:tcBorders>
              <w:left w:val="single" w:sz="4" w:space="0" w:color="auto"/>
              <w:bottom w:val="single" w:sz="8" w:space="0" w:color="auto"/>
            </w:tcBorders>
            <w:shd w:val="clear" w:color="auto" w:fill="auto"/>
          </w:tcPr>
          <w:p w:rsidR="00610E85" w:rsidRPr="00A506AE" w:rsidRDefault="00610E85" w:rsidP="00A506AE">
            <w:pPr>
              <w:keepNext/>
              <w:rPr>
                <w:bCs/>
                <w:sz w:val="20"/>
                <w:szCs w:val="20"/>
              </w:rPr>
            </w:pPr>
          </w:p>
        </w:tc>
      </w:tr>
      <w:tr w:rsidR="00B410E7" w:rsidRPr="00A506AE" w:rsidTr="006B7860">
        <w:trPr>
          <w:trHeight w:val="256"/>
          <w:jc w:val="right"/>
        </w:trPr>
        <w:tc>
          <w:tcPr>
            <w:tcW w:w="713" w:type="dxa"/>
            <w:vMerge w:val="restart"/>
            <w:shd w:val="clear" w:color="auto" w:fill="auto"/>
            <w:vAlign w:val="center"/>
            <w:hideMark/>
          </w:tcPr>
          <w:p w:rsidR="00B410E7" w:rsidRPr="00A506AE" w:rsidRDefault="00B410E7" w:rsidP="00A506AE">
            <w:pPr>
              <w:keepNext/>
              <w:rPr>
                <w:sz w:val="20"/>
                <w:szCs w:val="20"/>
              </w:rPr>
            </w:pPr>
            <w:r w:rsidRPr="00A506AE">
              <w:rPr>
                <w:sz w:val="20"/>
                <w:szCs w:val="20"/>
              </w:rPr>
              <w:t>1.1.3.</w:t>
            </w:r>
          </w:p>
        </w:tc>
        <w:tc>
          <w:tcPr>
            <w:tcW w:w="3326" w:type="dxa"/>
            <w:vMerge w:val="restart"/>
            <w:shd w:val="clear" w:color="auto" w:fill="auto"/>
            <w:hideMark/>
          </w:tcPr>
          <w:p w:rsidR="00B410E7" w:rsidRPr="00A506AE" w:rsidRDefault="00B410E7" w:rsidP="00A506AE">
            <w:pPr>
              <w:keepNext/>
              <w:rPr>
                <w:iCs/>
                <w:sz w:val="20"/>
                <w:szCs w:val="20"/>
              </w:rPr>
            </w:pPr>
            <w:r w:rsidRPr="00A506AE">
              <w:rPr>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38" w:type="dxa"/>
            <w:vMerge w:val="restart"/>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2017</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54875,6</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23837">
            <w:pPr>
              <w:keepNext/>
              <w:ind w:left="-107" w:right="-108"/>
              <w:rPr>
                <w:bCs/>
                <w:sz w:val="20"/>
                <w:szCs w:val="20"/>
              </w:rPr>
            </w:pPr>
            <w:r>
              <w:rPr>
                <w:bCs/>
                <w:sz w:val="20"/>
                <w:szCs w:val="20"/>
              </w:rPr>
              <w:t>54875,6</w:t>
            </w:r>
          </w:p>
        </w:tc>
        <w:tc>
          <w:tcPr>
            <w:tcW w:w="1274" w:type="dxa"/>
            <w:tcBorders>
              <w:bottom w:val="single" w:sz="8" w:space="0" w:color="auto"/>
            </w:tcBorders>
            <w:shd w:val="clear" w:color="auto" w:fill="auto"/>
          </w:tcPr>
          <w:p w:rsidR="00B410E7" w:rsidRPr="00A506AE" w:rsidRDefault="00B410E7" w:rsidP="00A506AE">
            <w:pPr>
              <w:keepNext/>
              <w:rPr>
                <w:b/>
                <w:bCs/>
                <w:sz w:val="20"/>
                <w:szCs w:val="20"/>
              </w:rPr>
            </w:pPr>
          </w:p>
        </w:tc>
        <w:tc>
          <w:tcPr>
            <w:tcW w:w="1906" w:type="dxa"/>
            <w:vMerge w:val="restart"/>
          </w:tcPr>
          <w:p w:rsidR="00B410E7" w:rsidRPr="00A506AE" w:rsidRDefault="00B410E7" w:rsidP="00A506AE">
            <w:pPr>
              <w:keepNext/>
              <w:rPr>
                <w:sz w:val="20"/>
                <w:szCs w:val="20"/>
              </w:rPr>
            </w:pPr>
            <w:r w:rsidRPr="00A506AE">
              <w:rPr>
                <w:sz w:val="20"/>
                <w:szCs w:val="20"/>
              </w:rPr>
              <w:t>Автомобильные дороги местного значения и искусственные сооружения на них должны отвечать действующим нормам и правилам</w:t>
            </w:r>
          </w:p>
        </w:tc>
        <w:tc>
          <w:tcPr>
            <w:tcW w:w="1555" w:type="dxa"/>
            <w:vMerge w:val="restart"/>
            <w:shd w:val="clear" w:color="auto" w:fill="auto"/>
            <w:hideMark/>
          </w:tcPr>
          <w:p w:rsidR="00B410E7" w:rsidRPr="00A506AE" w:rsidRDefault="00B410E7" w:rsidP="003A4350">
            <w:pPr>
              <w:keepNext/>
              <w:rPr>
                <w:sz w:val="20"/>
                <w:szCs w:val="20"/>
              </w:rPr>
            </w:pPr>
            <w:r w:rsidRPr="00A506AE">
              <w:rPr>
                <w:sz w:val="20"/>
                <w:szCs w:val="20"/>
              </w:rPr>
              <w:t xml:space="preserve">администрация сельского поселения </w:t>
            </w:r>
            <w:r>
              <w:rPr>
                <w:sz w:val="20"/>
                <w:szCs w:val="20"/>
              </w:rPr>
              <w:t>Александровка</w:t>
            </w:r>
          </w:p>
        </w:tc>
      </w:tr>
      <w:tr w:rsidR="00B410E7" w:rsidRPr="00A506AE" w:rsidTr="00A23837">
        <w:trPr>
          <w:trHeight w:val="256"/>
          <w:jc w:val="right"/>
        </w:trPr>
        <w:tc>
          <w:tcPr>
            <w:tcW w:w="713" w:type="dxa"/>
            <w:vMerge/>
            <w:shd w:val="clear" w:color="auto" w:fill="auto"/>
            <w:vAlign w:val="center"/>
            <w:hideMark/>
          </w:tcPr>
          <w:p w:rsidR="00B410E7" w:rsidRPr="00A506AE" w:rsidRDefault="00B410E7" w:rsidP="00A506AE">
            <w:pPr>
              <w:keepNext/>
              <w:rPr>
                <w:sz w:val="20"/>
                <w:szCs w:val="20"/>
              </w:rPr>
            </w:pPr>
          </w:p>
        </w:tc>
        <w:tc>
          <w:tcPr>
            <w:tcW w:w="3326" w:type="dxa"/>
            <w:vMerge/>
            <w:shd w:val="clear" w:color="auto" w:fill="auto"/>
            <w:vAlign w:val="center"/>
            <w:hideMark/>
          </w:tcPr>
          <w:p w:rsidR="00B410E7" w:rsidRPr="00A506AE" w:rsidRDefault="00B410E7" w:rsidP="00A506AE">
            <w:pPr>
              <w:keepNext/>
              <w:rPr>
                <w:iCs/>
                <w:sz w:val="20"/>
                <w:szCs w:val="20"/>
              </w:rPr>
            </w:pPr>
          </w:p>
        </w:tc>
        <w:tc>
          <w:tcPr>
            <w:tcW w:w="638" w:type="dxa"/>
            <w:vMerge/>
            <w:shd w:val="clear" w:color="auto" w:fill="auto"/>
            <w:vAlign w:val="center"/>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2018</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54875,6</w:t>
            </w:r>
          </w:p>
        </w:tc>
        <w:tc>
          <w:tcPr>
            <w:tcW w:w="1133" w:type="dxa"/>
            <w:gridSpan w:val="2"/>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992" w:type="dxa"/>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1275" w:type="dxa"/>
            <w:tcBorders>
              <w:bottom w:val="single" w:sz="8" w:space="0" w:color="auto"/>
            </w:tcBorders>
            <w:shd w:val="clear" w:color="auto" w:fill="auto"/>
          </w:tcPr>
          <w:p w:rsidR="00B410E7" w:rsidRPr="00A506AE" w:rsidRDefault="00B410E7" w:rsidP="00A23837">
            <w:pPr>
              <w:keepNext/>
              <w:ind w:left="-107" w:right="-108"/>
              <w:rPr>
                <w:bCs/>
                <w:sz w:val="20"/>
                <w:szCs w:val="20"/>
              </w:rPr>
            </w:pPr>
            <w:r>
              <w:rPr>
                <w:bCs/>
                <w:sz w:val="20"/>
                <w:szCs w:val="20"/>
              </w:rPr>
              <w:t>54875,6</w:t>
            </w:r>
          </w:p>
        </w:tc>
        <w:tc>
          <w:tcPr>
            <w:tcW w:w="1274" w:type="dxa"/>
            <w:tcBorders>
              <w:bottom w:val="single" w:sz="8" w:space="0" w:color="auto"/>
            </w:tcBorders>
            <w:shd w:val="clear" w:color="auto" w:fill="auto"/>
            <w:vAlign w:val="center"/>
          </w:tcPr>
          <w:p w:rsidR="00B410E7" w:rsidRPr="00A506AE" w:rsidRDefault="00B410E7" w:rsidP="00A506AE">
            <w:pPr>
              <w:keepNext/>
              <w:jc w:val="center"/>
              <w:rPr>
                <w:b/>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hideMark/>
          </w:tcPr>
          <w:p w:rsidR="00B410E7" w:rsidRPr="00A506AE" w:rsidRDefault="00B410E7" w:rsidP="00A506AE">
            <w:pPr>
              <w:keepNext/>
              <w:rPr>
                <w:sz w:val="20"/>
                <w:szCs w:val="20"/>
              </w:rPr>
            </w:pPr>
          </w:p>
        </w:tc>
      </w:tr>
      <w:tr w:rsidR="00B410E7" w:rsidRPr="00A506AE" w:rsidTr="00A23837">
        <w:trPr>
          <w:trHeight w:val="256"/>
          <w:jc w:val="right"/>
        </w:trPr>
        <w:tc>
          <w:tcPr>
            <w:tcW w:w="713" w:type="dxa"/>
            <w:vMerge/>
            <w:shd w:val="clear" w:color="auto" w:fill="auto"/>
            <w:vAlign w:val="center"/>
            <w:hideMark/>
          </w:tcPr>
          <w:p w:rsidR="00B410E7" w:rsidRPr="00A506AE" w:rsidRDefault="00B410E7" w:rsidP="00A506AE">
            <w:pPr>
              <w:keepNext/>
              <w:rPr>
                <w:sz w:val="20"/>
                <w:szCs w:val="20"/>
              </w:rPr>
            </w:pPr>
          </w:p>
        </w:tc>
        <w:tc>
          <w:tcPr>
            <w:tcW w:w="3326" w:type="dxa"/>
            <w:vMerge/>
            <w:shd w:val="clear" w:color="auto" w:fill="auto"/>
            <w:vAlign w:val="center"/>
            <w:hideMark/>
          </w:tcPr>
          <w:p w:rsidR="00B410E7" w:rsidRPr="00A506AE" w:rsidRDefault="00B410E7" w:rsidP="00A506AE">
            <w:pPr>
              <w:keepNext/>
              <w:rPr>
                <w:iCs/>
                <w:sz w:val="20"/>
                <w:szCs w:val="20"/>
              </w:rPr>
            </w:pPr>
          </w:p>
        </w:tc>
        <w:tc>
          <w:tcPr>
            <w:tcW w:w="638" w:type="dxa"/>
            <w:vMerge/>
            <w:shd w:val="clear" w:color="auto" w:fill="auto"/>
            <w:vAlign w:val="center"/>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2019</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54875,6</w:t>
            </w:r>
          </w:p>
        </w:tc>
        <w:tc>
          <w:tcPr>
            <w:tcW w:w="1133" w:type="dxa"/>
            <w:gridSpan w:val="2"/>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992" w:type="dxa"/>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1275" w:type="dxa"/>
            <w:tcBorders>
              <w:bottom w:val="single" w:sz="8" w:space="0" w:color="auto"/>
            </w:tcBorders>
            <w:shd w:val="clear" w:color="auto" w:fill="auto"/>
          </w:tcPr>
          <w:p w:rsidR="00B410E7" w:rsidRPr="00A506AE" w:rsidRDefault="00B410E7" w:rsidP="00A23837">
            <w:pPr>
              <w:keepNext/>
              <w:ind w:left="-107" w:right="-108"/>
              <w:rPr>
                <w:bCs/>
                <w:sz w:val="20"/>
                <w:szCs w:val="20"/>
              </w:rPr>
            </w:pPr>
            <w:r>
              <w:rPr>
                <w:bCs/>
                <w:sz w:val="20"/>
                <w:szCs w:val="20"/>
              </w:rPr>
              <w:t>54875,6</w:t>
            </w:r>
          </w:p>
        </w:tc>
        <w:tc>
          <w:tcPr>
            <w:tcW w:w="1274" w:type="dxa"/>
            <w:tcBorders>
              <w:bottom w:val="single" w:sz="8" w:space="0" w:color="auto"/>
            </w:tcBorders>
            <w:shd w:val="clear" w:color="auto" w:fill="auto"/>
            <w:vAlign w:val="center"/>
          </w:tcPr>
          <w:p w:rsidR="00B410E7" w:rsidRPr="00A506AE" w:rsidRDefault="00B410E7" w:rsidP="00A506AE">
            <w:pPr>
              <w:keepNext/>
              <w:jc w:val="center"/>
              <w:rPr>
                <w:b/>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hideMark/>
          </w:tcPr>
          <w:p w:rsidR="00B410E7" w:rsidRPr="00A506AE" w:rsidRDefault="00B410E7" w:rsidP="00A506AE">
            <w:pPr>
              <w:keepNext/>
              <w:rPr>
                <w:sz w:val="20"/>
                <w:szCs w:val="20"/>
              </w:rPr>
            </w:pPr>
          </w:p>
        </w:tc>
      </w:tr>
      <w:tr w:rsidR="00B410E7" w:rsidRPr="00A506AE" w:rsidTr="00A23837">
        <w:trPr>
          <w:trHeight w:val="256"/>
          <w:jc w:val="right"/>
        </w:trPr>
        <w:tc>
          <w:tcPr>
            <w:tcW w:w="713" w:type="dxa"/>
            <w:vMerge/>
            <w:shd w:val="clear" w:color="auto" w:fill="auto"/>
            <w:vAlign w:val="center"/>
            <w:hideMark/>
          </w:tcPr>
          <w:p w:rsidR="00B410E7" w:rsidRPr="00A506AE" w:rsidRDefault="00B410E7" w:rsidP="00A506AE">
            <w:pPr>
              <w:keepNext/>
              <w:rPr>
                <w:sz w:val="20"/>
                <w:szCs w:val="20"/>
              </w:rPr>
            </w:pPr>
          </w:p>
        </w:tc>
        <w:tc>
          <w:tcPr>
            <w:tcW w:w="3326" w:type="dxa"/>
            <w:vMerge/>
            <w:shd w:val="clear" w:color="auto" w:fill="auto"/>
            <w:vAlign w:val="center"/>
            <w:hideMark/>
          </w:tcPr>
          <w:p w:rsidR="00B410E7" w:rsidRPr="00A506AE" w:rsidRDefault="00B410E7" w:rsidP="00A506AE">
            <w:pPr>
              <w:keepNext/>
              <w:rPr>
                <w:iCs/>
                <w:sz w:val="20"/>
                <w:szCs w:val="20"/>
              </w:rPr>
            </w:pPr>
          </w:p>
        </w:tc>
        <w:tc>
          <w:tcPr>
            <w:tcW w:w="638" w:type="dxa"/>
            <w:vMerge/>
            <w:shd w:val="clear" w:color="auto" w:fill="auto"/>
            <w:vAlign w:val="center"/>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2020</w:t>
            </w:r>
          </w:p>
        </w:tc>
        <w:tc>
          <w:tcPr>
            <w:tcW w:w="1423" w:type="dxa"/>
            <w:tcBorders>
              <w:bottom w:val="single" w:sz="8" w:space="0" w:color="auto"/>
            </w:tcBorders>
            <w:shd w:val="clear" w:color="auto" w:fill="auto"/>
            <w:hideMark/>
          </w:tcPr>
          <w:p w:rsidR="00B410E7" w:rsidRPr="00A506AE" w:rsidRDefault="00B410E7" w:rsidP="00A23837">
            <w:pPr>
              <w:keepNext/>
              <w:ind w:right="-108"/>
              <w:rPr>
                <w:bCs/>
                <w:sz w:val="20"/>
                <w:szCs w:val="20"/>
              </w:rPr>
            </w:pPr>
            <w:r>
              <w:rPr>
                <w:bCs/>
                <w:sz w:val="20"/>
                <w:szCs w:val="20"/>
              </w:rPr>
              <w:t>54875,6</w:t>
            </w:r>
          </w:p>
        </w:tc>
        <w:tc>
          <w:tcPr>
            <w:tcW w:w="1133" w:type="dxa"/>
            <w:gridSpan w:val="2"/>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992" w:type="dxa"/>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1275" w:type="dxa"/>
            <w:tcBorders>
              <w:bottom w:val="single" w:sz="8" w:space="0" w:color="auto"/>
            </w:tcBorders>
            <w:shd w:val="clear" w:color="auto" w:fill="auto"/>
          </w:tcPr>
          <w:p w:rsidR="00B410E7" w:rsidRPr="00A506AE" w:rsidRDefault="00B410E7" w:rsidP="00A23837">
            <w:pPr>
              <w:keepNext/>
              <w:ind w:right="-108"/>
              <w:rPr>
                <w:bCs/>
                <w:sz w:val="20"/>
                <w:szCs w:val="20"/>
              </w:rPr>
            </w:pPr>
            <w:r>
              <w:rPr>
                <w:bCs/>
                <w:sz w:val="20"/>
                <w:szCs w:val="20"/>
              </w:rPr>
              <w:t>54875,6</w:t>
            </w:r>
          </w:p>
        </w:tc>
        <w:tc>
          <w:tcPr>
            <w:tcW w:w="1274" w:type="dxa"/>
            <w:tcBorders>
              <w:bottom w:val="single" w:sz="8" w:space="0" w:color="auto"/>
            </w:tcBorders>
            <w:shd w:val="clear" w:color="auto" w:fill="auto"/>
            <w:vAlign w:val="center"/>
          </w:tcPr>
          <w:p w:rsidR="00B410E7" w:rsidRPr="00A506AE" w:rsidRDefault="00B410E7" w:rsidP="00A506AE">
            <w:pPr>
              <w:keepNext/>
              <w:jc w:val="center"/>
              <w:rPr>
                <w:b/>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hideMark/>
          </w:tcPr>
          <w:p w:rsidR="00B410E7" w:rsidRPr="00A506AE" w:rsidRDefault="00B410E7" w:rsidP="00A506AE">
            <w:pPr>
              <w:keepNext/>
              <w:rPr>
                <w:sz w:val="20"/>
                <w:szCs w:val="20"/>
              </w:rPr>
            </w:pPr>
          </w:p>
        </w:tc>
      </w:tr>
      <w:tr w:rsidR="00B410E7" w:rsidRPr="00A506AE" w:rsidTr="00A23837">
        <w:trPr>
          <w:trHeight w:val="256"/>
          <w:jc w:val="right"/>
        </w:trPr>
        <w:tc>
          <w:tcPr>
            <w:tcW w:w="713" w:type="dxa"/>
            <w:vMerge/>
            <w:shd w:val="clear" w:color="auto" w:fill="auto"/>
            <w:vAlign w:val="center"/>
            <w:hideMark/>
          </w:tcPr>
          <w:p w:rsidR="00B410E7" w:rsidRPr="00A506AE" w:rsidRDefault="00B410E7" w:rsidP="00A506AE">
            <w:pPr>
              <w:keepNext/>
              <w:rPr>
                <w:sz w:val="20"/>
                <w:szCs w:val="20"/>
              </w:rPr>
            </w:pPr>
          </w:p>
        </w:tc>
        <w:tc>
          <w:tcPr>
            <w:tcW w:w="3326" w:type="dxa"/>
            <w:vMerge/>
            <w:shd w:val="clear" w:color="auto" w:fill="auto"/>
            <w:vAlign w:val="center"/>
            <w:hideMark/>
          </w:tcPr>
          <w:p w:rsidR="00B410E7" w:rsidRPr="00A506AE" w:rsidRDefault="00B410E7" w:rsidP="00A506AE">
            <w:pPr>
              <w:keepNext/>
              <w:rPr>
                <w:iCs/>
                <w:sz w:val="20"/>
                <w:szCs w:val="20"/>
              </w:rPr>
            </w:pPr>
          </w:p>
        </w:tc>
        <w:tc>
          <w:tcPr>
            <w:tcW w:w="638" w:type="dxa"/>
            <w:vMerge/>
            <w:shd w:val="clear" w:color="auto" w:fill="auto"/>
            <w:vAlign w:val="center"/>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2021</w:t>
            </w:r>
          </w:p>
        </w:tc>
        <w:tc>
          <w:tcPr>
            <w:tcW w:w="1423" w:type="dxa"/>
            <w:tcBorders>
              <w:bottom w:val="single" w:sz="8" w:space="0" w:color="auto"/>
            </w:tcBorders>
            <w:shd w:val="clear" w:color="auto" w:fill="auto"/>
            <w:hideMark/>
          </w:tcPr>
          <w:p w:rsidR="00B410E7" w:rsidRPr="00A506AE" w:rsidRDefault="00B410E7" w:rsidP="00A23837">
            <w:pPr>
              <w:keepNext/>
              <w:ind w:right="-108"/>
              <w:rPr>
                <w:bCs/>
                <w:sz w:val="20"/>
                <w:szCs w:val="20"/>
              </w:rPr>
            </w:pPr>
            <w:r>
              <w:rPr>
                <w:bCs/>
                <w:sz w:val="20"/>
                <w:szCs w:val="20"/>
              </w:rPr>
              <w:t>54875,6</w:t>
            </w:r>
          </w:p>
        </w:tc>
        <w:tc>
          <w:tcPr>
            <w:tcW w:w="1133" w:type="dxa"/>
            <w:gridSpan w:val="2"/>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992" w:type="dxa"/>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1275" w:type="dxa"/>
            <w:tcBorders>
              <w:bottom w:val="single" w:sz="8" w:space="0" w:color="auto"/>
            </w:tcBorders>
            <w:shd w:val="clear" w:color="auto" w:fill="auto"/>
          </w:tcPr>
          <w:p w:rsidR="00B410E7" w:rsidRPr="00A506AE" w:rsidRDefault="00B410E7" w:rsidP="00A23837">
            <w:pPr>
              <w:keepNext/>
              <w:ind w:right="-108"/>
              <w:rPr>
                <w:bCs/>
                <w:sz w:val="20"/>
                <w:szCs w:val="20"/>
              </w:rPr>
            </w:pPr>
            <w:r>
              <w:rPr>
                <w:bCs/>
                <w:sz w:val="20"/>
                <w:szCs w:val="20"/>
              </w:rPr>
              <w:t>54875,6</w:t>
            </w:r>
          </w:p>
        </w:tc>
        <w:tc>
          <w:tcPr>
            <w:tcW w:w="1274" w:type="dxa"/>
            <w:tcBorders>
              <w:bottom w:val="single" w:sz="8" w:space="0" w:color="auto"/>
            </w:tcBorders>
            <w:shd w:val="clear" w:color="auto" w:fill="auto"/>
            <w:vAlign w:val="center"/>
          </w:tcPr>
          <w:p w:rsidR="00B410E7" w:rsidRPr="00A506AE" w:rsidRDefault="00B410E7" w:rsidP="00A506AE">
            <w:pPr>
              <w:keepNext/>
              <w:jc w:val="center"/>
              <w:rPr>
                <w:b/>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hideMark/>
          </w:tcPr>
          <w:p w:rsidR="00B410E7" w:rsidRPr="00A506AE" w:rsidRDefault="00B410E7" w:rsidP="00A506AE">
            <w:pPr>
              <w:keepNext/>
              <w:rPr>
                <w:sz w:val="20"/>
                <w:szCs w:val="20"/>
              </w:rPr>
            </w:pPr>
          </w:p>
        </w:tc>
      </w:tr>
      <w:tr w:rsidR="00B410E7" w:rsidRPr="00A506AE" w:rsidTr="00A23837">
        <w:trPr>
          <w:trHeight w:val="256"/>
          <w:jc w:val="right"/>
        </w:trPr>
        <w:tc>
          <w:tcPr>
            <w:tcW w:w="713" w:type="dxa"/>
            <w:vMerge/>
            <w:shd w:val="clear" w:color="auto" w:fill="auto"/>
            <w:vAlign w:val="center"/>
            <w:hideMark/>
          </w:tcPr>
          <w:p w:rsidR="00B410E7" w:rsidRPr="00A506AE" w:rsidRDefault="00B410E7" w:rsidP="00A506AE">
            <w:pPr>
              <w:keepNext/>
              <w:rPr>
                <w:sz w:val="20"/>
                <w:szCs w:val="20"/>
              </w:rPr>
            </w:pPr>
          </w:p>
        </w:tc>
        <w:tc>
          <w:tcPr>
            <w:tcW w:w="3326" w:type="dxa"/>
            <w:vMerge/>
            <w:shd w:val="clear" w:color="auto" w:fill="auto"/>
            <w:vAlign w:val="center"/>
            <w:hideMark/>
          </w:tcPr>
          <w:p w:rsidR="00B410E7" w:rsidRPr="00A506AE" w:rsidRDefault="00B410E7" w:rsidP="00A506AE">
            <w:pPr>
              <w:keepNext/>
              <w:rPr>
                <w:iCs/>
                <w:sz w:val="20"/>
                <w:szCs w:val="20"/>
              </w:rPr>
            </w:pPr>
          </w:p>
        </w:tc>
        <w:tc>
          <w:tcPr>
            <w:tcW w:w="638" w:type="dxa"/>
            <w:vMerge/>
            <w:shd w:val="clear" w:color="auto" w:fill="auto"/>
            <w:vAlign w:val="center"/>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2022-2030</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548756,0</w:t>
            </w:r>
          </w:p>
        </w:tc>
        <w:tc>
          <w:tcPr>
            <w:tcW w:w="1133" w:type="dxa"/>
            <w:gridSpan w:val="2"/>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992" w:type="dxa"/>
            <w:tcBorders>
              <w:bottom w:val="single" w:sz="8" w:space="0" w:color="auto"/>
            </w:tcBorders>
            <w:shd w:val="clear" w:color="auto" w:fill="auto"/>
            <w:vAlign w:val="center"/>
          </w:tcPr>
          <w:p w:rsidR="00B410E7" w:rsidRPr="00A506AE" w:rsidRDefault="00B410E7" w:rsidP="00A506AE">
            <w:pPr>
              <w:keepNext/>
              <w:ind w:left="-107" w:right="-108"/>
              <w:jc w:val="center"/>
              <w:rPr>
                <w:bCs/>
                <w:sz w:val="20"/>
                <w:szCs w:val="20"/>
              </w:rPr>
            </w:pPr>
          </w:p>
        </w:tc>
        <w:tc>
          <w:tcPr>
            <w:tcW w:w="1275" w:type="dxa"/>
            <w:tcBorders>
              <w:bottom w:val="single" w:sz="8" w:space="0" w:color="auto"/>
            </w:tcBorders>
            <w:shd w:val="clear" w:color="auto" w:fill="auto"/>
          </w:tcPr>
          <w:p w:rsidR="00B410E7" w:rsidRPr="00A506AE" w:rsidRDefault="00B410E7" w:rsidP="00A23837">
            <w:pPr>
              <w:keepNext/>
              <w:ind w:left="-107" w:right="-108"/>
              <w:rPr>
                <w:bCs/>
                <w:sz w:val="20"/>
                <w:szCs w:val="20"/>
              </w:rPr>
            </w:pPr>
            <w:r>
              <w:rPr>
                <w:bCs/>
                <w:sz w:val="20"/>
                <w:szCs w:val="20"/>
              </w:rPr>
              <w:t>548756,0</w:t>
            </w:r>
          </w:p>
        </w:tc>
        <w:tc>
          <w:tcPr>
            <w:tcW w:w="1274" w:type="dxa"/>
            <w:tcBorders>
              <w:bottom w:val="single" w:sz="8" w:space="0" w:color="auto"/>
            </w:tcBorders>
            <w:shd w:val="clear" w:color="auto" w:fill="auto"/>
            <w:vAlign w:val="center"/>
          </w:tcPr>
          <w:p w:rsidR="00B410E7" w:rsidRPr="00A506AE" w:rsidRDefault="00B410E7" w:rsidP="00A506AE">
            <w:pPr>
              <w:keepNext/>
              <w:jc w:val="center"/>
              <w:rPr>
                <w:b/>
                <w:bCs/>
                <w:sz w:val="20"/>
                <w:szCs w:val="20"/>
              </w:rPr>
            </w:pPr>
          </w:p>
        </w:tc>
        <w:tc>
          <w:tcPr>
            <w:tcW w:w="1906" w:type="dxa"/>
            <w:vMerge/>
            <w:tcBorders>
              <w:bottom w:val="single" w:sz="8" w:space="0" w:color="auto"/>
            </w:tcBorders>
            <w:vAlign w:val="center"/>
          </w:tcPr>
          <w:p w:rsidR="00B410E7" w:rsidRPr="00A506AE" w:rsidRDefault="00B410E7" w:rsidP="00A506AE">
            <w:pPr>
              <w:keepNext/>
              <w:rPr>
                <w:sz w:val="20"/>
                <w:szCs w:val="20"/>
              </w:rPr>
            </w:pPr>
          </w:p>
        </w:tc>
        <w:tc>
          <w:tcPr>
            <w:tcW w:w="1555" w:type="dxa"/>
            <w:vMerge/>
            <w:tcBorders>
              <w:bottom w:val="single" w:sz="8" w:space="0" w:color="auto"/>
            </w:tcBorders>
            <w:shd w:val="clear" w:color="auto" w:fill="auto"/>
            <w:vAlign w:val="center"/>
            <w:hideMark/>
          </w:tcPr>
          <w:p w:rsidR="00B410E7" w:rsidRPr="00A506AE" w:rsidRDefault="00B410E7" w:rsidP="00A506AE">
            <w:pPr>
              <w:keepNext/>
              <w:rPr>
                <w:sz w:val="20"/>
                <w:szCs w:val="20"/>
              </w:rPr>
            </w:pPr>
          </w:p>
        </w:tc>
      </w:tr>
      <w:tr w:rsidR="00B410E7" w:rsidRPr="00A506AE" w:rsidTr="00A23837">
        <w:trPr>
          <w:trHeight w:val="256"/>
          <w:jc w:val="right"/>
        </w:trPr>
        <w:tc>
          <w:tcPr>
            <w:tcW w:w="713" w:type="dxa"/>
            <w:vMerge/>
            <w:tcBorders>
              <w:bottom w:val="single" w:sz="8" w:space="0" w:color="auto"/>
            </w:tcBorders>
            <w:shd w:val="clear" w:color="auto" w:fill="auto"/>
            <w:vAlign w:val="center"/>
            <w:hideMark/>
          </w:tcPr>
          <w:p w:rsidR="00B410E7" w:rsidRPr="00A506AE" w:rsidRDefault="00B410E7" w:rsidP="00A506AE">
            <w:pPr>
              <w:keepNext/>
              <w:rPr>
                <w:sz w:val="20"/>
                <w:szCs w:val="20"/>
              </w:rPr>
            </w:pPr>
          </w:p>
        </w:tc>
        <w:tc>
          <w:tcPr>
            <w:tcW w:w="3326" w:type="dxa"/>
            <w:vMerge/>
            <w:tcBorders>
              <w:bottom w:val="single" w:sz="8" w:space="0" w:color="auto"/>
            </w:tcBorders>
            <w:shd w:val="clear" w:color="auto" w:fill="auto"/>
            <w:vAlign w:val="center"/>
            <w:hideMark/>
          </w:tcPr>
          <w:p w:rsidR="00B410E7" w:rsidRPr="00A506AE" w:rsidRDefault="00B410E7" w:rsidP="00A506AE">
            <w:pPr>
              <w:keepNext/>
              <w:rPr>
                <w:iCs/>
                <w:sz w:val="20"/>
                <w:szCs w:val="20"/>
              </w:rPr>
            </w:pPr>
          </w:p>
        </w:tc>
        <w:tc>
          <w:tcPr>
            <w:tcW w:w="638" w:type="dxa"/>
            <w:vMerge/>
            <w:tcBorders>
              <w:bottom w:val="single" w:sz="8" w:space="0" w:color="auto"/>
            </w:tcBorders>
            <w:shd w:val="clear" w:color="auto" w:fill="auto"/>
            <w:vAlign w:val="center"/>
            <w:hideMark/>
          </w:tcPr>
          <w:p w:rsidR="00B410E7" w:rsidRPr="00A506AE" w:rsidRDefault="00B410E7" w:rsidP="00A506AE">
            <w:pPr>
              <w:keepNext/>
              <w:rPr>
                <w:sz w:val="20"/>
                <w:szCs w:val="20"/>
              </w:rPr>
            </w:pPr>
          </w:p>
        </w:tc>
        <w:tc>
          <w:tcPr>
            <w:tcW w:w="1140" w:type="dxa"/>
            <w:tcBorders>
              <w:bottom w:val="single" w:sz="8" w:space="0" w:color="auto"/>
            </w:tcBorders>
            <w:vAlign w:val="center"/>
          </w:tcPr>
          <w:p w:rsidR="00B410E7" w:rsidRPr="00A506AE" w:rsidRDefault="00B410E7" w:rsidP="00A506AE">
            <w:pPr>
              <w:keepNext/>
              <w:rPr>
                <w:bCs/>
                <w:sz w:val="20"/>
                <w:szCs w:val="20"/>
              </w:rPr>
            </w:pPr>
            <w:r w:rsidRPr="00A506AE">
              <w:rPr>
                <w:bCs/>
                <w:sz w:val="20"/>
                <w:szCs w:val="20"/>
              </w:rPr>
              <w:t>Всего</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823133,89</w:t>
            </w:r>
          </w:p>
        </w:tc>
        <w:tc>
          <w:tcPr>
            <w:tcW w:w="1133" w:type="dxa"/>
            <w:gridSpan w:val="2"/>
            <w:tcBorders>
              <w:bottom w:val="single" w:sz="8" w:space="0" w:color="auto"/>
            </w:tcBorders>
            <w:shd w:val="clear" w:color="auto" w:fill="auto"/>
            <w:vAlign w:val="center"/>
          </w:tcPr>
          <w:p w:rsidR="00B410E7" w:rsidRPr="00A506AE" w:rsidRDefault="00B410E7" w:rsidP="00A506AE">
            <w:pPr>
              <w:keepNext/>
              <w:ind w:left="-107" w:right="-108"/>
              <w:jc w:val="center"/>
              <w:rPr>
                <w:b/>
                <w:bCs/>
                <w:sz w:val="20"/>
                <w:szCs w:val="20"/>
              </w:rPr>
            </w:pPr>
          </w:p>
        </w:tc>
        <w:tc>
          <w:tcPr>
            <w:tcW w:w="992" w:type="dxa"/>
            <w:tcBorders>
              <w:bottom w:val="single" w:sz="8" w:space="0" w:color="auto"/>
            </w:tcBorders>
            <w:shd w:val="clear" w:color="auto" w:fill="auto"/>
            <w:vAlign w:val="center"/>
          </w:tcPr>
          <w:p w:rsidR="00B410E7" w:rsidRPr="00A506AE" w:rsidRDefault="00B410E7" w:rsidP="00A506AE">
            <w:pPr>
              <w:keepNext/>
              <w:ind w:left="-107" w:right="-108"/>
              <w:jc w:val="center"/>
              <w:rPr>
                <w:b/>
                <w:bCs/>
                <w:sz w:val="20"/>
                <w:szCs w:val="20"/>
              </w:rPr>
            </w:pPr>
          </w:p>
        </w:tc>
        <w:tc>
          <w:tcPr>
            <w:tcW w:w="1275" w:type="dxa"/>
            <w:tcBorders>
              <w:bottom w:val="single" w:sz="8" w:space="0" w:color="auto"/>
            </w:tcBorders>
            <w:shd w:val="clear" w:color="auto" w:fill="auto"/>
          </w:tcPr>
          <w:p w:rsidR="00B410E7" w:rsidRPr="00A506AE" w:rsidRDefault="00B410E7" w:rsidP="00A23837">
            <w:pPr>
              <w:keepNext/>
              <w:ind w:left="-107" w:right="-108"/>
              <w:rPr>
                <w:bCs/>
                <w:sz w:val="20"/>
                <w:szCs w:val="20"/>
              </w:rPr>
            </w:pPr>
            <w:r>
              <w:rPr>
                <w:bCs/>
                <w:sz w:val="20"/>
                <w:szCs w:val="20"/>
              </w:rPr>
              <w:t>823133,89</w:t>
            </w:r>
          </w:p>
        </w:tc>
        <w:tc>
          <w:tcPr>
            <w:tcW w:w="1274" w:type="dxa"/>
            <w:tcBorders>
              <w:bottom w:val="single" w:sz="8" w:space="0" w:color="auto"/>
            </w:tcBorders>
            <w:shd w:val="clear" w:color="auto" w:fill="auto"/>
            <w:vAlign w:val="center"/>
          </w:tcPr>
          <w:p w:rsidR="00B410E7" w:rsidRPr="00A506AE" w:rsidRDefault="00B410E7" w:rsidP="00A506AE">
            <w:pPr>
              <w:keepNext/>
              <w:jc w:val="center"/>
              <w:rPr>
                <w:b/>
                <w:bCs/>
                <w:sz w:val="20"/>
                <w:szCs w:val="20"/>
              </w:rPr>
            </w:pPr>
          </w:p>
        </w:tc>
        <w:tc>
          <w:tcPr>
            <w:tcW w:w="1906" w:type="dxa"/>
            <w:tcBorders>
              <w:bottom w:val="single" w:sz="8" w:space="0" w:color="auto"/>
            </w:tcBorders>
            <w:vAlign w:val="center"/>
          </w:tcPr>
          <w:p w:rsidR="00B410E7" w:rsidRPr="00A506AE" w:rsidRDefault="00B410E7" w:rsidP="00A506AE">
            <w:pPr>
              <w:keepNext/>
              <w:rPr>
                <w:sz w:val="20"/>
                <w:szCs w:val="20"/>
              </w:rPr>
            </w:pPr>
          </w:p>
        </w:tc>
        <w:tc>
          <w:tcPr>
            <w:tcW w:w="1555" w:type="dxa"/>
            <w:tcBorders>
              <w:bottom w:val="single" w:sz="8" w:space="0" w:color="auto"/>
            </w:tcBorders>
            <w:shd w:val="clear" w:color="auto" w:fill="auto"/>
            <w:vAlign w:val="center"/>
            <w:hideMark/>
          </w:tcPr>
          <w:p w:rsidR="00B410E7" w:rsidRPr="00A506AE" w:rsidRDefault="00B410E7" w:rsidP="00A506AE">
            <w:pPr>
              <w:keepNext/>
              <w:rPr>
                <w:sz w:val="20"/>
                <w:szCs w:val="20"/>
              </w:rPr>
            </w:pPr>
          </w:p>
        </w:tc>
      </w:tr>
      <w:tr w:rsidR="00B410E7" w:rsidRPr="00A506AE" w:rsidTr="006B7860">
        <w:trPr>
          <w:trHeight w:val="480"/>
          <w:jc w:val="right"/>
        </w:trPr>
        <w:tc>
          <w:tcPr>
            <w:tcW w:w="713" w:type="dxa"/>
            <w:tcBorders>
              <w:bottom w:val="single" w:sz="8" w:space="0" w:color="auto"/>
            </w:tcBorders>
            <w:shd w:val="clear" w:color="auto" w:fill="auto"/>
            <w:hideMark/>
          </w:tcPr>
          <w:p w:rsidR="00B410E7" w:rsidRPr="00A506AE" w:rsidRDefault="00B410E7" w:rsidP="00A506AE">
            <w:pPr>
              <w:keepNext/>
              <w:rPr>
                <w:sz w:val="20"/>
                <w:szCs w:val="20"/>
              </w:rPr>
            </w:pPr>
            <w:r w:rsidRPr="00A506AE">
              <w:rPr>
                <w:sz w:val="20"/>
                <w:szCs w:val="20"/>
              </w:rPr>
              <w:t>2.</w:t>
            </w:r>
          </w:p>
        </w:tc>
        <w:tc>
          <w:tcPr>
            <w:tcW w:w="14662" w:type="dxa"/>
            <w:gridSpan w:val="11"/>
            <w:tcBorders>
              <w:bottom w:val="single" w:sz="8" w:space="0" w:color="auto"/>
            </w:tcBorders>
            <w:shd w:val="clear" w:color="auto" w:fill="auto"/>
            <w:hideMark/>
          </w:tcPr>
          <w:p w:rsidR="00B410E7" w:rsidRPr="00A506AE" w:rsidRDefault="00B410E7" w:rsidP="00A506AE">
            <w:pPr>
              <w:keepNext/>
              <w:rPr>
                <w:sz w:val="20"/>
                <w:szCs w:val="20"/>
              </w:rPr>
            </w:pPr>
            <w:r w:rsidRPr="00A506AE">
              <w:rPr>
                <w:sz w:val="20"/>
                <w:szCs w:val="20"/>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B410E7" w:rsidRPr="00A506AE" w:rsidTr="006B7860">
        <w:trPr>
          <w:trHeight w:val="309"/>
          <w:jc w:val="right"/>
        </w:trPr>
        <w:tc>
          <w:tcPr>
            <w:tcW w:w="713" w:type="dxa"/>
            <w:vMerge w:val="restart"/>
            <w:shd w:val="clear" w:color="auto" w:fill="auto"/>
            <w:hideMark/>
          </w:tcPr>
          <w:p w:rsidR="00B410E7" w:rsidRPr="00A506AE" w:rsidRDefault="00B410E7" w:rsidP="00A506AE">
            <w:pPr>
              <w:keepNext/>
              <w:rPr>
                <w:sz w:val="20"/>
                <w:szCs w:val="20"/>
              </w:rPr>
            </w:pPr>
            <w:r w:rsidRPr="00A506AE">
              <w:rPr>
                <w:sz w:val="20"/>
                <w:szCs w:val="20"/>
              </w:rPr>
              <w:t>2.1.</w:t>
            </w:r>
          </w:p>
        </w:tc>
        <w:tc>
          <w:tcPr>
            <w:tcW w:w="3326" w:type="dxa"/>
            <w:vMerge w:val="restart"/>
            <w:shd w:val="clear" w:color="auto" w:fill="auto"/>
            <w:hideMark/>
          </w:tcPr>
          <w:p w:rsidR="00B410E7" w:rsidRPr="00A506AE" w:rsidRDefault="00B410E7" w:rsidP="00A506AE">
            <w:pPr>
              <w:keepNext/>
              <w:rPr>
                <w:iCs/>
                <w:sz w:val="20"/>
                <w:szCs w:val="20"/>
              </w:rPr>
            </w:pPr>
            <w:r w:rsidRPr="00A506AE">
              <w:rPr>
                <w:iCs/>
                <w:sz w:val="20"/>
                <w:szCs w:val="20"/>
              </w:rPr>
              <w:t>Размещение дорожных знаков и указателей на улицах населенных пунктов</w:t>
            </w:r>
          </w:p>
        </w:tc>
        <w:tc>
          <w:tcPr>
            <w:tcW w:w="638" w:type="dxa"/>
            <w:vMerge w:val="restart"/>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2017</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99</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r>
              <w:rPr>
                <w:bCs/>
                <w:sz w:val="20"/>
                <w:szCs w:val="20"/>
              </w:rPr>
              <w:t>99</w:t>
            </w: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val="restart"/>
          </w:tcPr>
          <w:p w:rsidR="00B410E7" w:rsidRPr="00A506AE" w:rsidRDefault="00B410E7" w:rsidP="00A506AE">
            <w:pPr>
              <w:keepNext/>
              <w:rPr>
                <w:sz w:val="20"/>
                <w:szCs w:val="20"/>
              </w:rPr>
            </w:pPr>
            <w:r w:rsidRPr="00A506AE">
              <w:rPr>
                <w:sz w:val="20"/>
                <w:szCs w:val="20"/>
              </w:rPr>
              <w:t>снижение дорожно-транспортных происшествий</w:t>
            </w:r>
          </w:p>
        </w:tc>
        <w:tc>
          <w:tcPr>
            <w:tcW w:w="1555" w:type="dxa"/>
            <w:vMerge w:val="restart"/>
            <w:shd w:val="clear" w:color="auto" w:fill="auto"/>
            <w:hideMark/>
          </w:tcPr>
          <w:p w:rsidR="00B410E7" w:rsidRPr="00A506AE" w:rsidRDefault="00B410E7" w:rsidP="003A4350">
            <w:pPr>
              <w:keepNext/>
              <w:rPr>
                <w:sz w:val="20"/>
                <w:szCs w:val="20"/>
              </w:rPr>
            </w:pPr>
            <w:r w:rsidRPr="00A506AE">
              <w:rPr>
                <w:sz w:val="20"/>
                <w:szCs w:val="20"/>
              </w:rPr>
              <w:t xml:space="preserve">администрация сельского поселения </w:t>
            </w:r>
            <w:r>
              <w:rPr>
                <w:sz w:val="20"/>
                <w:szCs w:val="20"/>
              </w:rPr>
              <w:t>Александровка</w:t>
            </w:r>
          </w:p>
        </w:tc>
      </w:tr>
      <w:tr w:rsidR="00B410E7" w:rsidRPr="00A506AE" w:rsidTr="006B7860">
        <w:trPr>
          <w:trHeight w:val="257"/>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2018</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99</w:t>
            </w:r>
          </w:p>
        </w:tc>
        <w:tc>
          <w:tcPr>
            <w:tcW w:w="1133" w:type="dxa"/>
            <w:gridSpan w:val="2"/>
            <w:tcBorders>
              <w:bottom w:val="single" w:sz="8" w:space="0" w:color="auto"/>
            </w:tcBorders>
            <w:shd w:val="clear" w:color="auto" w:fill="auto"/>
          </w:tcPr>
          <w:p w:rsidR="00B410E7" w:rsidRPr="00A506AE" w:rsidRDefault="00B410E7" w:rsidP="00A506AE">
            <w:pPr>
              <w:keepNext/>
              <w:ind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r>
              <w:rPr>
                <w:bCs/>
                <w:sz w:val="20"/>
                <w:szCs w:val="20"/>
              </w:rPr>
              <w:t>99</w:t>
            </w: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48"/>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2019</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99</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r>
              <w:rPr>
                <w:bCs/>
                <w:sz w:val="20"/>
                <w:szCs w:val="20"/>
              </w:rPr>
              <w:t>99</w:t>
            </w: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365"/>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2020</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99</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r>
              <w:rPr>
                <w:bCs/>
                <w:sz w:val="20"/>
                <w:szCs w:val="20"/>
              </w:rPr>
              <w:t>99</w:t>
            </w: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72"/>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2021</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99</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r>
              <w:rPr>
                <w:bCs/>
                <w:sz w:val="20"/>
                <w:szCs w:val="20"/>
              </w:rPr>
              <w:t>99</w:t>
            </w: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31"/>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2022-2030</w:t>
            </w:r>
          </w:p>
        </w:tc>
        <w:tc>
          <w:tcPr>
            <w:tcW w:w="1423" w:type="dxa"/>
            <w:tcBorders>
              <w:bottom w:val="single" w:sz="8" w:space="0" w:color="auto"/>
            </w:tcBorders>
            <w:shd w:val="clear" w:color="auto" w:fill="auto"/>
            <w:hideMark/>
          </w:tcPr>
          <w:p w:rsidR="00B410E7" w:rsidRPr="00A506AE" w:rsidRDefault="00B410E7" w:rsidP="00A23837">
            <w:pPr>
              <w:keepNext/>
              <w:ind w:left="-107" w:right="-108"/>
              <w:rPr>
                <w:bCs/>
                <w:sz w:val="20"/>
                <w:szCs w:val="20"/>
              </w:rPr>
            </w:pPr>
            <w:r>
              <w:rPr>
                <w:bCs/>
                <w:sz w:val="20"/>
                <w:szCs w:val="20"/>
              </w:rPr>
              <w:t>99</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r>
              <w:rPr>
                <w:bCs/>
                <w:sz w:val="20"/>
                <w:szCs w:val="20"/>
              </w:rPr>
              <w:t>99</w:t>
            </w: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Borders>
              <w:bottom w:val="single" w:sz="8" w:space="0" w:color="auto"/>
            </w:tcBorders>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97"/>
          <w:jc w:val="right"/>
        </w:trPr>
        <w:tc>
          <w:tcPr>
            <w:tcW w:w="713" w:type="dxa"/>
            <w:vMerge/>
            <w:tcBorders>
              <w:bottom w:val="single" w:sz="8" w:space="0" w:color="auto"/>
            </w:tcBorders>
            <w:shd w:val="clear" w:color="auto" w:fill="auto"/>
            <w:hideMark/>
          </w:tcPr>
          <w:p w:rsidR="00B410E7" w:rsidRPr="00A506AE" w:rsidRDefault="00B410E7" w:rsidP="00A506AE">
            <w:pPr>
              <w:keepNext/>
              <w:rPr>
                <w:sz w:val="20"/>
                <w:szCs w:val="20"/>
              </w:rPr>
            </w:pPr>
          </w:p>
        </w:tc>
        <w:tc>
          <w:tcPr>
            <w:tcW w:w="3326" w:type="dxa"/>
            <w:vMerge/>
            <w:tcBorders>
              <w:bottom w:val="single" w:sz="8" w:space="0" w:color="auto"/>
            </w:tcBorders>
            <w:shd w:val="clear" w:color="auto" w:fill="auto"/>
            <w:hideMark/>
          </w:tcPr>
          <w:p w:rsidR="00B410E7" w:rsidRPr="00A506AE" w:rsidRDefault="00B410E7" w:rsidP="00A506AE">
            <w:pPr>
              <w:keepNext/>
              <w:rPr>
                <w:iCs/>
                <w:sz w:val="20"/>
                <w:szCs w:val="20"/>
              </w:rPr>
            </w:pPr>
          </w:p>
        </w:tc>
        <w:tc>
          <w:tcPr>
            <w:tcW w:w="638" w:type="dxa"/>
            <w:vMerge/>
            <w:tcBorders>
              <w:bottom w:val="single" w:sz="8" w:space="0" w:color="auto"/>
            </w:tcBorders>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Всего</w:t>
            </w:r>
          </w:p>
        </w:tc>
        <w:tc>
          <w:tcPr>
            <w:tcW w:w="1423" w:type="dxa"/>
            <w:tcBorders>
              <w:bottom w:val="single" w:sz="8" w:space="0" w:color="auto"/>
            </w:tcBorders>
            <w:shd w:val="clear" w:color="auto" w:fill="auto"/>
            <w:hideMark/>
          </w:tcPr>
          <w:p w:rsidR="00B410E7" w:rsidRPr="00A506AE" w:rsidRDefault="00B410E7" w:rsidP="00A23837">
            <w:pPr>
              <w:keepNext/>
              <w:ind w:left="-107" w:right="-108"/>
              <w:rPr>
                <w:b/>
                <w:bCs/>
                <w:sz w:val="20"/>
                <w:szCs w:val="20"/>
              </w:rPr>
            </w:pPr>
            <w:r>
              <w:rPr>
                <w:b/>
                <w:bCs/>
                <w:sz w:val="20"/>
                <w:szCs w:val="20"/>
              </w:rPr>
              <w:t>1386</w:t>
            </w: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
                <w:bCs/>
                <w:sz w:val="20"/>
                <w:szCs w:val="20"/>
              </w:rPr>
            </w:pPr>
            <w:r>
              <w:rPr>
                <w:b/>
                <w:bCs/>
                <w:sz w:val="20"/>
                <w:szCs w:val="20"/>
              </w:rPr>
              <w:t>1386</w:t>
            </w:r>
          </w:p>
        </w:tc>
        <w:tc>
          <w:tcPr>
            <w:tcW w:w="1274" w:type="dxa"/>
            <w:tcBorders>
              <w:bottom w:val="single" w:sz="8" w:space="0" w:color="auto"/>
            </w:tcBorders>
            <w:shd w:val="clear" w:color="auto" w:fill="auto"/>
          </w:tcPr>
          <w:p w:rsidR="00B410E7" w:rsidRPr="00A506AE" w:rsidRDefault="00B410E7" w:rsidP="00A506AE">
            <w:pPr>
              <w:keepNext/>
              <w:rPr>
                <w:b/>
                <w:bCs/>
                <w:sz w:val="20"/>
                <w:szCs w:val="20"/>
              </w:rPr>
            </w:pPr>
          </w:p>
        </w:tc>
        <w:tc>
          <w:tcPr>
            <w:tcW w:w="1906" w:type="dxa"/>
            <w:tcBorders>
              <w:bottom w:val="single" w:sz="8" w:space="0" w:color="auto"/>
            </w:tcBorders>
          </w:tcPr>
          <w:p w:rsidR="00B410E7" w:rsidRPr="00A506AE" w:rsidRDefault="00B410E7" w:rsidP="00A506AE">
            <w:pPr>
              <w:keepNext/>
              <w:rPr>
                <w:sz w:val="20"/>
                <w:szCs w:val="20"/>
              </w:rPr>
            </w:pPr>
          </w:p>
        </w:tc>
        <w:tc>
          <w:tcPr>
            <w:tcW w:w="1555" w:type="dxa"/>
            <w:vMerge/>
            <w:tcBorders>
              <w:bottom w:val="single" w:sz="8" w:space="0" w:color="auto"/>
            </w:tcBorders>
            <w:shd w:val="clear" w:color="auto" w:fill="auto"/>
            <w:hideMark/>
          </w:tcPr>
          <w:p w:rsidR="00B410E7" w:rsidRPr="00A506AE" w:rsidRDefault="00B410E7" w:rsidP="00A506AE">
            <w:pPr>
              <w:keepNext/>
              <w:rPr>
                <w:sz w:val="20"/>
                <w:szCs w:val="20"/>
              </w:rPr>
            </w:pPr>
          </w:p>
        </w:tc>
      </w:tr>
      <w:tr w:rsidR="00B410E7" w:rsidRPr="00A506AE" w:rsidTr="006B7860">
        <w:trPr>
          <w:trHeight w:val="274"/>
          <w:jc w:val="right"/>
        </w:trPr>
        <w:tc>
          <w:tcPr>
            <w:tcW w:w="713" w:type="dxa"/>
            <w:shd w:val="clear" w:color="auto" w:fill="auto"/>
            <w:hideMark/>
          </w:tcPr>
          <w:p w:rsidR="00B410E7" w:rsidRPr="00A506AE" w:rsidRDefault="00B410E7" w:rsidP="00A506AE">
            <w:pPr>
              <w:keepNext/>
              <w:rPr>
                <w:sz w:val="20"/>
                <w:szCs w:val="20"/>
              </w:rPr>
            </w:pPr>
            <w:r w:rsidRPr="00A506AE">
              <w:rPr>
                <w:sz w:val="20"/>
                <w:szCs w:val="20"/>
              </w:rPr>
              <w:t>3.</w:t>
            </w:r>
          </w:p>
        </w:tc>
        <w:tc>
          <w:tcPr>
            <w:tcW w:w="14662" w:type="dxa"/>
            <w:gridSpan w:val="11"/>
            <w:shd w:val="clear" w:color="auto" w:fill="auto"/>
            <w:hideMark/>
          </w:tcPr>
          <w:p w:rsidR="00B410E7" w:rsidRPr="00A506AE" w:rsidRDefault="00B410E7" w:rsidP="00A506AE">
            <w:pPr>
              <w:keepNext/>
              <w:rPr>
                <w:sz w:val="20"/>
                <w:szCs w:val="20"/>
              </w:rPr>
            </w:pPr>
            <w:r w:rsidRPr="00A506AE">
              <w:rPr>
                <w:sz w:val="20"/>
                <w:szCs w:val="20"/>
              </w:rPr>
              <w:t xml:space="preserve">    Задача: улучшение транспортного обслуживания населения</w:t>
            </w:r>
          </w:p>
        </w:tc>
      </w:tr>
      <w:tr w:rsidR="00B410E7" w:rsidRPr="00A506AE" w:rsidTr="006B7860">
        <w:trPr>
          <w:trHeight w:val="310"/>
          <w:jc w:val="right"/>
        </w:trPr>
        <w:tc>
          <w:tcPr>
            <w:tcW w:w="713" w:type="dxa"/>
            <w:vMerge w:val="restart"/>
            <w:shd w:val="clear" w:color="auto" w:fill="auto"/>
            <w:hideMark/>
          </w:tcPr>
          <w:p w:rsidR="00B410E7" w:rsidRPr="00A506AE" w:rsidRDefault="00B410E7" w:rsidP="00A506AE">
            <w:pPr>
              <w:keepNext/>
              <w:rPr>
                <w:sz w:val="20"/>
                <w:szCs w:val="20"/>
              </w:rPr>
            </w:pPr>
            <w:r w:rsidRPr="00A506AE">
              <w:rPr>
                <w:sz w:val="20"/>
                <w:szCs w:val="20"/>
              </w:rPr>
              <w:t>3.1.</w:t>
            </w:r>
          </w:p>
        </w:tc>
        <w:tc>
          <w:tcPr>
            <w:tcW w:w="3326" w:type="dxa"/>
            <w:vMerge w:val="restart"/>
            <w:shd w:val="clear" w:color="auto" w:fill="auto"/>
            <w:hideMark/>
          </w:tcPr>
          <w:p w:rsidR="00B410E7" w:rsidRPr="00A506AE" w:rsidRDefault="00B410E7" w:rsidP="00A506AE">
            <w:pPr>
              <w:keepNext/>
              <w:rPr>
                <w:iCs/>
                <w:sz w:val="20"/>
                <w:szCs w:val="20"/>
              </w:rPr>
            </w:pPr>
            <w:r w:rsidRPr="00A506AE">
              <w:rPr>
                <w:iCs/>
                <w:sz w:val="20"/>
                <w:szCs w:val="20"/>
              </w:rPr>
              <w:t>Оборудование остановочных площадок и установка павильонов для общественного транспорта</w:t>
            </w:r>
          </w:p>
        </w:tc>
        <w:tc>
          <w:tcPr>
            <w:tcW w:w="638" w:type="dxa"/>
            <w:vMerge w:val="restart"/>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2017</w:t>
            </w:r>
          </w:p>
        </w:tc>
        <w:tc>
          <w:tcPr>
            <w:tcW w:w="1423" w:type="dxa"/>
            <w:tcBorders>
              <w:bottom w:val="single" w:sz="8" w:space="0" w:color="auto"/>
            </w:tcBorders>
            <w:shd w:val="clear" w:color="auto" w:fill="auto"/>
            <w:hideMark/>
          </w:tcPr>
          <w:p w:rsidR="00B410E7" w:rsidRPr="00A506AE" w:rsidRDefault="00B410E7" w:rsidP="00A506AE">
            <w:pPr>
              <w:keepNext/>
              <w:ind w:left="-107" w:right="-108"/>
              <w:rPr>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val="restart"/>
          </w:tcPr>
          <w:p w:rsidR="00B410E7" w:rsidRPr="00A506AE" w:rsidRDefault="00B410E7" w:rsidP="00A506AE">
            <w:pPr>
              <w:keepNext/>
              <w:rPr>
                <w:sz w:val="20"/>
                <w:szCs w:val="20"/>
              </w:rPr>
            </w:pPr>
            <w:r w:rsidRPr="00A506AE">
              <w:rPr>
                <w:sz w:val="20"/>
                <w:szCs w:val="20"/>
                <w:lang w:bidi="en-US"/>
              </w:rPr>
              <w:t>создание комфортных условий для граждан</w:t>
            </w:r>
          </w:p>
        </w:tc>
        <w:tc>
          <w:tcPr>
            <w:tcW w:w="1555" w:type="dxa"/>
            <w:vMerge w:val="restart"/>
            <w:shd w:val="clear" w:color="auto" w:fill="auto"/>
            <w:hideMark/>
          </w:tcPr>
          <w:p w:rsidR="00B410E7" w:rsidRPr="00A506AE" w:rsidRDefault="00B410E7" w:rsidP="003A4350">
            <w:pPr>
              <w:keepNext/>
              <w:rPr>
                <w:sz w:val="20"/>
                <w:szCs w:val="20"/>
              </w:rPr>
            </w:pPr>
            <w:r w:rsidRPr="00A506AE">
              <w:rPr>
                <w:sz w:val="20"/>
                <w:szCs w:val="20"/>
              </w:rPr>
              <w:t xml:space="preserve">администрация сельского поселения </w:t>
            </w:r>
            <w:r>
              <w:rPr>
                <w:sz w:val="20"/>
                <w:szCs w:val="20"/>
              </w:rPr>
              <w:t>Александровка</w:t>
            </w:r>
          </w:p>
        </w:tc>
      </w:tr>
      <w:tr w:rsidR="00B410E7" w:rsidRPr="00A506AE" w:rsidTr="006B7860">
        <w:trPr>
          <w:trHeight w:val="271"/>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2018</w:t>
            </w:r>
          </w:p>
        </w:tc>
        <w:tc>
          <w:tcPr>
            <w:tcW w:w="1423" w:type="dxa"/>
            <w:tcBorders>
              <w:bottom w:val="single" w:sz="8" w:space="0" w:color="auto"/>
            </w:tcBorders>
            <w:shd w:val="clear" w:color="auto" w:fill="auto"/>
            <w:hideMark/>
          </w:tcPr>
          <w:p w:rsidR="00B410E7" w:rsidRPr="00A506AE" w:rsidRDefault="00B410E7" w:rsidP="00A506AE">
            <w:pPr>
              <w:keepNext/>
              <w:ind w:left="-107" w:right="-108"/>
              <w:rPr>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48"/>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2019</w:t>
            </w:r>
          </w:p>
        </w:tc>
        <w:tc>
          <w:tcPr>
            <w:tcW w:w="1423" w:type="dxa"/>
            <w:tcBorders>
              <w:bottom w:val="single" w:sz="8" w:space="0" w:color="auto"/>
            </w:tcBorders>
            <w:shd w:val="clear" w:color="auto" w:fill="auto"/>
            <w:hideMark/>
          </w:tcPr>
          <w:p w:rsidR="00B410E7" w:rsidRPr="00A506AE" w:rsidRDefault="00B410E7" w:rsidP="00A506AE">
            <w:pPr>
              <w:keepNext/>
              <w:ind w:left="-107" w:right="-108"/>
              <w:rPr>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37"/>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2020</w:t>
            </w:r>
          </w:p>
        </w:tc>
        <w:tc>
          <w:tcPr>
            <w:tcW w:w="1423" w:type="dxa"/>
            <w:tcBorders>
              <w:bottom w:val="single" w:sz="8" w:space="0" w:color="auto"/>
            </w:tcBorders>
            <w:shd w:val="clear" w:color="auto" w:fill="auto"/>
            <w:hideMark/>
          </w:tcPr>
          <w:p w:rsidR="00B410E7" w:rsidRPr="00A506AE" w:rsidRDefault="00B410E7" w:rsidP="00A506AE">
            <w:pPr>
              <w:keepNext/>
              <w:ind w:left="-107" w:right="-108"/>
              <w:rPr>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14"/>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2021</w:t>
            </w:r>
          </w:p>
        </w:tc>
        <w:tc>
          <w:tcPr>
            <w:tcW w:w="1423" w:type="dxa"/>
            <w:tcBorders>
              <w:bottom w:val="single" w:sz="8" w:space="0" w:color="auto"/>
            </w:tcBorders>
            <w:shd w:val="clear" w:color="auto" w:fill="auto"/>
            <w:hideMark/>
          </w:tcPr>
          <w:p w:rsidR="00B410E7" w:rsidRPr="00A506AE" w:rsidRDefault="00B410E7" w:rsidP="00A506AE">
            <w:pPr>
              <w:keepNext/>
              <w:ind w:left="-107" w:right="-108"/>
              <w:rPr>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49"/>
          <w:jc w:val="right"/>
        </w:trPr>
        <w:tc>
          <w:tcPr>
            <w:tcW w:w="713" w:type="dxa"/>
            <w:vMerge/>
            <w:shd w:val="clear" w:color="auto" w:fill="auto"/>
            <w:hideMark/>
          </w:tcPr>
          <w:p w:rsidR="00B410E7" w:rsidRPr="00A506AE" w:rsidRDefault="00B410E7" w:rsidP="00A506AE">
            <w:pPr>
              <w:keepNext/>
              <w:rPr>
                <w:sz w:val="20"/>
                <w:szCs w:val="20"/>
              </w:rPr>
            </w:pPr>
          </w:p>
        </w:tc>
        <w:tc>
          <w:tcPr>
            <w:tcW w:w="3326" w:type="dxa"/>
            <w:vMerge/>
            <w:shd w:val="clear" w:color="auto" w:fill="auto"/>
            <w:hideMark/>
          </w:tcPr>
          <w:p w:rsidR="00B410E7" w:rsidRPr="00A506AE" w:rsidRDefault="00B410E7" w:rsidP="00A506AE">
            <w:pPr>
              <w:keepNext/>
              <w:rPr>
                <w:iCs/>
                <w:sz w:val="20"/>
                <w:szCs w:val="20"/>
              </w:rPr>
            </w:pPr>
          </w:p>
        </w:tc>
        <w:tc>
          <w:tcPr>
            <w:tcW w:w="638" w:type="dxa"/>
            <w:vMerge/>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2022-2030</w:t>
            </w:r>
          </w:p>
        </w:tc>
        <w:tc>
          <w:tcPr>
            <w:tcW w:w="1423" w:type="dxa"/>
            <w:tcBorders>
              <w:bottom w:val="single" w:sz="8" w:space="0" w:color="auto"/>
            </w:tcBorders>
            <w:shd w:val="clear" w:color="auto" w:fill="auto"/>
            <w:hideMark/>
          </w:tcPr>
          <w:p w:rsidR="00B410E7" w:rsidRPr="00A506AE" w:rsidRDefault="00B410E7" w:rsidP="00A506AE">
            <w:pPr>
              <w:keepNext/>
              <w:ind w:left="-107" w:right="-108"/>
              <w:rPr>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Cs/>
                <w:sz w:val="20"/>
                <w:szCs w:val="20"/>
              </w:rPr>
            </w:pPr>
          </w:p>
        </w:tc>
        <w:tc>
          <w:tcPr>
            <w:tcW w:w="1274" w:type="dxa"/>
            <w:tcBorders>
              <w:bottom w:val="single" w:sz="8" w:space="0" w:color="auto"/>
            </w:tcBorders>
            <w:shd w:val="clear" w:color="auto" w:fill="auto"/>
          </w:tcPr>
          <w:p w:rsidR="00B410E7" w:rsidRPr="00A506AE" w:rsidRDefault="00B410E7" w:rsidP="00A506AE">
            <w:pPr>
              <w:keepNext/>
              <w:rPr>
                <w:bCs/>
                <w:sz w:val="20"/>
                <w:szCs w:val="20"/>
              </w:rPr>
            </w:pPr>
          </w:p>
        </w:tc>
        <w:tc>
          <w:tcPr>
            <w:tcW w:w="1906" w:type="dxa"/>
            <w:vMerge/>
            <w:tcBorders>
              <w:bottom w:val="single" w:sz="8" w:space="0" w:color="auto"/>
            </w:tcBorders>
          </w:tcPr>
          <w:p w:rsidR="00B410E7" w:rsidRPr="00A506AE" w:rsidRDefault="00B410E7" w:rsidP="00A506AE">
            <w:pPr>
              <w:keepNext/>
              <w:rPr>
                <w:sz w:val="20"/>
                <w:szCs w:val="20"/>
              </w:rPr>
            </w:pPr>
          </w:p>
        </w:tc>
        <w:tc>
          <w:tcPr>
            <w:tcW w:w="1555" w:type="dxa"/>
            <w:vMerge/>
            <w:shd w:val="clear" w:color="auto" w:fill="auto"/>
            <w:hideMark/>
          </w:tcPr>
          <w:p w:rsidR="00B410E7" w:rsidRPr="00A506AE" w:rsidRDefault="00B410E7" w:rsidP="00A506AE">
            <w:pPr>
              <w:keepNext/>
              <w:rPr>
                <w:sz w:val="20"/>
                <w:szCs w:val="20"/>
              </w:rPr>
            </w:pPr>
          </w:p>
        </w:tc>
      </w:tr>
      <w:tr w:rsidR="00B410E7" w:rsidRPr="00A506AE" w:rsidTr="006B7860">
        <w:trPr>
          <w:trHeight w:val="253"/>
          <w:jc w:val="right"/>
        </w:trPr>
        <w:tc>
          <w:tcPr>
            <w:tcW w:w="713" w:type="dxa"/>
            <w:vMerge/>
            <w:tcBorders>
              <w:bottom w:val="single" w:sz="8" w:space="0" w:color="auto"/>
            </w:tcBorders>
            <w:shd w:val="clear" w:color="auto" w:fill="auto"/>
            <w:hideMark/>
          </w:tcPr>
          <w:p w:rsidR="00B410E7" w:rsidRPr="00A506AE" w:rsidRDefault="00B410E7" w:rsidP="00A506AE">
            <w:pPr>
              <w:keepNext/>
              <w:rPr>
                <w:sz w:val="20"/>
                <w:szCs w:val="20"/>
              </w:rPr>
            </w:pPr>
          </w:p>
        </w:tc>
        <w:tc>
          <w:tcPr>
            <w:tcW w:w="3326" w:type="dxa"/>
            <w:vMerge/>
            <w:tcBorders>
              <w:bottom w:val="single" w:sz="8" w:space="0" w:color="auto"/>
            </w:tcBorders>
            <w:shd w:val="clear" w:color="auto" w:fill="auto"/>
            <w:hideMark/>
          </w:tcPr>
          <w:p w:rsidR="00B410E7" w:rsidRPr="00A506AE" w:rsidRDefault="00B410E7" w:rsidP="00A506AE">
            <w:pPr>
              <w:keepNext/>
              <w:rPr>
                <w:iCs/>
                <w:sz w:val="20"/>
                <w:szCs w:val="20"/>
              </w:rPr>
            </w:pPr>
          </w:p>
        </w:tc>
        <w:tc>
          <w:tcPr>
            <w:tcW w:w="638" w:type="dxa"/>
            <w:vMerge/>
            <w:tcBorders>
              <w:bottom w:val="single" w:sz="8" w:space="0" w:color="auto"/>
            </w:tcBorders>
            <w:shd w:val="clear" w:color="auto" w:fill="auto"/>
            <w:hideMark/>
          </w:tcPr>
          <w:p w:rsidR="00B410E7" w:rsidRPr="00A506AE" w:rsidRDefault="00B410E7" w:rsidP="00A506AE">
            <w:pPr>
              <w:keepNext/>
              <w:rPr>
                <w:sz w:val="20"/>
                <w:szCs w:val="20"/>
              </w:rPr>
            </w:pPr>
          </w:p>
        </w:tc>
        <w:tc>
          <w:tcPr>
            <w:tcW w:w="1140" w:type="dxa"/>
            <w:tcBorders>
              <w:bottom w:val="single" w:sz="8" w:space="0" w:color="auto"/>
            </w:tcBorders>
          </w:tcPr>
          <w:p w:rsidR="00B410E7" w:rsidRPr="00A506AE" w:rsidRDefault="00B410E7" w:rsidP="00A506AE">
            <w:pPr>
              <w:keepNext/>
              <w:rPr>
                <w:bCs/>
                <w:sz w:val="20"/>
                <w:szCs w:val="20"/>
              </w:rPr>
            </w:pPr>
            <w:r w:rsidRPr="00A506AE">
              <w:rPr>
                <w:bCs/>
                <w:sz w:val="20"/>
                <w:szCs w:val="20"/>
              </w:rPr>
              <w:t>Всего</w:t>
            </w:r>
          </w:p>
        </w:tc>
        <w:tc>
          <w:tcPr>
            <w:tcW w:w="1423" w:type="dxa"/>
            <w:tcBorders>
              <w:bottom w:val="single" w:sz="8" w:space="0" w:color="auto"/>
            </w:tcBorders>
            <w:shd w:val="clear" w:color="auto" w:fill="auto"/>
            <w:hideMark/>
          </w:tcPr>
          <w:p w:rsidR="00B410E7" w:rsidRPr="00A506AE" w:rsidRDefault="00B410E7" w:rsidP="00A506AE">
            <w:pPr>
              <w:keepNext/>
              <w:ind w:left="-107" w:right="-108"/>
              <w:rPr>
                <w:b/>
                <w:bCs/>
                <w:sz w:val="20"/>
                <w:szCs w:val="20"/>
              </w:rPr>
            </w:pPr>
          </w:p>
        </w:tc>
        <w:tc>
          <w:tcPr>
            <w:tcW w:w="1133" w:type="dxa"/>
            <w:gridSpan w:val="2"/>
            <w:tcBorders>
              <w:bottom w:val="single" w:sz="8" w:space="0" w:color="auto"/>
            </w:tcBorders>
            <w:shd w:val="clear" w:color="auto" w:fill="auto"/>
          </w:tcPr>
          <w:p w:rsidR="00B410E7" w:rsidRPr="00A506AE" w:rsidRDefault="00B410E7" w:rsidP="00A506AE">
            <w:pPr>
              <w:keepNext/>
              <w:ind w:left="-107" w:right="-108"/>
              <w:rPr>
                <w:b/>
                <w:bCs/>
                <w:sz w:val="20"/>
                <w:szCs w:val="20"/>
              </w:rPr>
            </w:pPr>
          </w:p>
        </w:tc>
        <w:tc>
          <w:tcPr>
            <w:tcW w:w="992" w:type="dxa"/>
            <w:tcBorders>
              <w:bottom w:val="single" w:sz="8" w:space="0" w:color="auto"/>
            </w:tcBorders>
            <w:shd w:val="clear" w:color="auto" w:fill="auto"/>
          </w:tcPr>
          <w:p w:rsidR="00B410E7" w:rsidRPr="00A506AE" w:rsidRDefault="00B410E7" w:rsidP="00A506AE">
            <w:pPr>
              <w:keepNext/>
              <w:ind w:left="-107" w:right="-108"/>
              <w:rPr>
                <w:b/>
                <w:bCs/>
                <w:sz w:val="20"/>
                <w:szCs w:val="20"/>
              </w:rPr>
            </w:pPr>
          </w:p>
        </w:tc>
        <w:tc>
          <w:tcPr>
            <w:tcW w:w="1275" w:type="dxa"/>
            <w:tcBorders>
              <w:bottom w:val="single" w:sz="8" w:space="0" w:color="auto"/>
            </w:tcBorders>
            <w:shd w:val="clear" w:color="auto" w:fill="auto"/>
          </w:tcPr>
          <w:p w:rsidR="00B410E7" w:rsidRPr="00A506AE" w:rsidRDefault="00B410E7" w:rsidP="00A506AE">
            <w:pPr>
              <w:keepNext/>
              <w:ind w:left="-107" w:right="-108"/>
              <w:rPr>
                <w:b/>
                <w:bCs/>
                <w:sz w:val="20"/>
                <w:szCs w:val="20"/>
              </w:rPr>
            </w:pPr>
          </w:p>
        </w:tc>
        <w:tc>
          <w:tcPr>
            <w:tcW w:w="1274" w:type="dxa"/>
            <w:tcBorders>
              <w:bottom w:val="single" w:sz="8" w:space="0" w:color="auto"/>
            </w:tcBorders>
            <w:shd w:val="clear" w:color="auto" w:fill="auto"/>
          </w:tcPr>
          <w:p w:rsidR="00B410E7" w:rsidRPr="00A506AE" w:rsidRDefault="00B410E7" w:rsidP="00A506AE">
            <w:pPr>
              <w:keepNext/>
              <w:rPr>
                <w:b/>
                <w:bCs/>
                <w:sz w:val="20"/>
                <w:szCs w:val="20"/>
              </w:rPr>
            </w:pPr>
          </w:p>
        </w:tc>
        <w:tc>
          <w:tcPr>
            <w:tcW w:w="1906" w:type="dxa"/>
            <w:tcBorders>
              <w:bottom w:val="single" w:sz="8" w:space="0" w:color="auto"/>
            </w:tcBorders>
          </w:tcPr>
          <w:p w:rsidR="00B410E7" w:rsidRPr="00A506AE" w:rsidRDefault="00B410E7" w:rsidP="00A506AE">
            <w:pPr>
              <w:keepNext/>
              <w:rPr>
                <w:sz w:val="20"/>
                <w:szCs w:val="20"/>
              </w:rPr>
            </w:pPr>
          </w:p>
        </w:tc>
        <w:tc>
          <w:tcPr>
            <w:tcW w:w="1555" w:type="dxa"/>
            <w:vMerge/>
            <w:tcBorders>
              <w:bottom w:val="single" w:sz="8" w:space="0" w:color="auto"/>
            </w:tcBorders>
            <w:shd w:val="clear" w:color="auto" w:fill="auto"/>
            <w:hideMark/>
          </w:tcPr>
          <w:p w:rsidR="00B410E7" w:rsidRPr="00A506AE" w:rsidRDefault="00B410E7" w:rsidP="00A506AE">
            <w:pPr>
              <w:keepNext/>
              <w:rPr>
                <w:sz w:val="20"/>
                <w:szCs w:val="20"/>
              </w:rPr>
            </w:pPr>
          </w:p>
        </w:tc>
      </w:tr>
      <w:tr w:rsidR="00B410E7" w:rsidRPr="00A506AE" w:rsidTr="00E54412">
        <w:trPr>
          <w:trHeight w:val="20"/>
          <w:jc w:val="right"/>
        </w:trPr>
        <w:tc>
          <w:tcPr>
            <w:tcW w:w="713" w:type="dxa"/>
            <w:vMerge w:val="restart"/>
            <w:tcBorders>
              <w:top w:val="single" w:sz="4" w:space="0" w:color="auto"/>
            </w:tcBorders>
            <w:shd w:val="clear" w:color="auto" w:fill="auto"/>
          </w:tcPr>
          <w:p w:rsidR="00B410E7" w:rsidRPr="00A506AE" w:rsidRDefault="00B410E7" w:rsidP="00A506AE">
            <w:pPr>
              <w:keepNext/>
              <w:rPr>
                <w:sz w:val="20"/>
                <w:szCs w:val="20"/>
              </w:rPr>
            </w:pPr>
          </w:p>
        </w:tc>
        <w:tc>
          <w:tcPr>
            <w:tcW w:w="3326" w:type="dxa"/>
            <w:vMerge w:val="restart"/>
            <w:tcBorders>
              <w:top w:val="single" w:sz="4" w:space="0" w:color="auto"/>
            </w:tcBorders>
            <w:shd w:val="clear" w:color="auto" w:fill="auto"/>
          </w:tcPr>
          <w:p w:rsidR="00B410E7" w:rsidRPr="00A506AE" w:rsidRDefault="00B410E7" w:rsidP="00A506AE">
            <w:pPr>
              <w:keepNext/>
              <w:rPr>
                <w:iCs/>
                <w:sz w:val="20"/>
                <w:szCs w:val="20"/>
              </w:rPr>
            </w:pPr>
            <w:r w:rsidRPr="00A506AE">
              <w:rPr>
                <w:iCs/>
                <w:sz w:val="20"/>
                <w:szCs w:val="20"/>
              </w:rPr>
              <w:t>Итого по основным мероприятиям</w:t>
            </w:r>
          </w:p>
        </w:tc>
        <w:tc>
          <w:tcPr>
            <w:tcW w:w="638" w:type="dxa"/>
            <w:vMerge w:val="restart"/>
            <w:tcBorders>
              <w:top w:val="single" w:sz="4" w:space="0" w:color="auto"/>
            </w:tcBorders>
            <w:shd w:val="clear" w:color="auto" w:fill="auto"/>
          </w:tcPr>
          <w:p w:rsidR="00B410E7" w:rsidRPr="00A506AE" w:rsidRDefault="00B410E7" w:rsidP="00A506AE">
            <w:pPr>
              <w:keepNext/>
              <w:rPr>
                <w:sz w:val="20"/>
                <w:szCs w:val="20"/>
              </w:rPr>
            </w:pPr>
          </w:p>
        </w:tc>
        <w:tc>
          <w:tcPr>
            <w:tcW w:w="1140" w:type="dxa"/>
            <w:tcBorders>
              <w:top w:val="single" w:sz="4" w:space="0" w:color="auto"/>
            </w:tcBorders>
          </w:tcPr>
          <w:p w:rsidR="00B410E7" w:rsidRPr="00A506AE" w:rsidRDefault="00B410E7" w:rsidP="00A506AE">
            <w:pPr>
              <w:keepNext/>
              <w:rPr>
                <w:bCs/>
                <w:sz w:val="20"/>
                <w:szCs w:val="20"/>
              </w:rPr>
            </w:pPr>
            <w:r w:rsidRPr="00A506AE">
              <w:rPr>
                <w:bCs/>
                <w:sz w:val="20"/>
                <w:szCs w:val="20"/>
              </w:rPr>
              <w:t>2016</w:t>
            </w:r>
          </w:p>
        </w:tc>
        <w:tc>
          <w:tcPr>
            <w:tcW w:w="1423" w:type="dxa"/>
            <w:tcBorders>
              <w:top w:val="single" w:sz="4" w:space="0" w:color="auto"/>
            </w:tcBorders>
            <w:shd w:val="clear" w:color="auto" w:fill="auto"/>
          </w:tcPr>
          <w:p w:rsidR="00B410E7" w:rsidRPr="00A506AE" w:rsidRDefault="00B410E7" w:rsidP="00A506AE">
            <w:pPr>
              <w:keepNext/>
              <w:ind w:left="-107" w:right="-108"/>
              <w:rPr>
                <w:bCs/>
                <w:sz w:val="20"/>
                <w:szCs w:val="20"/>
              </w:rPr>
            </w:pPr>
          </w:p>
        </w:tc>
        <w:tc>
          <w:tcPr>
            <w:tcW w:w="1133" w:type="dxa"/>
            <w:gridSpan w:val="2"/>
            <w:tcBorders>
              <w:top w:val="single" w:sz="4" w:space="0" w:color="auto"/>
            </w:tcBorders>
            <w:shd w:val="clear" w:color="auto" w:fill="auto"/>
          </w:tcPr>
          <w:p w:rsidR="00B410E7" w:rsidRPr="00A506AE" w:rsidRDefault="00B410E7" w:rsidP="00A506AE">
            <w:pPr>
              <w:keepNext/>
              <w:ind w:left="-107" w:right="-108"/>
              <w:rPr>
                <w:bCs/>
                <w:sz w:val="20"/>
                <w:szCs w:val="20"/>
              </w:rPr>
            </w:pPr>
          </w:p>
        </w:tc>
        <w:tc>
          <w:tcPr>
            <w:tcW w:w="992" w:type="dxa"/>
            <w:tcBorders>
              <w:top w:val="single" w:sz="4" w:space="0" w:color="auto"/>
            </w:tcBorders>
            <w:shd w:val="clear" w:color="auto" w:fill="auto"/>
          </w:tcPr>
          <w:p w:rsidR="00B410E7" w:rsidRPr="00A506AE" w:rsidRDefault="00B410E7" w:rsidP="00A506AE">
            <w:pPr>
              <w:keepNext/>
              <w:ind w:left="-107" w:right="-108"/>
              <w:rPr>
                <w:bCs/>
                <w:sz w:val="20"/>
                <w:szCs w:val="20"/>
              </w:rPr>
            </w:pPr>
          </w:p>
        </w:tc>
        <w:tc>
          <w:tcPr>
            <w:tcW w:w="1275" w:type="dxa"/>
            <w:tcBorders>
              <w:top w:val="single" w:sz="4" w:space="0" w:color="auto"/>
            </w:tcBorders>
            <w:shd w:val="clear" w:color="auto" w:fill="auto"/>
          </w:tcPr>
          <w:p w:rsidR="00B410E7" w:rsidRPr="00A506AE" w:rsidRDefault="00B410E7" w:rsidP="00A506AE">
            <w:pPr>
              <w:keepNext/>
              <w:ind w:left="-107" w:right="-108"/>
              <w:rPr>
                <w:bCs/>
                <w:sz w:val="20"/>
                <w:szCs w:val="20"/>
              </w:rPr>
            </w:pPr>
          </w:p>
        </w:tc>
        <w:tc>
          <w:tcPr>
            <w:tcW w:w="1274" w:type="dxa"/>
            <w:tcBorders>
              <w:top w:val="single" w:sz="4" w:space="0" w:color="auto"/>
            </w:tcBorders>
            <w:shd w:val="clear" w:color="auto" w:fill="auto"/>
          </w:tcPr>
          <w:p w:rsidR="00B410E7" w:rsidRPr="00A506AE" w:rsidRDefault="00B410E7" w:rsidP="00A506AE">
            <w:pPr>
              <w:keepNext/>
              <w:rPr>
                <w:bCs/>
                <w:sz w:val="20"/>
                <w:szCs w:val="20"/>
              </w:rPr>
            </w:pPr>
          </w:p>
        </w:tc>
        <w:tc>
          <w:tcPr>
            <w:tcW w:w="1906" w:type="dxa"/>
            <w:vMerge w:val="restart"/>
            <w:tcBorders>
              <w:top w:val="single" w:sz="4" w:space="0" w:color="auto"/>
            </w:tcBorders>
          </w:tcPr>
          <w:p w:rsidR="00B410E7" w:rsidRPr="00A506AE" w:rsidRDefault="00B410E7" w:rsidP="00A506AE">
            <w:pPr>
              <w:keepNext/>
              <w:rPr>
                <w:sz w:val="20"/>
                <w:szCs w:val="20"/>
              </w:rPr>
            </w:pPr>
          </w:p>
        </w:tc>
        <w:tc>
          <w:tcPr>
            <w:tcW w:w="1555" w:type="dxa"/>
            <w:vMerge w:val="restart"/>
            <w:tcBorders>
              <w:top w:val="single" w:sz="4" w:space="0" w:color="auto"/>
            </w:tcBorders>
            <w:shd w:val="clear" w:color="auto" w:fill="auto"/>
          </w:tcPr>
          <w:p w:rsidR="00B410E7" w:rsidRPr="00A506AE" w:rsidRDefault="00B410E7" w:rsidP="00A506AE">
            <w:pPr>
              <w:keepNext/>
              <w:rPr>
                <w:sz w:val="20"/>
                <w:szCs w:val="20"/>
              </w:rPr>
            </w:pPr>
          </w:p>
        </w:tc>
      </w:tr>
      <w:tr w:rsidR="00B410E7" w:rsidRPr="00A506AE" w:rsidTr="00E54412">
        <w:trPr>
          <w:trHeight w:val="20"/>
          <w:jc w:val="right"/>
        </w:trPr>
        <w:tc>
          <w:tcPr>
            <w:tcW w:w="713" w:type="dxa"/>
            <w:vMerge/>
            <w:shd w:val="clear" w:color="auto" w:fill="auto"/>
            <w:vAlign w:val="center"/>
          </w:tcPr>
          <w:p w:rsidR="00B410E7" w:rsidRPr="00A506AE" w:rsidRDefault="00B410E7" w:rsidP="00A506AE">
            <w:pPr>
              <w:keepNext/>
              <w:rPr>
                <w:sz w:val="20"/>
                <w:szCs w:val="20"/>
              </w:rPr>
            </w:pPr>
          </w:p>
        </w:tc>
        <w:tc>
          <w:tcPr>
            <w:tcW w:w="3326" w:type="dxa"/>
            <w:vMerge/>
            <w:shd w:val="clear" w:color="auto" w:fill="auto"/>
            <w:vAlign w:val="center"/>
          </w:tcPr>
          <w:p w:rsidR="00B410E7" w:rsidRPr="00A506AE" w:rsidRDefault="00B410E7" w:rsidP="00A506AE">
            <w:pPr>
              <w:keepNext/>
              <w:rPr>
                <w:iCs/>
                <w:sz w:val="20"/>
                <w:szCs w:val="20"/>
              </w:rPr>
            </w:pPr>
          </w:p>
        </w:tc>
        <w:tc>
          <w:tcPr>
            <w:tcW w:w="638" w:type="dxa"/>
            <w:vMerge/>
            <w:shd w:val="clear" w:color="auto" w:fill="auto"/>
            <w:vAlign w:val="center"/>
          </w:tcPr>
          <w:p w:rsidR="00B410E7" w:rsidRPr="00A506AE" w:rsidRDefault="00B410E7" w:rsidP="00A506AE">
            <w:pPr>
              <w:keepNext/>
              <w:rPr>
                <w:sz w:val="20"/>
                <w:szCs w:val="20"/>
              </w:rPr>
            </w:pPr>
          </w:p>
        </w:tc>
        <w:tc>
          <w:tcPr>
            <w:tcW w:w="1140" w:type="dxa"/>
            <w:vAlign w:val="center"/>
          </w:tcPr>
          <w:p w:rsidR="00B410E7" w:rsidRPr="00A506AE" w:rsidRDefault="00B410E7" w:rsidP="00A506AE">
            <w:pPr>
              <w:keepNext/>
              <w:rPr>
                <w:bCs/>
                <w:sz w:val="20"/>
                <w:szCs w:val="20"/>
              </w:rPr>
            </w:pPr>
            <w:r w:rsidRPr="00A506AE">
              <w:rPr>
                <w:bCs/>
                <w:sz w:val="20"/>
                <w:szCs w:val="20"/>
              </w:rPr>
              <w:t>2017</w:t>
            </w:r>
          </w:p>
        </w:tc>
        <w:tc>
          <w:tcPr>
            <w:tcW w:w="1423" w:type="dxa"/>
            <w:shd w:val="clear" w:color="auto" w:fill="auto"/>
            <w:vAlign w:val="center"/>
          </w:tcPr>
          <w:p w:rsidR="00B410E7" w:rsidRPr="00A506AE" w:rsidRDefault="00B410E7" w:rsidP="00A506AE">
            <w:pPr>
              <w:keepNext/>
              <w:ind w:right="-108"/>
              <w:jc w:val="center"/>
              <w:rPr>
                <w:bCs/>
                <w:sz w:val="20"/>
                <w:szCs w:val="20"/>
              </w:rPr>
            </w:pPr>
          </w:p>
        </w:tc>
        <w:tc>
          <w:tcPr>
            <w:tcW w:w="1133" w:type="dxa"/>
            <w:gridSpan w:val="2"/>
            <w:shd w:val="clear" w:color="auto" w:fill="auto"/>
            <w:vAlign w:val="center"/>
          </w:tcPr>
          <w:p w:rsidR="00B410E7" w:rsidRPr="00A506AE" w:rsidRDefault="00B410E7" w:rsidP="00A506AE">
            <w:pPr>
              <w:keepNext/>
              <w:ind w:left="-107" w:right="-108"/>
              <w:jc w:val="center"/>
              <w:rPr>
                <w:bCs/>
                <w:sz w:val="20"/>
                <w:szCs w:val="20"/>
              </w:rPr>
            </w:pPr>
          </w:p>
        </w:tc>
        <w:tc>
          <w:tcPr>
            <w:tcW w:w="992" w:type="dxa"/>
            <w:shd w:val="clear" w:color="auto" w:fill="auto"/>
            <w:vAlign w:val="center"/>
          </w:tcPr>
          <w:p w:rsidR="00B410E7" w:rsidRPr="00A506AE" w:rsidRDefault="00B410E7" w:rsidP="00A506AE">
            <w:pPr>
              <w:keepNext/>
              <w:ind w:right="-108"/>
              <w:jc w:val="center"/>
              <w:rPr>
                <w:bCs/>
                <w:sz w:val="20"/>
                <w:szCs w:val="20"/>
              </w:rPr>
            </w:pPr>
          </w:p>
        </w:tc>
        <w:tc>
          <w:tcPr>
            <w:tcW w:w="1275" w:type="dxa"/>
            <w:shd w:val="clear" w:color="auto" w:fill="auto"/>
            <w:vAlign w:val="center"/>
          </w:tcPr>
          <w:p w:rsidR="00B410E7" w:rsidRPr="00A506AE" w:rsidRDefault="00B410E7" w:rsidP="00A506AE">
            <w:pPr>
              <w:keepNext/>
              <w:ind w:right="-108"/>
              <w:jc w:val="center"/>
              <w:rPr>
                <w:bCs/>
                <w:sz w:val="20"/>
                <w:szCs w:val="20"/>
              </w:rPr>
            </w:pPr>
          </w:p>
        </w:tc>
        <w:tc>
          <w:tcPr>
            <w:tcW w:w="1274" w:type="dxa"/>
            <w:shd w:val="clear" w:color="auto" w:fill="auto"/>
            <w:vAlign w:val="center"/>
          </w:tcPr>
          <w:p w:rsidR="00B410E7" w:rsidRPr="00A506AE" w:rsidRDefault="00B410E7" w:rsidP="00A506AE">
            <w:pPr>
              <w:keepNext/>
              <w:jc w:val="center"/>
              <w:rPr>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tcPr>
          <w:p w:rsidR="00B410E7" w:rsidRPr="00A506AE" w:rsidRDefault="00B410E7" w:rsidP="00A506AE">
            <w:pPr>
              <w:keepNext/>
              <w:rPr>
                <w:sz w:val="20"/>
                <w:szCs w:val="20"/>
              </w:rPr>
            </w:pPr>
          </w:p>
        </w:tc>
      </w:tr>
      <w:tr w:rsidR="00B410E7" w:rsidRPr="00A506AE" w:rsidTr="00E54412">
        <w:trPr>
          <w:trHeight w:val="20"/>
          <w:jc w:val="right"/>
        </w:trPr>
        <w:tc>
          <w:tcPr>
            <w:tcW w:w="713" w:type="dxa"/>
            <w:vMerge/>
            <w:shd w:val="clear" w:color="auto" w:fill="auto"/>
            <w:vAlign w:val="center"/>
          </w:tcPr>
          <w:p w:rsidR="00B410E7" w:rsidRPr="00A506AE" w:rsidRDefault="00B410E7" w:rsidP="00A506AE">
            <w:pPr>
              <w:keepNext/>
              <w:rPr>
                <w:sz w:val="20"/>
                <w:szCs w:val="20"/>
              </w:rPr>
            </w:pPr>
          </w:p>
        </w:tc>
        <w:tc>
          <w:tcPr>
            <w:tcW w:w="3326" w:type="dxa"/>
            <w:vMerge/>
            <w:shd w:val="clear" w:color="auto" w:fill="auto"/>
            <w:vAlign w:val="center"/>
          </w:tcPr>
          <w:p w:rsidR="00B410E7" w:rsidRPr="00A506AE" w:rsidRDefault="00B410E7" w:rsidP="00A506AE">
            <w:pPr>
              <w:keepNext/>
              <w:rPr>
                <w:iCs/>
                <w:sz w:val="20"/>
                <w:szCs w:val="20"/>
              </w:rPr>
            </w:pPr>
          </w:p>
        </w:tc>
        <w:tc>
          <w:tcPr>
            <w:tcW w:w="638" w:type="dxa"/>
            <w:vMerge/>
            <w:shd w:val="clear" w:color="auto" w:fill="auto"/>
            <w:vAlign w:val="center"/>
          </w:tcPr>
          <w:p w:rsidR="00B410E7" w:rsidRPr="00A506AE" w:rsidRDefault="00B410E7" w:rsidP="00A506AE">
            <w:pPr>
              <w:keepNext/>
              <w:rPr>
                <w:sz w:val="20"/>
                <w:szCs w:val="20"/>
              </w:rPr>
            </w:pPr>
          </w:p>
        </w:tc>
        <w:tc>
          <w:tcPr>
            <w:tcW w:w="1140" w:type="dxa"/>
            <w:vAlign w:val="center"/>
          </w:tcPr>
          <w:p w:rsidR="00B410E7" w:rsidRPr="00A506AE" w:rsidRDefault="00B410E7" w:rsidP="00A506AE">
            <w:pPr>
              <w:keepNext/>
              <w:rPr>
                <w:bCs/>
                <w:sz w:val="20"/>
                <w:szCs w:val="20"/>
              </w:rPr>
            </w:pPr>
            <w:r w:rsidRPr="00A506AE">
              <w:rPr>
                <w:bCs/>
                <w:sz w:val="20"/>
                <w:szCs w:val="20"/>
              </w:rPr>
              <w:t>2018</w:t>
            </w:r>
          </w:p>
        </w:tc>
        <w:tc>
          <w:tcPr>
            <w:tcW w:w="1423" w:type="dxa"/>
            <w:shd w:val="clear" w:color="auto" w:fill="auto"/>
            <w:vAlign w:val="center"/>
          </w:tcPr>
          <w:p w:rsidR="00B410E7" w:rsidRPr="00A506AE" w:rsidRDefault="00B410E7" w:rsidP="00A506AE">
            <w:pPr>
              <w:keepNext/>
              <w:ind w:left="-107" w:right="-108"/>
              <w:jc w:val="center"/>
              <w:rPr>
                <w:bCs/>
                <w:sz w:val="20"/>
                <w:szCs w:val="20"/>
              </w:rPr>
            </w:pPr>
          </w:p>
        </w:tc>
        <w:tc>
          <w:tcPr>
            <w:tcW w:w="1133" w:type="dxa"/>
            <w:gridSpan w:val="2"/>
            <w:shd w:val="clear" w:color="auto" w:fill="auto"/>
            <w:vAlign w:val="center"/>
          </w:tcPr>
          <w:p w:rsidR="00B410E7" w:rsidRPr="00A506AE" w:rsidRDefault="00B410E7" w:rsidP="00A506AE">
            <w:pPr>
              <w:keepNext/>
              <w:ind w:left="-107" w:right="-108"/>
              <w:jc w:val="center"/>
              <w:rPr>
                <w:bCs/>
                <w:sz w:val="20"/>
                <w:szCs w:val="20"/>
              </w:rPr>
            </w:pPr>
          </w:p>
        </w:tc>
        <w:tc>
          <w:tcPr>
            <w:tcW w:w="992" w:type="dxa"/>
            <w:shd w:val="clear" w:color="auto" w:fill="auto"/>
            <w:vAlign w:val="center"/>
          </w:tcPr>
          <w:p w:rsidR="00B410E7" w:rsidRPr="00A506AE" w:rsidRDefault="00B410E7" w:rsidP="00A506AE">
            <w:pPr>
              <w:keepNext/>
              <w:ind w:left="-107" w:right="-108"/>
              <w:jc w:val="center"/>
              <w:rPr>
                <w:bCs/>
                <w:sz w:val="20"/>
                <w:szCs w:val="20"/>
              </w:rPr>
            </w:pPr>
          </w:p>
        </w:tc>
        <w:tc>
          <w:tcPr>
            <w:tcW w:w="1275" w:type="dxa"/>
            <w:shd w:val="clear" w:color="auto" w:fill="auto"/>
            <w:vAlign w:val="center"/>
          </w:tcPr>
          <w:p w:rsidR="00B410E7" w:rsidRPr="00A506AE" w:rsidRDefault="00B410E7" w:rsidP="00A506AE">
            <w:pPr>
              <w:keepNext/>
              <w:ind w:left="-107" w:right="-108"/>
              <w:jc w:val="center"/>
              <w:rPr>
                <w:bCs/>
                <w:sz w:val="20"/>
                <w:szCs w:val="20"/>
              </w:rPr>
            </w:pPr>
          </w:p>
        </w:tc>
        <w:tc>
          <w:tcPr>
            <w:tcW w:w="1274" w:type="dxa"/>
            <w:shd w:val="clear" w:color="auto" w:fill="auto"/>
            <w:vAlign w:val="center"/>
          </w:tcPr>
          <w:p w:rsidR="00B410E7" w:rsidRPr="00A506AE" w:rsidRDefault="00B410E7" w:rsidP="00A506AE">
            <w:pPr>
              <w:keepNext/>
              <w:jc w:val="center"/>
              <w:rPr>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tcPr>
          <w:p w:rsidR="00B410E7" w:rsidRPr="00A506AE" w:rsidRDefault="00B410E7" w:rsidP="00A506AE">
            <w:pPr>
              <w:keepNext/>
              <w:rPr>
                <w:sz w:val="20"/>
                <w:szCs w:val="20"/>
              </w:rPr>
            </w:pPr>
          </w:p>
        </w:tc>
      </w:tr>
      <w:tr w:rsidR="00B410E7" w:rsidRPr="00A506AE" w:rsidTr="00E54412">
        <w:trPr>
          <w:trHeight w:val="20"/>
          <w:jc w:val="right"/>
        </w:trPr>
        <w:tc>
          <w:tcPr>
            <w:tcW w:w="713" w:type="dxa"/>
            <w:vMerge/>
            <w:shd w:val="clear" w:color="auto" w:fill="auto"/>
            <w:vAlign w:val="center"/>
          </w:tcPr>
          <w:p w:rsidR="00B410E7" w:rsidRPr="00A506AE" w:rsidRDefault="00B410E7" w:rsidP="00A506AE">
            <w:pPr>
              <w:keepNext/>
              <w:rPr>
                <w:sz w:val="20"/>
                <w:szCs w:val="20"/>
              </w:rPr>
            </w:pPr>
          </w:p>
        </w:tc>
        <w:tc>
          <w:tcPr>
            <w:tcW w:w="3326" w:type="dxa"/>
            <w:vMerge/>
            <w:shd w:val="clear" w:color="auto" w:fill="auto"/>
            <w:vAlign w:val="center"/>
          </w:tcPr>
          <w:p w:rsidR="00B410E7" w:rsidRPr="00A506AE" w:rsidRDefault="00B410E7" w:rsidP="00A506AE">
            <w:pPr>
              <w:keepNext/>
              <w:rPr>
                <w:iCs/>
                <w:sz w:val="20"/>
                <w:szCs w:val="20"/>
              </w:rPr>
            </w:pPr>
          </w:p>
        </w:tc>
        <w:tc>
          <w:tcPr>
            <w:tcW w:w="638" w:type="dxa"/>
            <w:vMerge/>
            <w:shd w:val="clear" w:color="auto" w:fill="auto"/>
            <w:vAlign w:val="center"/>
          </w:tcPr>
          <w:p w:rsidR="00B410E7" w:rsidRPr="00A506AE" w:rsidRDefault="00B410E7" w:rsidP="00A506AE">
            <w:pPr>
              <w:keepNext/>
              <w:rPr>
                <w:sz w:val="20"/>
                <w:szCs w:val="20"/>
              </w:rPr>
            </w:pPr>
          </w:p>
        </w:tc>
        <w:tc>
          <w:tcPr>
            <w:tcW w:w="1140" w:type="dxa"/>
            <w:vAlign w:val="center"/>
          </w:tcPr>
          <w:p w:rsidR="00B410E7" w:rsidRPr="00A506AE" w:rsidRDefault="00B410E7" w:rsidP="00A506AE">
            <w:pPr>
              <w:keepNext/>
              <w:rPr>
                <w:bCs/>
                <w:sz w:val="20"/>
                <w:szCs w:val="20"/>
              </w:rPr>
            </w:pPr>
            <w:r w:rsidRPr="00A506AE">
              <w:rPr>
                <w:bCs/>
                <w:sz w:val="20"/>
                <w:szCs w:val="20"/>
              </w:rPr>
              <w:t>2019</w:t>
            </w:r>
          </w:p>
        </w:tc>
        <w:tc>
          <w:tcPr>
            <w:tcW w:w="1423" w:type="dxa"/>
            <w:shd w:val="clear" w:color="auto" w:fill="auto"/>
            <w:vAlign w:val="center"/>
          </w:tcPr>
          <w:p w:rsidR="00B410E7" w:rsidRPr="00A506AE" w:rsidRDefault="00B410E7" w:rsidP="00A506AE">
            <w:pPr>
              <w:keepNext/>
              <w:ind w:left="-107" w:right="-108"/>
              <w:jc w:val="center"/>
              <w:rPr>
                <w:bCs/>
                <w:sz w:val="20"/>
                <w:szCs w:val="20"/>
              </w:rPr>
            </w:pPr>
          </w:p>
        </w:tc>
        <w:tc>
          <w:tcPr>
            <w:tcW w:w="1133" w:type="dxa"/>
            <w:gridSpan w:val="2"/>
            <w:shd w:val="clear" w:color="auto" w:fill="auto"/>
            <w:vAlign w:val="center"/>
          </w:tcPr>
          <w:p w:rsidR="00B410E7" w:rsidRPr="00A506AE" w:rsidRDefault="00B410E7" w:rsidP="00A506AE">
            <w:pPr>
              <w:keepNext/>
              <w:ind w:left="-107" w:right="-108"/>
              <w:jc w:val="center"/>
              <w:rPr>
                <w:bCs/>
                <w:sz w:val="20"/>
                <w:szCs w:val="20"/>
              </w:rPr>
            </w:pPr>
          </w:p>
        </w:tc>
        <w:tc>
          <w:tcPr>
            <w:tcW w:w="992" w:type="dxa"/>
            <w:shd w:val="clear" w:color="auto" w:fill="auto"/>
            <w:vAlign w:val="center"/>
          </w:tcPr>
          <w:p w:rsidR="00B410E7" w:rsidRPr="00A506AE" w:rsidRDefault="00B410E7" w:rsidP="00A506AE">
            <w:pPr>
              <w:keepNext/>
              <w:ind w:left="-107" w:right="-108"/>
              <w:jc w:val="center"/>
              <w:rPr>
                <w:bCs/>
                <w:sz w:val="20"/>
                <w:szCs w:val="20"/>
              </w:rPr>
            </w:pPr>
          </w:p>
        </w:tc>
        <w:tc>
          <w:tcPr>
            <w:tcW w:w="1275" w:type="dxa"/>
            <w:shd w:val="clear" w:color="auto" w:fill="auto"/>
            <w:vAlign w:val="center"/>
          </w:tcPr>
          <w:p w:rsidR="00B410E7" w:rsidRPr="00A506AE" w:rsidRDefault="00B410E7" w:rsidP="00A506AE">
            <w:pPr>
              <w:keepNext/>
              <w:ind w:left="-107" w:right="-108"/>
              <w:jc w:val="center"/>
              <w:rPr>
                <w:bCs/>
                <w:sz w:val="20"/>
                <w:szCs w:val="20"/>
              </w:rPr>
            </w:pPr>
          </w:p>
        </w:tc>
        <w:tc>
          <w:tcPr>
            <w:tcW w:w="1274" w:type="dxa"/>
            <w:shd w:val="clear" w:color="auto" w:fill="auto"/>
            <w:vAlign w:val="center"/>
          </w:tcPr>
          <w:p w:rsidR="00B410E7" w:rsidRPr="00A506AE" w:rsidRDefault="00B410E7" w:rsidP="00A506AE">
            <w:pPr>
              <w:keepNext/>
              <w:jc w:val="center"/>
              <w:rPr>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tcPr>
          <w:p w:rsidR="00B410E7" w:rsidRPr="00A506AE" w:rsidRDefault="00B410E7" w:rsidP="00A506AE">
            <w:pPr>
              <w:keepNext/>
              <w:rPr>
                <w:sz w:val="20"/>
                <w:szCs w:val="20"/>
              </w:rPr>
            </w:pPr>
          </w:p>
        </w:tc>
      </w:tr>
      <w:tr w:rsidR="00B410E7" w:rsidRPr="00A506AE" w:rsidTr="00E54412">
        <w:trPr>
          <w:trHeight w:val="20"/>
          <w:jc w:val="right"/>
        </w:trPr>
        <w:tc>
          <w:tcPr>
            <w:tcW w:w="713" w:type="dxa"/>
            <w:vMerge/>
            <w:shd w:val="clear" w:color="auto" w:fill="auto"/>
            <w:vAlign w:val="center"/>
          </w:tcPr>
          <w:p w:rsidR="00B410E7" w:rsidRPr="00A506AE" w:rsidRDefault="00B410E7" w:rsidP="00A506AE">
            <w:pPr>
              <w:keepNext/>
              <w:rPr>
                <w:sz w:val="20"/>
                <w:szCs w:val="20"/>
              </w:rPr>
            </w:pPr>
          </w:p>
        </w:tc>
        <w:tc>
          <w:tcPr>
            <w:tcW w:w="3326" w:type="dxa"/>
            <w:vMerge/>
            <w:shd w:val="clear" w:color="auto" w:fill="auto"/>
            <w:vAlign w:val="center"/>
          </w:tcPr>
          <w:p w:rsidR="00B410E7" w:rsidRPr="00A506AE" w:rsidRDefault="00B410E7" w:rsidP="00A506AE">
            <w:pPr>
              <w:keepNext/>
              <w:rPr>
                <w:iCs/>
                <w:sz w:val="20"/>
                <w:szCs w:val="20"/>
              </w:rPr>
            </w:pPr>
          </w:p>
        </w:tc>
        <w:tc>
          <w:tcPr>
            <w:tcW w:w="638" w:type="dxa"/>
            <w:vMerge/>
            <w:shd w:val="clear" w:color="auto" w:fill="auto"/>
            <w:vAlign w:val="center"/>
          </w:tcPr>
          <w:p w:rsidR="00B410E7" w:rsidRPr="00A506AE" w:rsidRDefault="00B410E7" w:rsidP="00A506AE">
            <w:pPr>
              <w:keepNext/>
              <w:rPr>
                <w:sz w:val="20"/>
                <w:szCs w:val="20"/>
              </w:rPr>
            </w:pPr>
          </w:p>
        </w:tc>
        <w:tc>
          <w:tcPr>
            <w:tcW w:w="1140" w:type="dxa"/>
            <w:vAlign w:val="center"/>
          </w:tcPr>
          <w:p w:rsidR="00B410E7" w:rsidRPr="00A506AE" w:rsidRDefault="00B410E7" w:rsidP="00A506AE">
            <w:pPr>
              <w:keepNext/>
              <w:rPr>
                <w:bCs/>
                <w:sz w:val="20"/>
                <w:szCs w:val="20"/>
              </w:rPr>
            </w:pPr>
            <w:r w:rsidRPr="00A506AE">
              <w:rPr>
                <w:bCs/>
                <w:sz w:val="20"/>
                <w:szCs w:val="20"/>
              </w:rPr>
              <w:t>2020</w:t>
            </w:r>
          </w:p>
        </w:tc>
        <w:tc>
          <w:tcPr>
            <w:tcW w:w="1423" w:type="dxa"/>
            <w:shd w:val="clear" w:color="auto" w:fill="auto"/>
            <w:vAlign w:val="center"/>
          </w:tcPr>
          <w:p w:rsidR="00B410E7" w:rsidRPr="00A506AE" w:rsidRDefault="00B410E7" w:rsidP="00A506AE">
            <w:pPr>
              <w:keepNext/>
              <w:ind w:left="-107" w:right="-108"/>
              <w:jc w:val="center"/>
              <w:rPr>
                <w:bCs/>
                <w:sz w:val="20"/>
                <w:szCs w:val="20"/>
              </w:rPr>
            </w:pPr>
          </w:p>
        </w:tc>
        <w:tc>
          <w:tcPr>
            <w:tcW w:w="1133" w:type="dxa"/>
            <w:gridSpan w:val="2"/>
            <w:shd w:val="clear" w:color="auto" w:fill="auto"/>
            <w:vAlign w:val="center"/>
          </w:tcPr>
          <w:p w:rsidR="00B410E7" w:rsidRPr="00A506AE" w:rsidRDefault="00B410E7" w:rsidP="00A506AE">
            <w:pPr>
              <w:keepNext/>
              <w:ind w:right="-108"/>
              <w:jc w:val="center"/>
              <w:rPr>
                <w:bCs/>
                <w:sz w:val="20"/>
                <w:szCs w:val="20"/>
              </w:rPr>
            </w:pPr>
          </w:p>
        </w:tc>
        <w:tc>
          <w:tcPr>
            <w:tcW w:w="992" w:type="dxa"/>
            <w:shd w:val="clear" w:color="auto" w:fill="auto"/>
            <w:vAlign w:val="center"/>
          </w:tcPr>
          <w:p w:rsidR="00B410E7" w:rsidRPr="00A506AE" w:rsidRDefault="00B410E7" w:rsidP="00A506AE">
            <w:pPr>
              <w:keepNext/>
              <w:ind w:left="-107" w:right="-108"/>
              <w:jc w:val="center"/>
              <w:rPr>
                <w:bCs/>
                <w:sz w:val="20"/>
                <w:szCs w:val="20"/>
              </w:rPr>
            </w:pPr>
          </w:p>
        </w:tc>
        <w:tc>
          <w:tcPr>
            <w:tcW w:w="1275" w:type="dxa"/>
            <w:shd w:val="clear" w:color="auto" w:fill="auto"/>
            <w:vAlign w:val="center"/>
          </w:tcPr>
          <w:p w:rsidR="00B410E7" w:rsidRPr="00A506AE" w:rsidRDefault="00B410E7" w:rsidP="00A506AE">
            <w:pPr>
              <w:keepNext/>
              <w:ind w:left="-107" w:right="-108"/>
              <w:jc w:val="center"/>
              <w:rPr>
                <w:bCs/>
                <w:sz w:val="20"/>
                <w:szCs w:val="20"/>
              </w:rPr>
            </w:pPr>
          </w:p>
        </w:tc>
        <w:tc>
          <w:tcPr>
            <w:tcW w:w="1274" w:type="dxa"/>
            <w:shd w:val="clear" w:color="auto" w:fill="auto"/>
            <w:vAlign w:val="center"/>
          </w:tcPr>
          <w:p w:rsidR="00B410E7" w:rsidRPr="00A506AE" w:rsidRDefault="00B410E7" w:rsidP="00A506AE">
            <w:pPr>
              <w:keepNext/>
              <w:jc w:val="center"/>
              <w:rPr>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tcPr>
          <w:p w:rsidR="00B410E7" w:rsidRPr="00A506AE" w:rsidRDefault="00B410E7" w:rsidP="00A506AE">
            <w:pPr>
              <w:keepNext/>
              <w:rPr>
                <w:sz w:val="20"/>
                <w:szCs w:val="20"/>
              </w:rPr>
            </w:pPr>
          </w:p>
        </w:tc>
      </w:tr>
      <w:tr w:rsidR="00B410E7" w:rsidRPr="00A506AE" w:rsidTr="00E54412">
        <w:trPr>
          <w:trHeight w:val="20"/>
          <w:jc w:val="right"/>
        </w:trPr>
        <w:tc>
          <w:tcPr>
            <w:tcW w:w="713" w:type="dxa"/>
            <w:vMerge/>
            <w:shd w:val="clear" w:color="auto" w:fill="auto"/>
            <w:vAlign w:val="center"/>
          </w:tcPr>
          <w:p w:rsidR="00B410E7" w:rsidRPr="00A506AE" w:rsidRDefault="00B410E7" w:rsidP="00A506AE">
            <w:pPr>
              <w:keepNext/>
              <w:rPr>
                <w:sz w:val="20"/>
                <w:szCs w:val="20"/>
              </w:rPr>
            </w:pPr>
          </w:p>
        </w:tc>
        <w:tc>
          <w:tcPr>
            <w:tcW w:w="3326" w:type="dxa"/>
            <w:vMerge/>
            <w:shd w:val="clear" w:color="auto" w:fill="auto"/>
            <w:vAlign w:val="center"/>
          </w:tcPr>
          <w:p w:rsidR="00B410E7" w:rsidRPr="00A506AE" w:rsidRDefault="00B410E7" w:rsidP="00A506AE">
            <w:pPr>
              <w:keepNext/>
              <w:rPr>
                <w:iCs/>
                <w:sz w:val="20"/>
                <w:szCs w:val="20"/>
              </w:rPr>
            </w:pPr>
          </w:p>
        </w:tc>
        <w:tc>
          <w:tcPr>
            <w:tcW w:w="638" w:type="dxa"/>
            <w:vMerge/>
            <w:shd w:val="clear" w:color="auto" w:fill="auto"/>
            <w:vAlign w:val="center"/>
          </w:tcPr>
          <w:p w:rsidR="00B410E7" w:rsidRPr="00A506AE" w:rsidRDefault="00B410E7" w:rsidP="00A506AE">
            <w:pPr>
              <w:keepNext/>
              <w:rPr>
                <w:sz w:val="20"/>
                <w:szCs w:val="20"/>
              </w:rPr>
            </w:pPr>
          </w:p>
        </w:tc>
        <w:tc>
          <w:tcPr>
            <w:tcW w:w="1140" w:type="dxa"/>
            <w:vAlign w:val="center"/>
          </w:tcPr>
          <w:p w:rsidR="00B410E7" w:rsidRPr="00A506AE" w:rsidRDefault="00B410E7" w:rsidP="00A506AE">
            <w:pPr>
              <w:keepNext/>
              <w:rPr>
                <w:bCs/>
                <w:sz w:val="20"/>
                <w:szCs w:val="20"/>
              </w:rPr>
            </w:pPr>
            <w:r w:rsidRPr="00A506AE">
              <w:rPr>
                <w:bCs/>
                <w:sz w:val="20"/>
                <w:szCs w:val="20"/>
              </w:rPr>
              <w:t>2021-2030</w:t>
            </w:r>
          </w:p>
        </w:tc>
        <w:tc>
          <w:tcPr>
            <w:tcW w:w="1423" w:type="dxa"/>
            <w:shd w:val="clear" w:color="auto" w:fill="auto"/>
            <w:vAlign w:val="center"/>
          </w:tcPr>
          <w:p w:rsidR="00B410E7" w:rsidRPr="00A506AE" w:rsidRDefault="00B410E7" w:rsidP="00A506AE">
            <w:pPr>
              <w:keepNext/>
              <w:ind w:left="-107" w:right="-108"/>
              <w:jc w:val="right"/>
              <w:rPr>
                <w:bCs/>
                <w:sz w:val="20"/>
                <w:szCs w:val="20"/>
              </w:rPr>
            </w:pPr>
          </w:p>
        </w:tc>
        <w:tc>
          <w:tcPr>
            <w:tcW w:w="1133" w:type="dxa"/>
            <w:gridSpan w:val="2"/>
            <w:shd w:val="clear" w:color="auto" w:fill="auto"/>
            <w:vAlign w:val="center"/>
          </w:tcPr>
          <w:p w:rsidR="00B410E7" w:rsidRPr="00A506AE" w:rsidRDefault="00B410E7" w:rsidP="00A506AE">
            <w:pPr>
              <w:keepNext/>
              <w:ind w:left="-107" w:right="-108"/>
              <w:jc w:val="center"/>
              <w:rPr>
                <w:bCs/>
                <w:sz w:val="20"/>
                <w:szCs w:val="20"/>
              </w:rPr>
            </w:pPr>
          </w:p>
        </w:tc>
        <w:tc>
          <w:tcPr>
            <w:tcW w:w="992" w:type="dxa"/>
            <w:shd w:val="clear" w:color="auto" w:fill="auto"/>
            <w:vAlign w:val="center"/>
          </w:tcPr>
          <w:p w:rsidR="00B410E7" w:rsidRPr="00A506AE" w:rsidRDefault="00B410E7" w:rsidP="00A506AE">
            <w:pPr>
              <w:keepNext/>
              <w:ind w:left="-107" w:right="-108"/>
              <w:jc w:val="center"/>
              <w:rPr>
                <w:bCs/>
                <w:sz w:val="20"/>
                <w:szCs w:val="20"/>
              </w:rPr>
            </w:pPr>
          </w:p>
        </w:tc>
        <w:tc>
          <w:tcPr>
            <w:tcW w:w="1275" w:type="dxa"/>
            <w:shd w:val="clear" w:color="auto" w:fill="auto"/>
            <w:vAlign w:val="center"/>
          </w:tcPr>
          <w:p w:rsidR="00B410E7" w:rsidRPr="00A506AE" w:rsidRDefault="00B410E7" w:rsidP="00A506AE">
            <w:pPr>
              <w:keepNext/>
              <w:ind w:right="-108"/>
              <w:jc w:val="center"/>
              <w:rPr>
                <w:bCs/>
                <w:sz w:val="20"/>
                <w:szCs w:val="20"/>
              </w:rPr>
            </w:pPr>
          </w:p>
        </w:tc>
        <w:tc>
          <w:tcPr>
            <w:tcW w:w="1274" w:type="dxa"/>
            <w:shd w:val="clear" w:color="auto" w:fill="auto"/>
            <w:vAlign w:val="center"/>
          </w:tcPr>
          <w:p w:rsidR="00B410E7" w:rsidRPr="00A506AE" w:rsidRDefault="00B410E7" w:rsidP="00A506AE">
            <w:pPr>
              <w:keepNext/>
              <w:jc w:val="center"/>
              <w:rPr>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tcPr>
          <w:p w:rsidR="00B410E7" w:rsidRPr="00A506AE" w:rsidRDefault="00B410E7" w:rsidP="00A506AE">
            <w:pPr>
              <w:keepNext/>
              <w:rPr>
                <w:sz w:val="20"/>
                <w:szCs w:val="20"/>
              </w:rPr>
            </w:pPr>
          </w:p>
        </w:tc>
      </w:tr>
      <w:tr w:rsidR="00B410E7" w:rsidRPr="00A506AE" w:rsidTr="00E54412">
        <w:trPr>
          <w:trHeight w:val="20"/>
          <w:jc w:val="right"/>
        </w:trPr>
        <w:tc>
          <w:tcPr>
            <w:tcW w:w="713" w:type="dxa"/>
            <w:vMerge/>
            <w:shd w:val="clear" w:color="auto" w:fill="auto"/>
            <w:vAlign w:val="center"/>
          </w:tcPr>
          <w:p w:rsidR="00B410E7" w:rsidRPr="00A506AE" w:rsidRDefault="00B410E7" w:rsidP="00A506AE">
            <w:pPr>
              <w:keepNext/>
              <w:rPr>
                <w:sz w:val="20"/>
                <w:szCs w:val="20"/>
              </w:rPr>
            </w:pPr>
          </w:p>
        </w:tc>
        <w:tc>
          <w:tcPr>
            <w:tcW w:w="3326" w:type="dxa"/>
            <w:vMerge/>
            <w:shd w:val="clear" w:color="auto" w:fill="auto"/>
            <w:vAlign w:val="center"/>
          </w:tcPr>
          <w:p w:rsidR="00B410E7" w:rsidRPr="00A506AE" w:rsidRDefault="00B410E7" w:rsidP="00A506AE">
            <w:pPr>
              <w:keepNext/>
              <w:rPr>
                <w:iCs/>
                <w:sz w:val="20"/>
                <w:szCs w:val="20"/>
              </w:rPr>
            </w:pPr>
          </w:p>
        </w:tc>
        <w:tc>
          <w:tcPr>
            <w:tcW w:w="638" w:type="dxa"/>
            <w:vMerge/>
            <w:shd w:val="clear" w:color="auto" w:fill="auto"/>
            <w:vAlign w:val="center"/>
          </w:tcPr>
          <w:p w:rsidR="00B410E7" w:rsidRPr="00A506AE" w:rsidRDefault="00B410E7" w:rsidP="00A506AE">
            <w:pPr>
              <w:keepNext/>
              <w:rPr>
                <w:sz w:val="20"/>
                <w:szCs w:val="20"/>
              </w:rPr>
            </w:pPr>
          </w:p>
        </w:tc>
        <w:tc>
          <w:tcPr>
            <w:tcW w:w="1140" w:type="dxa"/>
            <w:vAlign w:val="center"/>
          </w:tcPr>
          <w:p w:rsidR="00B410E7" w:rsidRPr="00A506AE" w:rsidRDefault="00B410E7" w:rsidP="00A506AE">
            <w:pPr>
              <w:keepNext/>
              <w:rPr>
                <w:b/>
                <w:bCs/>
                <w:sz w:val="20"/>
                <w:szCs w:val="20"/>
              </w:rPr>
            </w:pPr>
            <w:r w:rsidRPr="00A506AE">
              <w:rPr>
                <w:b/>
                <w:bCs/>
                <w:sz w:val="20"/>
                <w:szCs w:val="20"/>
              </w:rPr>
              <w:t>Всего</w:t>
            </w:r>
          </w:p>
        </w:tc>
        <w:tc>
          <w:tcPr>
            <w:tcW w:w="1423" w:type="dxa"/>
            <w:shd w:val="clear" w:color="auto" w:fill="auto"/>
            <w:vAlign w:val="center"/>
          </w:tcPr>
          <w:p w:rsidR="00B410E7" w:rsidRPr="00A506AE" w:rsidRDefault="00B410E7" w:rsidP="00A506AE">
            <w:pPr>
              <w:keepNext/>
              <w:ind w:left="-107" w:right="-108"/>
              <w:jc w:val="center"/>
              <w:rPr>
                <w:b/>
                <w:bCs/>
                <w:sz w:val="20"/>
                <w:szCs w:val="20"/>
              </w:rPr>
            </w:pPr>
          </w:p>
        </w:tc>
        <w:tc>
          <w:tcPr>
            <w:tcW w:w="1133" w:type="dxa"/>
            <w:gridSpan w:val="2"/>
            <w:shd w:val="clear" w:color="auto" w:fill="auto"/>
            <w:vAlign w:val="center"/>
          </w:tcPr>
          <w:p w:rsidR="00B410E7" w:rsidRPr="00A506AE" w:rsidRDefault="00B410E7" w:rsidP="00A506AE">
            <w:pPr>
              <w:keepNext/>
              <w:ind w:left="-107" w:right="-108"/>
              <w:jc w:val="center"/>
              <w:rPr>
                <w:b/>
                <w:bCs/>
                <w:sz w:val="20"/>
                <w:szCs w:val="20"/>
              </w:rPr>
            </w:pPr>
          </w:p>
        </w:tc>
        <w:tc>
          <w:tcPr>
            <w:tcW w:w="992" w:type="dxa"/>
            <w:shd w:val="clear" w:color="auto" w:fill="auto"/>
            <w:vAlign w:val="center"/>
          </w:tcPr>
          <w:p w:rsidR="00B410E7" w:rsidRPr="00A506AE" w:rsidRDefault="00B410E7" w:rsidP="00A506AE">
            <w:pPr>
              <w:keepNext/>
              <w:ind w:left="-107" w:right="-108"/>
              <w:jc w:val="center"/>
              <w:rPr>
                <w:b/>
                <w:bCs/>
                <w:sz w:val="20"/>
                <w:szCs w:val="20"/>
              </w:rPr>
            </w:pPr>
          </w:p>
        </w:tc>
        <w:tc>
          <w:tcPr>
            <w:tcW w:w="1275" w:type="dxa"/>
            <w:shd w:val="clear" w:color="auto" w:fill="auto"/>
            <w:vAlign w:val="center"/>
          </w:tcPr>
          <w:p w:rsidR="00B410E7" w:rsidRPr="00A506AE" w:rsidRDefault="00B410E7" w:rsidP="00A506AE">
            <w:pPr>
              <w:keepNext/>
              <w:ind w:left="-107" w:right="-108"/>
              <w:jc w:val="center"/>
              <w:rPr>
                <w:b/>
                <w:bCs/>
                <w:sz w:val="20"/>
                <w:szCs w:val="20"/>
              </w:rPr>
            </w:pPr>
          </w:p>
        </w:tc>
        <w:tc>
          <w:tcPr>
            <w:tcW w:w="1274" w:type="dxa"/>
            <w:shd w:val="clear" w:color="auto" w:fill="auto"/>
            <w:vAlign w:val="center"/>
          </w:tcPr>
          <w:p w:rsidR="00B410E7" w:rsidRPr="00A506AE" w:rsidRDefault="00B410E7" w:rsidP="00A506AE">
            <w:pPr>
              <w:keepNext/>
              <w:jc w:val="center"/>
              <w:rPr>
                <w:b/>
                <w:bCs/>
                <w:sz w:val="20"/>
                <w:szCs w:val="20"/>
              </w:rPr>
            </w:pPr>
          </w:p>
        </w:tc>
        <w:tc>
          <w:tcPr>
            <w:tcW w:w="1906" w:type="dxa"/>
            <w:vMerge/>
            <w:vAlign w:val="center"/>
          </w:tcPr>
          <w:p w:rsidR="00B410E7" w:rsidRPr="00A506AE" w:rsidRDefault="00B410E7" w:rsidP="00A506AE">
            <w:pPr>
              <w:keepNext/>
              <w:rPr>
                <w:sz w:val="20"/>
                <w:szCs w:val="20"/>
              </w:rPr>
            </w:pPr>
          </w:p>
        </w:tc>
        <w:tc>
          <w:tcPr>
            <w:tcW w:w="1555" w:type="dxa"/>
            <w:vMerge/>
            <w:shd w:val="clear" w:color="auto" w:fill="auto"/>
            <w:vAlign w:val="center"/>
          </w:tcPr>
          <w:p w:rsidR="00B410E7" w:rsidRPr="00A506AE" w:rsidRDefault="00B410E7" w:rsidP="00A506AE">
            <w:pPr>
              <w:keepNext/>
              <w:rPr>
                <w:sz w:val="20"/>
                <w:szCs w:val="20"/>
              </w:rPr>
            </w:pPr>
          </w:p>
        </w:tc>
      </w:tr>
    </w:tbl>
    <w:p w:rsidR="00FD7C7A" w:rsidRPr="00A506AE" w:rsidRDefault="00FD7C7A" w:rsidP="00A506AE">
      <w:pPr>
        <w:keepNext/>
        <w:jc w:val="center"/>
        <w:rPr>
          <w:b/>
          <w:sz w:val="20"/>
          <w:szCs w:val="20"/>
        </w:rPr>
      </w:pPr>
    </w:p>
    <w:p w:rsidR="00FD7C7A" w:rsidRPr="00A506AE" w:rsidRDefault="00FD7C7A" w:rsidP="00A506AE">
      <w:pPr>
        <w:keepNext/>
        <w:jc w:val="center"/>
        <w:rPr>
          <w:b/>
          <w:sz w:val="20"/>
          <w:szCs w:val="20"/>
        </w:rPr>
      </w:pPr>
    </w:p>
    <w:p w:rsidR="00E54412" w:rsidRPr="00A506AE" w:rsidRDefault="00E54412" w:rsidP="00A506AE">
      <w:pPr>
        <w:keepNext/>
        <w:widowControl w:val="0"/>
        <w:numPr>
          <w:ilvl w:val="0"/>
          <w:numId w:val="13"/>
        </w:numPr>
        <w:shd w:val="clear" w:color="auto" w:fill="FFFFFF"/>
        <w:tabs>
          <w:tab w:val="left" w:pos="1080"/>
        </w:tabs>
        <w:suppressAutoHyphens/>
        <w:autoSpaceDE w:val="0"/>
        <w:ind w:left="0" w:firstLine="540"/>
        <w:jc w:val="both"/>
        <w:rPr>
          <w:b/>
          <w:bCs/>
        </w:rPr>
        <w:sectPr w:rsidR="00E54412" w:rsidRPr="00A506AE" w:rsidSect="00E54412">
          <w:pgSz w:w="16838" w:h="11906" w:orient="landscape"/>
          <w:pgMar w:top="709" w:right="851" w:bottom="1559" w:left="851" w:header="709" w:footer="709" w:gutter="0"/>
          <w:cols w:space="708"/>
          <w:docGrid w:linePitch="360"/>
        </w:sectPr>
      </w:pPr>
    </w:p>
    <w:p w:rsidR="0007656C" w:rsidRPr="008123FA" w:rsidRDefault="0007656C" w:rsidP="00A506AE">
      <w:pPr>
        <w:keepNext/>
        <w:widowControl w:val="0"/>
        <w:numPr>
          <w:ilvl w:val="0"/>
          <w:numId w:val="13"/>
        </w:numPr>
        <w:shd w:val="clear" w:color="auto" w:fill="FFFFFF"/>
        <w:tabs>
          <w:tab w:val="left" w:pos="1080"/>
        </w:tabs>
        <w:suppressAutoHyphens/>
        <w:autoSpaceDE w:val="0"/>
        <w:ind w:left="0" w:firstLine="540"/>
        <w:jc w:val="both"/>
        <w:rPr>
          <w:b/>
          <w:bCs/>
        </w:rPr>
      </w:pPr>
      <w:r w:rsidRPr="008123FA">
        <w:rPr>
          <w:b/>
          <w:bCs/>
        </w:rPr>
        <w:lastRenderedPageBreak/>
        <w:t>Структура инвестиций.</w:t>
      </w:r>
    </w:p>
    <w:p w:rsidR="0007656C" w:rsidRPr="008123FA" w:rsidRDefault="0007656C" w:rsidP="00A506AE">
      <w:pPr>
        <w:keepNext/>
        <w:shd w:val="clear" w:color="auto" w:fill="FFFFFF"/>
        <w:ind w:right="-52" w:firstLine="540"/>
        <w:jc w:val="both"/>
      </w:pPr>
      <w:r w:rsidRPr="008123FA">
        <w:rPr>
          <w:spacing w:val="-1"/>
        </w:rPr>
        <w:t>Общий объём средств, необходимый на первоочередные мероприя</w:t>
      </w:r>
      <w:r w:rsidRPr="008123FA">
        <w:rPr>
          <w:spacing w:val="-1"/>
        </w:rPr>
        <w:softHyphen/>
      </w:r>
      <w:r w:rsidRPr="008123FA">
        <w:t xml:space="preserve">тия по модернизации объектов </w:t>
      </w:r>
      <w:proofErr w:type="spellStart"/>
      <w:r w:rsidR="00E71013" w:rsidRPr="008123FA">
        <w:t>улично</w:t>
      </w:r>
      <w:proofErr w:type="spellEnd"/>
      <w:r w:rsidR="00E71013" w:rsidRPr="008123FA">
        <w:t xml:space="preserve"> – дорожной сети  </w:t>
      </w:r>
      <w:r w:rsidR="006B36EE" w:rsidRPr="008123FA">
        <w:t xml:space="preserve">инфраструктуры сельского поселения </w:t>
      </w:r>
      <w:r w:rsidR="00526A03" w:rsidRPr="008123FA">
        <w:t xml:space="preserve">Александровка </w:t>
      </w:r>
      <w:r w:rsidR="001C5A56" w:rsidRPr="008123FA">
        <w:t>на 2017</w:t>
      </w:r>
      <w:r w:rsidRPr="008123FA">
        <w:t xml:space="preserve"> - 2032 годы, составляет </w:t>
      </w:r>
      <w:r w:rsidR="00B12F2F" w:rsidRPr="008123FA">
        <w:t>12538,9</w:t>
      </w:r>
      <w:r w:rsidRPr="008123FA">
        <w:t xml:space="preserve"> тыс. рублей. Из них наибольшая доля требуется на </w:t>
      </w:r>
      <w:r w:rsidR="00893C3B" w:rsidRPr="008123FA">
        <w:t xml:space="preserve">ремонт </w:t>
      </w:r>
      <w:r w:rsidRPr="008123FA">
        <w:t xml:space="preserve"> </w:t>
      </w:r>
      <w:r w:rsidR="00893C3B" w:rsidRPr="008123FA">
        <w:t>автомобильных дорог</w:t>
      </w:r>
    </w:p>
    <w:p w:rsidR="0007656C" w:rsidRPr="008123FA" w:rsidRDefault="0007656C" w:rsidP="00A506AE">
      <w:pPr>
        <w:keepNext/>
        <w:shd w:val="clear" w:color="auto" w:fill="FFFFFF"/>
        <w:ind w:right="-52" w:firstLine="540"/>
        <w:jc w:val="both"/>
      </w:pPr>
      <w:r w:rsidRPr="008123FA">
        <w:t xml:space="preserve">Распределение планового объёма инвестиций по </w:t>
      </w:r>
      <w:r w:rsidR="0076508B" w:rsidRPr="008123FA">
        <w:t>транспортной инфраструктуре</w:t>
      </w:r>
      <w:r w:rsidRPr="008123FA">
        <w:t xml:space="preserve"> с учётом реализуемых и планируемых к реализации проектов развития </w:t>
      </w:r>
      <w:r w:rsidR="0076508B" w:rsidRPr="008123FA">
        <w:t>уличн</w:t>
      </w:r>
      <w:proofErr w:type="gramStart"/>
      <w:r w:rsidR="0076508B" w:rsidRPr="008123FA">
        <w:t>о-</w:t>
      </w:r>
      <w:proofErr w:type="gramEnd"/>
      <w:r w:rsidR="0076508B" w:rsidRPr="008123FA">
        <w:t xml:space="preserve"> дорожной сети</w:t>
      </w:r>
      <w:r w:rsidRPr="008123FA">
        <w:t>, а также их приоритетности потребности в финансовы</w:t>
      </w:r>
      <w:r w:rsidR="001C5A56" w:rsidRPr="008123FA">
        <w:t>х вложениях распределены на 2017</w:t>
      </w:r>
      <w:r w:rsidRPr="008123FA">
        <w:t xml:space="preserve"> – 2032 годы. Полученные результаты (в цен</w:t>
      </w:r>
      <w:r w:rsidR="00E71013" w:rsidRPr="008123FA">
        <w:t>ах 2016 года) приведены в таб.</w:t>
      </w:r>
      <w:r w:rsidRPr="008123FA">
        <w:t>.</w:t>
      </w:r>
      <w:r w:rsidR="0076508B" w:rsidRPr="008123FA">
        <w:t>7</w:t>
      </w:r>
    </w:p>
    <w:p w:rsidR="0007656C" w:rsidRPr="008123FA" w:rsidRDefault="0007656C" w:rsidP="00A506AE">
      <w:pPr>
        <w:keepNext/>
        <w:shd w:val="clear" w:color="auto" w:fill="FFFFFF"/>
        <w:jc w:val="both"/>
        <w:rPr>
          <w:b/>
          <w:spacing w:val="-1"/>
        </w:rPr>
      </w:pPr>
    </w:p>
    <w:p w:rsidR="0007656C" w:rsidRDefault="0007656C" w:rsidP="00A506AE">
      <w:pPr>
        <w:keepNext/>
        <w:shd w:val="clear" w:color="auto" w:fill="FFFFFF"/>
        <w:ind w:firstLine="540"/>
        <w:jc w:val="both"/>
        <w:rPr>
          <w:b/>
        </w:rPr>
      </w:pPr>
      <w:r w:rsidRPr="008123FA">
        <w:rPr>
          <w:b/>
          <w:spacing w:val="-1"/>
        </w:rPr>
        <w:t xml:space="preserve">Таблица </w:t>
      </w:r>
      <w:r w:rsidR="00265AC6" w:rsidRPr="008123FA">
        <w:rPr>
          <w:b/>
          <w:spacing w:val="-1"/>
        </w:rPr>
        <w:t>7</w:t>
      </w:r>
      <w:r w:rsidRPr="008123FA">
        <w:rPr>
          <w:b/>
          <w:spacing w:val="-1"/>
        </w:rPr>
        <w:t>. Распределение объёма ин</w:t>
      </w:r>
      <w:r w:rsidR="00E40A3C" w:rsidRPr="008123FA">
        <w:rPr>
          <w:b/>
          <w:spacing w:val="-1"/>
        </w:rPr>
        <w:t>вестиций на период реализации ПТ</w:t>
      </w:r>
      <w:r w:rsidRPr="008123FA">
        <w:rPr>
          <w:b/>
          <w:spacing w:val="-1"/>
        </w:rPr>
        <w:t>Р  сель</w:t>
      </w:r>
      <w:r w:rsidRPr="008123FA">
        <w:rPr>
          <w:b/>
          <w:spacing w:val="-1"/>
        </w:rPr>
        <w:softHyphen/>
      </w:r>
      <w:r w:rsidRPr="008123FA">
        <w:rPr>
          <w:b/>
        </w:rPr>
        <w:t>ского поселения</w:t>
      </w:r>
      <w:r w:rsidR="00746D3F" w:rsidRPr="008123FA">
        <w:rPr>
          <w:b/>
        </w:rPr>
        <w:t xml:space="preserve"> сельского поселения </w:t>
      </w:r>
      <w:r w:rsidR="00526A03" w:rsidRPr="008123FA">
        <w:rPr>
          <w:b/>
        </w:rPr>
        <w:t>Александровка</w:t>
      </w:r>
      <w:r w:rsidRPr="008123FA">
        <w:rPr>
          <w:b/>
        </w:rPr>
        <w:t>, тыс. руб.</w:t>
      </w:r>
    </w:p>
    <w:p w:rsidR="00BD287D" w:rsidRPr="00EE65C8" w:rsidRDefault="00BD287D" w:rsidP="00A506AE">
      <w:pPr>
        <w:keepNext/>
        <w:shd w:val="clear" w:color="auto" w:fill="FFFFFF"/>
        <w:ind w:firstLine="540"/>
        <w:jc w:val="both"/>
        <w:rPr>
          <w:b/>
        </w:rPr>
      </w:pPr>
    </w:p>
    <w:tbl>
      <w:tblPr>
        <w:tblW w:w="9781" w:type="dxa"/>
        <w:tblInd w:w="40" w:type="dxa"/>
        <w:tblLayout w:type="fixed"/>
        <w:tblCellMar>
          <w:left w:w="40" w:type="dxa"/>
          <w:right w:w="40" w:type="dxa"/>
        </w:tblCellMar>
        <w:tblLook w:val="0000" w:firstRow="0" w:lastRow="0" w:firstColumn="0" w:lastColumn="0" w:noHBand="0" w:noVBand="0"/>
      </w:tblPr>
      <w:tblGrid>
        <w:gridCol w:w="476"/>
        <w:gridCol w:w="1504"/>
        <w:gridCol w:w="1564"/>
        <w:gridCol w:w="1179"/>
        <w:gridCol w:w="640"/>
        <w:gridCol w:w="680"/>
        <w:gridCol w:w="680"/>
        <w:gridCol w:w="721"/>
        <w:gridCol w:w="763"/>
        <w:gridCol w:w="724"/>
        <w:gridCol w:w="850"/>
      </w:tblGrid>
      <w:tr w:rsidR="0007656C" w:rsidRPr="00EE65C8" w:rsidTr="00537DAB">
        <w:trPr>
          <w:gridAfter w:val="7"/>
          <w:wAfter w:w="5058" w:type="dxa"/>
          <w:trHeight w:hRule="exact" w:val="312"/>
        </w:trPr>
        <w:tc>
          <w:tcPr>
            <w:tcW w:w="476" w:type="dxa"/>
            <w:vMerge w:val="restart"/>
            <w:tcBorders>
              <w:top w:val="single" w:sz="4" w:space="0" w:color="000000"/>
              <w:left w:val="single" w:sz="4" w:space="0" w:color="000000"/>
            </w:tcBorders>
            <w:shd w:val="clear" w:color="auto" w:fill="FFFFFF"/>
            <w:vAlign w:val="center"/>
          </w:tcPr>
          <w:p w:rsidR="0007656C" w:rsidRPr="00EE65C8" w:rsidRDefault="0007656C" w:rsidP="00A506AE">
            <w:pPr>
              <w:keepNext/>
              <w:shd w:val="clear" w:color="auto" w:fill="FFFFFF"/>
              <w:snapToGrid w:val="0"/>
              <w:ind w:left="34"/>
              <w:jc w:val="center"/>
              <w:rPr>
                <w:rFonts w:eastAsia="Arial"/>
                <w:b/>
              </w:rPr>
            </w:pPr>
            <w:r w:rsidRPr="00EE65C8">
              <w:rPr>
                <w:rFonts w:eastAsia="Arial"/>
                <w:b/>
              </w:rPr>
              <w:t>№</w:t>
            </w:r>
          </w:p>
        </w:tc>
        <w:tc>
          <w:tcPr>
            <w:tcW w:w="1504" w:type="dxa"/>
            <w:vMerge w:val="restart"/>
            <w:tcBorders>
              <w:top w:val="single" w:sz="4" w:space="0" w:color="000000"/>
              <w:left w:val="single" w:sz="4" w:space="0" w:color="000000"/>
            </w:tcBorders>
            <w:shd w:val="clear" w:color="auto" w:fill="FFFFFF"/>
            <w:vAlign w:val="center"/>
          </w:tcPr>
          <w:p w:rsidR="0007656C" w:rsidRPr="00EE65C8" w:rsidRDefault="0007656C" w:rsidP="00A506AE">
            <w:pPr>
              <w:keepNext/>
              <w:shd w:val="clear" w:color="auto" w:fill="FFFFFF"/>
              <w:snapToGrid w:val="0"/>
              <w:ind w:left="20"/>
              <w:jc w:val="center"/>
              <w:rPr>
                <w:b/>
              </w:rPr>
            </w:pPr>
            <w:r w:rsidRPr="00EE65C8">
              <w:rPr>
                <w:b/>
              </w:rPr>
              <w:t>Виды услуг</w:t>
            </w:r>
          </w:p>
        </w:tc>
        <w:tc>
          <w:tcPr>
            <w:tcW w:w="1564"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77"/>
              <w:jc w:val="center"/>
              <w:rPr>
                <w:b/>
              </w:rPr>
            </w:pPr>
            <w:r w:rsidRPr="00EE65C8">
              <w:rPr>
                <w:b/>
              </w:rPr>
              <w:t>Инвестиции на реализацию программы</w:t>
            </w:r>
          </w:p>
        </w:tc>
        <w:tc>
          <w:tcPr>
            <w:tcW w:w="1179" w:type="dxa"/>
            <w:tcBorders>
              <w:top w:val="single" w:sz="4" w:space="0" w:color="000000"/>
              <w:left w:val="single" w:sz="4" w:space="0" w:color="000000"/>
              <w:right w:val="single" w:sz="4" w:space="0" w:color="000000"/>
            </w:tcBorders>
            <w:shd w:val="clear" w:color="auto" w:fill="FFFFFF"/>
            <w:vAlign w:val="center"/>
          </w:tcPr>
          <w:p w:rsidR="0007656C" w:rsidRPr="00EE65C8" w:rsidRDefault="0007656C" w:rsidP="00A506AE">
            <w:pPr>
              <w:keepNext/>
              <w:shd w:val="clear" w:color="auto" w:fill="FFFFFF"/>
              <w:snapToGrid w:val="0"/>
              <w:ind w:left="-40"/>
              <w:jc w:val="center"/>
              <w:rPr>
                <w:b/>
                <w:bCs/>
              </w:rPr>
            </w:pPr>
          </w:p>
        </w:tc>
      </w:tr>
      <w:tr w:rsidR="0007656C" w:rsidRPr="00EE65C8" w:rsidTr="00EE65C8">
        <w:trPr>
          <w:trHeight w:hRule="exact" w:val="883"/>
        </w:trPr>
        <w:tc>
          <w:tcPr>
            <w:tcW w:w="476" w:type="dxa"/>
            <w:vMerge/>
            <w:tcBorders>
              <w:left w:val="single" w:sz="4" w:space="0" w:color="000000"/>
              <w:bottom w:val="single" w:sz="4" w:space="0" w:color="000000"/>
            </w:tcBorders>
            <w:shd w:val="clear" w:color="auto" w:fill="FFFFFF"/>
            <w:vAlign w:val="center"/>
          </w:tcPr>
          <w:p w:rsidR="0007656C" w:rsidRPr="00EE65C8" w:rsidRDefault="0007656C" w:rsidP="00A506AE">
            <w:pPr>
              <w:keepNext/>
              <w:snapToGrid w:val="0"/>
              <w:jc w:val="center"/>
              <w:rPr>
                <w:b/>
              </w:rPr>
            </w:pPr>
          </w:p>
        </w:tc>
        <w:tc>
          <w:tcPr>
            <w:tcW w:w="1504" w:type="dxa"/>
            <w:vMerge/>
            <w:tcBorders>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p>
        </w:tc>
        <w:tc>
          <w:tcPr>
            <w:tcW w:w="1564"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2016</w:t>
            </w:r>
          </w:p>
        </w:tc>
        <w:tc>
          <w:tcPr>
            <w:tcW w:w="1179"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2017</w:t>
            </w:r>
          </w:p>
        </w:tc>
        <w:tc>
          <w:tcPr>
            <w:tcW w:w="640"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40"/>
              <w:jc w:val="center"/>
              <w:rPr>
                <w:b/>
              </w:rPr>
            </w:pPr>
            <w:r w:rsidRPr="00EE65C8">
              <w:rPr>
                <w:b/>
              </w:rPr>
              <w:t>2018</w:t>
            </w:r>
          </w:p>
        </w:tc>
        <w:tc>
          <w:tcPr>
            <w:tcW w:w="680"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2019</w:t>
            </w:r>
          </w:p>
        </w:tc>
        <w:tc>
          <w:tcPr>
            <w:tcW w:w="680"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2020</w:t>
            </w:r>
          </w:p>
        </w:tc>
        <w:tc>
          <w:tcPr>
            <w:tcW w:w="721"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2021-2026</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2027-2031</w:t>
            </w:r>
          </w:p>
        </w:tc>
        <w:tc>
          <w:tcPr>
            <w:tcW w:w="724" w:type="dxa"/>
            <w:tcBorders>
              <w:top w:val="single" w:sz="4" w:space="0" w:color="000000"/>
              <w:left w:val="single" w:sz="4" w:space="0" w:color="auto"/>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2032</w:t>
            </w:r>
          </w:p>
        </w:tc>
        <w:tc>
          <w:tcPr>
            <w:tcW w:w="850" w:type="dxa"/>
            <w:tcBorders>
              <w:top w:val="single" w:sz="4" w:space="0" w:color="auto"/>
              <w:left w:val="single" w:sz="4" w:space="0" w:color="000000"/>
              <w:bottom w:val="single" w:sz="4" w:space="0" w:color="000000"/>
              <w:right w:val="single" w:sz="4" w:space="0" w:color="000000"/>
            </w:tcBorders>
            <w:shd w:val="clear" w:color="auto" w:fill="FFFFFF"/>
            <w:vAlign w:val="center"/>
          </w:tcPr>
          <w:p w:rsidR="0007656C" w:rsidRPr="00EE65C8" w:rsidRDefault="00E642C2" w:rsidP="00537DAB">
            <w:pPr>
              <w:keepNext/>
              <w:shd w:val="clear" w:color="auto" w:fill="FFFFFF"/>
              <w:snapToGrid w:val="0"/>
              <w:rPr>
                <w:b/>
              </w:rPr>
            </w:pPr>
            <w:r w:rsidRPr="00EE65C8">
              <w:rPr>
                <w:b/>
              </w:rPr>
              <w:t>всего</w:t>
            </w:r>
          </w:p>
        </w:tc>
      </w:tr>
      <w:tr w:rsidR="00BD287D" w:rsidRPr="00EE65C8" w:rsidTr="00EE65C8">
        <w:trPr>
          <w:trHeight w:hRule="exact" w:val="293"/>
        </w:trPr>
        <w:tc>
          <w:tcPr>
            <w:tcW w:w="476" w:type="dxa"/>
            <w:tcBorders>
              <w:left w:val="single" w:sz="4" w:space="0" w:color="000000"/>
              <w:bottom w:val="single" w:sz="4" w:space="0" w:color="000000"/>
            </w:tcBorders>
            <w:shd w:val="clear" w:color="auto" w:fill="FFFFFF"/>
            <w:vAlign w:val="center"/>
          </w:tcPr>
          <w:p w:rsidR="00BD287D" w:rsidRPr="00EE65C8" w:rsidRDefault="00BD287D" w:rsidP="00A506AE">
            <w:pPr>
              <w:keepNext/>
              <w:shd w:val="clear" w:color="auto" w:fill="FFFFFF"/>
              <w:snapToGrid w:val="0"/>
              <w:jc w:val="center"/>
            </w:pPr>
            <w:r w:rsidRPr="00EE65C8">
              <w:t>1</w:t>
            </w:r>
          </w:p>
        </w:tc>
        <w:tc>
          <w:tcPr>
            <w:tcW w:w="1504" w:type="dxa"/>
            <w:tcBorders>
              <w:left w:val="single" w:sz="4" w:space="0" w:color="000000"/>
              <w:bottom w:val="single" w:sz="4" w:space="0" w:color="000000"/>
            </w:tcBorders>
            <w:shd w:val="clear" w:color="auto" w:fill="FFFFFF"/>
            <w:vAlign w:val="center"/>
          </w:tcPr>
          <w:p w:rsidR="00BD287D" w:rsidRPr="00EE65C8" w:rsidRDefault="00BD287D" w:rsidP="00A506AE">
            <w:pPr>
              <w:keepNext/>
              <w:shd w:val="clear" w:color="auto" w:fill="FFFFFF"/>
              <w:snapToGrid w:val="0"/>
            </w:pPr>
            <w:r w:rsidRPr="00EE65C8">
              <w:t>Ремонт дорог</w:t>
            </w:r>
          </w:p>
          <w:p w:rsidR="00BD287D" w:rsidRPr="00EE65C8" w:rsidRDefault="00BD287D" w:rsidP="00A506AE">
            <w:pPr>
              <w:keepNext/>
              <w:shd w:val="clear" w:color="auto" w:fill="FFFFFF"/>
              <w:snapToGrid w:val="0"/>
            </w:pPr>
          </w:p>
          <w:p w:rsidR="00BD287D" w:rsidRPr="00EE65C8" w:rsidRDefault="00BD287D" w:rsidP="00A506AE">
            <w:pPr>
              <w:keepNext/>
              <w:shd w:val="clear" w:color="auto" w:fill="FFFFFF"/>
              <w:snapToGrid w:val="0"/>
            </w:pPr>
          </w:p>
          <w:p w:rsidR="00BD287D" w:rsidRPr="00EE65C8" w:rsidRDefault="00BD287D" w:rsidP="00A506AE">
            <w:pPr>
              <w:keepNext/>
              <w:shd w:val="clear" w:color="auto" w:fill="FFFFFF"/>
              <w:snapToGrid w:val="0"/>
            </w:pPr>
            <w:proofErr w:type="spellStart"/>
            <w:r w:rsidRPr="00EE65C8">
              <w:t>сетидорожной</w:t>
            </w:r>
            <w:proofErr w:type="spellEnd"/>
            <w:r w:rsidRPr="00EE65C8">
              <w:t xml:space="preserve"> </w:t>
            </w:r>
          </w:p>
        </w:tc>
        <w:tc>
          <w:tcPr>
            <w:tcW w:w="1564" w:type="dxa"/>
            <w:tcBorders>
              <w:top w:val="single" w:sz="4" w:space="0" w:color="000000"/>
              <w:left w:val="single" w:sz="4" w:space="0" w:color="000000"/>
              <w:bottom w:val="single" w:sz="4" w:space="0" w:color="000000"/>
            </w:tcBorders>
            <w:shd w:val="clear" w:color="auto" w:fill="FFFFFF"/>
            <w:vAlign w:val="center"/>
          </w:tcPr>
          <w:p w:rsidR="00BD287D" w:rsidRPr="00EE65C8" w:rsidRDefault="00BD287D" w:rsidP="00A506AE">
            <w:pPr>
              <w:keepNext/>
              <w:shd w:val="clear" w:color="auto" w:fill="FFFFFF"/>
              <w:snapToGrid w:val="0"/>
              <w:jc w:val="center"/>
            </w:pPr>
            <w:r w:rsidRPr="00EE65C8">
              <w:t>164,604</w:t>
            </w:r>
          </w:p>
        </w:tc>
        <w:tc>
          <w:tcPr>
            <w:tcW w:w="1179" w:type="dxa"/>
            <w:tcBorders>
              <w:top w:val="single" w:sz="4" w:space="0" w:color="000000"/>
              <w:left w:val="single" w:sz="4" w:space="0" w:color="000000"/>
              <w:bottom w:val="single" w:sz="4" w:space="0" w:color="000000"/>
            </w:tcBorders>
            <w:shd w:val="clear" w:color="auto" w:fill="FFFFFF"/>
            <w:vAlign w:val="center"/>
          </w:tcPr>
          <w:p w:rsidR="00BD287D" w:rsidRPr="00EE65C8" w:rsidRDefault="00BD287D" w:rsidP="00A506AE">
            <w:pPr>
              <w:keepNext/>
              <w:shd w:val="clear" w:color="auto" w:fill="FFFFFF"/>
              <w:snapToGrid w:val="0"/>
              <w:jc w:val="center"/>
            </w:pPr>
            <w:r w:rsidRPr="00EE65C8">
              <w:t>164,6</w:t>
            </w:r>
          </w:p>
        </w:tc>
        <w:tc>
          <w:tcPr>
            <w:tcW w:w="640" w:type="dxa"/>
            <w:tcBorders>
              <w:top w:val="single" w:sz="4" w:space="0" w:color="000000"/>
              <w:left w:val="single" w:sz="4" w:space="0" w:color="000000"/>
              <w:bottom w:val="single" w:sz="4" w:space="0" w:color="000000"/>
            </w:tcBorders>
            <w:shd w:val="clear" w:color="auto" w:fill="FFFFFF"/>
          </w:tcPr>
          <w:p w:rsidR="00BD287D" w:rsidRPr="00EE65C8" w:rsidRDefault="00BD287D">
            <w:r w:rsidRPr="00EE65C8">
              <w:t>164,6</w:t>
            </w:r>
          </w:p>
        </w:tc>
        <w:tc>
          <w:tcPr>
            <w:tcW w:w="680" w:type="dxa"/>
            <w:tcBorders>
              <w:top w:val="single" w:sz="4" w:space="0" w:color="000000"/>
              <w:left w:val="single" w:sz="4" w:space="0" w:color="000000"/>
              <w:bottom w:val="single" w:sz="4" w:space="0" w:color="000000"/>
            </w:tcBorders>
            <w:shd w:val="clear" w:color="auto" w:fill="FFFFFF"/>
          </w:tcPr>
          <w:p w:rsidR="00BD287D" w:rsidRPr="00EE65C8" w:rsidRDefault="00BD287D">
            <w:r w:rsidRPr="00EE65C8">
              <w:t>164,6</w:t>
            </w:r>
          </w:p>
        </w:tc>
        <w:tc>
          <w:tcPr>
            <w:tcW w:w="680" w:type="dxa"/>
            <w:tcBorders>
              <w:top w:val="single" w:sz="4" w:space="0" w:color="000000"/>
              <w:left w:val="single" w:sz="4" w:space="0" w:color="000000"/>
              <w:bottom w:val="single" w:sz="4" w:space="0" w:color="000000"/>
            </w:tcBorders>
            <w:shd w:val="clear" w:color="auto" w:fill="FFFFFF"/>
          </w:tcPr>
          <w:p w:rsidR="00BD287D" w:rsidRPr="00EE65C8" w:rsidRDefault="00BD287D">
            <w:r w:rsidRPr="00EE65C8">
              <w:t>164,6</w:t>
            </w:r>
          </w:p>
        </w:tc>
        <w:tc>
          <w:tcPr>
            <w:tcW w:w="721" w:type="dxa"/>
            <w:tcBorders>
              <w:top w:val="single" w:sz="4" w:space="0" w:color="000000"/>
              <w:left w:val="single" w:sz="4" w:space="0" w:color="000000"/>
              <w:bottom w:val="single" w:sz="4" w:space="0" w:color="000000"/>
            </w:tcBorders>
            <w:shd w:val="clear" w:color="auto" w:fill="FFFFFF"/>
            <w:vAlign w:val="center"/>
          </w:tcPr>
          <w:p w:rsidR="00BD287D" w:rsidRPr="00EE65C8" w:rsidRDefault="00EE65C8" w:rsidP="00A506AE">
            <w:pPr>
              <w:keepNext/>
              <w:shd w:val="clear" w:color="auto" w:fill="FFFFFF"/>
              <w:snapToGrid w:val="0"/>
              <w:jc w:val="center"/>
            </w:pPr>
            <w:r w:rsidRPr="00EE65C8">
              <w:t>987,6</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BD287D" w:rsidRPr="00EE65C8" w:rsidRDefault="00EE65C8" w:rsidP="00A506AE">
            <w:pPr>
              <w:keepNext/>
              <w:shd w:val="clear" w:color="auto" w:fill="FFFFFF"/>
              <w:snapToGrid w:val="0"/>
              <w:jc w:val="center"/>
            </w:pPr>
            <w:r w:rsidRPr="00EE65C8">
              <w:t>987,6</w:t>
            </w:r>
          </w:p>
        </w:tc>
        <w:tc>
          <w:tcPr>
            <w:tcW w:w="724" w:type="dxa"/>
            <w:tcBorders>
              <w:top w:val="single" w:sz="4" w:space="0" w:color="000000"/>
              <w:left w:val="single" w:sz="4" w:space="0" w:color="auto"/>
              <w:bottom w:val="single" w:sz="4" w:space="0" w:color="000000"/>
            </w:tcBorders>
            <w:shd w:val="clear" w:color="auto" w:fill="FFFFFF"/>
            <w:vAlign w:val="center"/>
          </w:tcPr>
          <w:p w:rsidR="00BD287D" w:rsidRPr="00EE65C8" w:rsidRDefault="00EE65C8" w:rsidP="00A506AE">
            <w:pPr>
              <w:keepNext/>
              <w:shd w:val="clear" w:color="auto" w:fill="FFFFFF"/>
              <w:snapToGrid w:val="0"/>
              <w:jc w:val="center"/>
            </w:pPr>
            <w:r w:rsidRPr="00EE65C8">
              <w:t>164,6</w:t>
            </w:r>
            <w:r w:rsidR="00BD287D" w:rsidRPr="00EE65C8">
              <w:t>0</w:t>
            </w:r>
          </w:p>
        </w:tc>
        <w:tc>
          <w:tcPr>
            <w:tcW w:w="850" w:type="dxa"/>
            <w:tcBorders>
              <w:left w:val="single" w:sz="4" w:space="0" w:color="000000"/>
              <w:bottom w:val="single" w:sz="4" w:space="0" w:color="000000"/>
              <w:right w:val="single" w:sz="4" w:space="0" w:color="000000"/>
            </w:tcBorders>
            <w:shd w:val="clear" w:color="auto" w:fill="FFFFFF"/>
            <w:vAlign w:val="center"/>
          </w:tcPr>
          <w:p w:rsidR="00BD287D" w:rsidRPr="00EE65C8" w:rsidRDefault="00EE65C8" w:rsidP="00EE65C8">
            <w:pPr>
              <w:keepNext/>
              <w:shd w:val="clear" w:color="auto" w:fill="FFFFFF"/>
              <w:snapToGrid w:val="0"/>
            </w:pPr>
            <w:r w:rsidRPr="00EE65C8">
              <w:t>2469,0</w:t>
            </w:r>
          </w:p>
        </w:tc>
      </w:tr>
      <w:tr w:rsidR="0007656C" w:rsidRPr="00EE65C8" w:rsidTr="00EE65C8">
        <w:trPr>
          <w:trHeight w:hRule="exact" w:val="283"/>
        </w:trPr>
        <w:tc>
          <w:tcPr>
            <w:tcW w:w="476"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pPr>
            <w:r w:rsidRPr="00EE65C8">
              <w:t>2</w:t>
            </w:r>
          </w:p>
        </w:tc>
        <w:tc>
          <w:tcPr>
            <w:tcW w:w="1504" w:type="dxa"/>
            <w:tcBorders>
              <w:top w:val="single" w:sz="4" w:space="0" w:color="000000"/>
              <w:left w:val="single" w:sz="4" w:space="0" w:color="000000"/>
              <w:bottom w:val="single" w:sz="4" w:space="0" w:color="000000"/>
            </w:tcBorders>
            <w:shd w:val="clear" w:color="auto" w:fill="FFFFFF"/>
          </w:tcPr>
          <w:p w:rsidR="0007656C" w:rsidRPr="00EE65C8" w:rsidRDefault="00E40A3C" w:rsidP="00A506AE">
            <w:pPr>
              <w:keepNext/>
              <w:shd w:val="clear" w:color="auto" w:fill="FFFFFF"/>
              <w:snapToGrid w:val="0"/>
            </w:pPr>
            <w:r w:rsidRPr="00EE65C8">
              <w:t xml:space="preserve">Освещение </w:t>
            </w:r>
          </w:p>
        </w:tc>
        <w:tc>
          <w:tcPr>
            <w:tcW w:w="1564" w:type="dxa"/>
            <w:tcBorders>
              <w:top w:val="single" w:sz="4" w:space="0" w:color="000000"/>
              <w:left w:val="single" w:sz="4" w:space="0" w:color="000000"/>
              <w:bottom w:val="single" w:sz="4" w:space="0" w:color="000000"/>
            </w:tcBorders>
            <w:shd w:val="clear" w:color="auto" w:fill="FFFFFF"/>
            <w:vAlign w:val="center"/>
          </w:tcPr>
          <w:p w:rsidR="0007656C" w:rsidRPr="00EE65C8" w:rsidRDefault="00BD287D" w:rsidP="00A506AE">
            <w:pPr>
              <w:keepNext/>
              <w:shd w:val="clear" w:color="auto" w:fill="FFFFFF"/>
              <w:snapToGrid w:val="0"/>
              <w:jc w:val="center"/>
            </w:pPr>
            <w:r w:rsidRPr="00EE65C8">
              <w:t>100</w:t>
            </w:r>
          </w:p>
        </w:tc>
        <w:tc>
          <w:tcPr>
            <w:tcW w:w="1179" w:type="dxa"/>
            <w:tcBorders>
              <w:top w:val="single" w:sz="4" w:space="0" w:color="000000"/>
              <w:left w:val="single" w:sz="4" w:space="0" w:color="000000"/>
              <w:bottom w:val="single" w:sz="4" w:space="0" w:color="000000"/>
            </w:tcBorders>
            <w:shd w:val="clear" w:color="auto" w:fill="FFFFFF"/>
            <w:vAlign w:val="center"/>
          </w:tcPr>
          <w:p w:rsidR="0007656C" w:rsidRPr="00EE65C8" w:rsidRDefault="00EE65C8" w:rsidP="00A506AE">
            <w:pPr>
              <w:keepNext/>
              <w:shd w:val="clear" w:color="auto" w:fill="FFFFFF"/>
              <w:snapToGrid w:val="0"/>
              <w:jc w:val="center"/>
            </w:pPr>
            <w:r w:rsidRPr="00EE65C8">
              <w:t>100</w:t>
            </w:r>
          </w:p>
        </w:tc>
        <w:tc>
          <w:tcPr>
            <w:tcW w:w="640" w:type="dxa"/>
            <w:tcBorders>
              <w:top w:val="single" w:sz="4" w:space="0" w:color="000000"/>
              <w:left w:val="single" w:sz="4" w:space="0" w:color="000000"/>
              <w:bottom w:val="single" w:sz="4" w:space="0" w:color="000000"/>
            </w:tcBorders>
            <w:shd w:val="clear" w:color="auto" w:fill="FFFFFF"/>
            <w:vAlign w:val="center"/>
          </w:tcPr>
          <w:p w:rsidR="0007656C" w:rsidRPr="00EE65C8" w:rsidRDefault="00EE65C8" w:rsidP="00A506AE">
            <w:pPr>
              <w:keepNext/>
              <w:shd w:val="clear" w:color="auto" w:fill="FFFFFF"/>
              <w:snapToGrid w:val="0"/>
              <w:ind w:left="-15"/>
              <w:jc w:val="center"/>
              <w:rPr>
                <w:spacing w:val="-2"/>
              </w:rPr>
            </w:pPr>
            <w:r w:rsidRPr="00EE65C8">
              <w:rPr>
                <w:spacing w:val="-2"/>
              </w:rPr>
              <w:t>10</w:t>
            </w:r>
            <w:r w:rsidR="005662EF" w:rsidRPr="00EE65C8">
              <w:rPr>
                <w:spacing w:val="-2"/>
              </w:rPr>
              <w:t>0</w:t>
            </w:r>
          </w:p>
        </w:tc>
        <w:tc>
          <w:tcPr>
            <w:tcW w:w="680" w:type="dxa"/>
            <w:tcBorders>
              <w:top w:val="single" w:sz="4" w:space="0" w:color="000000"/>
              <w:left w:val="single" w:sz="4" w:space="0" w:color="000000"/>
              <w:bottom w:val="single" w:sz="4" w:space="0" w:color="000000"/>
            </w:tcBorders>
            <w:shd w:val="clear" w:color="auto" w:fill="FFFFFF"/>
            <w:vAlign w:val="center"/>
          </w:tcPr>
          <w:p w:rsidR="0007656C" w:rsidRPr="00EE65C8" w:rsidRDefault="00EE65C8" w:rsidP="00A506AE">
            <w:pPr>
              <w:keepNext/>
              <w:shd w:val="clear" w:color="auto" w:fill="FFFFFF"/>
              <w:snapToGrid w:val="0"/>
              <w:jc w:val="center"/>
              <w:rPr>
                <w:spacing w:val="-5"/>
              </w:rPr>
            </w:pPr>
            <w:r w:rsidRPr="00EE65C8">
              <w:rPr>
                <w:spacing w:val="-5"/>
              </w:rPr>
              <w:t>10</w:t>
            </w:r>
            <w:r w:rsidR="005662EF" w:rsidRPr="00EE65C8">
              <w:rPr>
                <w:spacing w:val="-5"/>
              </w:rPr>
              <w:t>0</w:t>
            </w:r>
          </w:p>
        </w:tc>
        <w:tc>
          <w:tcPr>
            <w:tcW w:w="680" w:type="dxa"/>
            <w:tcBorders>
              <w:top w:val="single" w:sz="4" w:space="0" w:color="000000"/>
              <w:left w:val="single" w:sz="4" w:space="0" w:color="000000"/>
              <w:bottom w:val="single" w:sz="4" w:space="0" w:color="000000"/>
            </w:tcBorders>
            <w:shd w:val="clear" w:color="auto" w:fill="FFFFFF"/>
            <w:vAlign w:val="center"/>
          </w:tcPr>
          <w:p w:rsidR="0007656C" w:rsidRPr="00EE65C8" w:rsidRDefault="00EE65C8" w:rsidP="00A506AE">
            <w:pPr>
              <w:keepNext/>
              <w:shd w:val="clear" w:color="auto" w:fill="FFFFFF"/>
              <w:snapToGrid w:val="0"/>
              <w:ind w:left="-37" w:firstLine="5"/>
              <w:jc w:val="center"/>
            </w:pPr>
            <w:r w:rsidRPr="00EE65C8">
              <w:t>10</w:t>
            </w:r>
            <w:r w:rsidR="005662EF" w:rsidRPr="00EE65C8">
              <w:t>0</w:t>
            </w:r>
          </w:p>
        </w:tc>
        <w:tc>
          <w:tcPr>
            <w:tcW w:w="721" w:type="dxa"/>
            <w:tcBorders>
              <w:top w:val="single" w:sz="4" w:space="0" w:color="000000"/>
              <w:left w:val="single" w:sz="4" w:space="0" w:color="000000"/>
              <w:bottom w:val="single" w:sz="4" w:space="0" w:color="000000"/>
            </w:tcBorders>
            <w:shd w:val="clear" w:color="auto" w:fill="FFFFFF"/>
            <w:vAlign w:val="center"/>
          </w:tcPr>
          <w:p w:rsidR="0007656C" w:rsidRPr="00EE65C8" w:rsidRDefault="00EE65C8" w:rsidP="00A506AE">
            <w:pPr>
              <w:keepNext/>
              <w:shd w:val="clear" w:color="auto" w:fill="FFFFFF"/>
              <w:snapToGrid w:val="0"/>
              <w:jc w:val="center"/>
            </w:pPr>
            <w:r w:rsidRPr="00EE65C8">
              <w:t>600</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07656C" w:rsidRPr="00EE65C8" w:rsidRDefault="00EE65C8" w:rsidP="00A506AE">
            <w:pPr>
              <w:keepNext/>
              <w:shd w:val="clear" w:color="auto" w:fill="FFFFFF"/>
              <w:snapToGrid w:val="0"/>
              <w:jc w:val="center"/>
            </w:pPr>
            <w:r w:rsidRPr="00EE65C8">
              <w:t>600</w:t>
            </w:r>
          </w:p>
        </w:tc>
        <w:tc>
          <w:tcPr>
            <w:tcW w:w="724" w:type="dxa"/>
            <w:tcBorders>
              <w:top w:val="single" w:sz="4" w:space="0" w:color="000000"/>
              <w:left w:val="single" w:sz="4" w:space="0" w:color="auto"/>
              <w:bottom w:val="single" w:sz="4" w:space="0" w:color="000000"/>
            </w:tcBorders>
            <w:shd w:val="clear" w:color="auto" w:fill="FFFFFF"/>
            <w:vAlign w:val="center"/>
          </w:tcPr>
          <w:p w:rsidR="0007656C" w:rsidRPr="00EE65C8" w:rsidRDefault="00EE65C8" w:rsidP="00A506AE">
            <w:pPr>
              <w:keepNext/>
              <w:shd w:val="clear" w:color="auto" w:fill="FFFFFF"/>
              <w:snapToGrid w:val="0"/>
              <w:jc w:val="center"/>
            </w:pPr>
            <w:r w:rsidRPr="00EE65C8">
              <w:t>100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56C" w:rsidRPr="00EE65C8" w:rsidRDefault="00EE65C8" w:rsidP="00A506AE">
            <w:pPr>
              <w:keepNext/>
              <w:shd w:val="clear" w:color="auto" w:fill="FFFFFF"/>
              <w:snapToGrid w:val="0"/>
              <w:jc w:val="center"/>
            </w:pPr>
            <w:r w:rsidRPr="00EE65C8">
              <w:t>1500</w:t>
            </w:r>
          </w:p>
        </w:tc>
      </w:tr>
      <w:tr w:rsidR="00EE40E7" w:rsidRPr="00EE65C8" w:rsidTr="00EE65C8">
        <w:trPr>
          <w:trHeight w:hRule="exact" w:val="283"/>
        </w:trPr>
        <w:tc>
          <w:tcPr>
            <w:tcW w:w="476"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jc w:val="center"/>
            </w:pPr>
          </w:p>
        </w:tc>
        <w:tc>
          <w:tcPr>
            <w:tcW w:w="1504" w:type="dxa"/>
            <w:tcBorders>
              <w:top w:val="single" w:sz="4" w:space="0" w:color="000000"/>
              <w:left w:val="single" w:sz="4" w:space="0" w:color="000000"/>
              <w:bottom w:val="single" w:sz="4" w:space="0" w:color="000000"/>
            </w:tcBorders>
            <w:shd w:val="clear" w:color="auto" w:fill="FFFFFF"/>
          </w:tcPr>
          <w:p w:rsidR="00EE40E7" w:rsidRPr="00EE65C8" w:rsidRDefault="00EE40E7" w:rsidP="00A506AE">
            <w:pPr>
              <w:keepNext/>
              <w:shd w:val="clear" w:color="auto" w:fill="FFFFFF"/>
              <w:snapToGrid w:val="0"/>
            </w:pPr>
          </w:p>
        </w:tc>
        <w:tc>
          <w:tcPr>
            <w:tcW w:w="1564"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jc w:val="center"/>
            </w:pPr>
          </w:p>
        </w:tc>
        <w:tc>
          <w:tcPr>
            <w:tcW w:w="1179"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jc w:val="center"/>
            </w:pPr>
          </w:p>
        </w:tc>
        <w:tc>
          <w:tcPr>
            <w:tcW w:w="640"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ind w:left="-15"/>
              <w:jc w:val="center"/>
              <w:rPr>
                <w:spacing w:val="-2"/>
              </w:rPr>
            </w:pPr>
          </w:p>
        </w:tc>
        <w:tc>
          <w:tcPr>
            <w:tcW w:w="680"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jc w:val="center"/>
              <w:rPr>
                <w:spacing w:val="-5"/>
              </w:rPr>
            </w:pPr>
          </w:p>
        </w:tc>
        <w:tc>
          <w:tcPr>
            <w:tcW w:w="680"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ind w:left="-37" w:firstLine="5"/>
              <w:jc w:val="center"/>
            </w:pPr>
          </w:p>
        </w:tc>
        <w:tc>
          <w:tcPr>
            <w:tcW w:w="721" w:type="dxa"/>
            <w:tcBorders>
              <w:top w:val="single" w:sz="4" w:space="0" w:color="000000"/>
              <w:left w:val="single" w:sz="4" w:space="0" w:color="000000"/>
              <w:bottom w:val="single" w:sz="4" w:space="0" w:color="000000"/>
            </w:tcBorders>
            <w:shd w:val="clear" w:color="auto" w:fill="FFFFFF"/>
            <w:vAlign w:val="center"/>
          </w:tcPr>
          <w:p w:rsidR="00EE40E7" w:rsidRPr="00EE65C8" w:rsidRDefault="00EE40E7" w:rsidP="00A506AE">
            <w:pPr>
              <w:keepNext/>
              <w:shd w:val="clear" w:color="auto" w:fill="FFFFFF"/>
              <w:snapToGrid w:val="0"/>
              <w:jc w:val="center"/>
            </w:pP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EE40E7" w:rsidRPr="00EE65C8" w:rsidRDefault="00EE40E7" w:rsidP="00A506AE">
            <w:pPr>
              <w:keepNext/>
              <w:shd w:val="clear" w:color="auto" w:fill="FFFFFF"/>
              <w:snapToGrid w:val="0"/>
              <w:jc w:val="center"/>
            </w:pPr>
          </w:p>
        </w:tc>
        <w:tc>
          <w:tcPr>
            <w:tcW w:w="724" w:type="dxa"/>
            <w:tcBorders>
              <w:top w:val="single" w:sz="4" w:space="0" w:color="000000"/>
              <w:left w:val="single" w:sz="4" w:space="0" w:color="auto"/>
              <w:bottom w:val="single" w:sz="4" w:space="0" w:color="000000"/>
            </w:tcBorders>
            <w:shd w:val="clear" w:color="auto" w:fill="FFFFFF"/>
            <w:vAlign w:val="center"/>
          </w:tcPr>
          <w:p w:rsidR="00EE40E7" w:rsidRPr="00EE65C8" w:rsidRDefault="00EE40E7" w:rsidP="00A506AE">
            <w:pPr>
              <w:keepNext/>
              <w:shd w:val="clear" w:color="auto" w:fill="FFFFFF"/>
              <w:snapToGrid w:val="0"/>
              <w:jc w:val="center"/>
            </w:pP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EE40E7" w:rsidRPr="00EE65C8" w:rsidRDefault="00EE40E7" w:rsidP="00A506AE">
            <w:pPr>
              <w:keepNext/>
              <w:shd w:val="clear" w:color="auto" w:fill="FFFFFF"/>
              <w:snapToGrid w:val="0"/>
              <w:jc w:val="center"/>
            </w:pPr>
          </w:p>
        </w:tc>
      </w:tr>
    </w:tbl>
    <w:p w:rsidR="00BD287D" w:rsidRDefault="00BD287D" w:rsidP="00A506AE">
      <w:pPr>
        <w:keepNext/>
        <w:shd w:val="clear" w:color="auto" w:fill="FFFFFF"/>
        <w:ind w:right="-52" w:firstLine="540"/>
        <w:jc w:val="both"/>
      </w:pPr>
    </w:p>
    <w:p w:rsidR="0007656C" w:rsidRPr="008123FA" w:rsidRDefault="0007656C" w:rsidP="00A506AE">
      <w:pPr>
        <w:keepNext/>
        <w:shd w:val="clear" w:color="auto" w:fill="FFFFFF"/>
        <w:ind w:right="-52" w:firstLine="540"/>
        <w:jc w:val="both"/>
      </w:pPr>
      <w:r w:rsidRPr="008123FA">
        <w:t xml:space="preserve">В результате анализа </w:t>
      </w:r>
      <w:r w:rsidRPr="008123FA">
        <w:rPr>
          <w:bCs/>
        </w:rPr>
        <w:t xml:space="preserve">состояния   </w:t>
      </w:r>
      <w:r w:rsidR="00EE40E7" w:rsidRPr="008123FA">
        <w:rPr>
          <w:bCs/>
        </w:rPr>
        <w:t>уличн</w:t>
      </w:r>
      <w:proofErr w:type="gramStart"/>
      <w:r w:rsidR="00EE40E7" w:rsidRPr="008123FA">
        <w:rPr>
          <w:bCs/>
        </w:rPr>
        <w:t>о-</w:t>
      </w:r>
      <w:proofErr w:type="gramEnd"/>
      <w:r w:rsidR="00EE40E7" w:rsidRPr="008123FA">
        <w:rPr>
          <w:bCs/>
        </w:rPr>
        <w:t xml:space="preserve"> дорожной сети </w:t>
      </w:r>
      <w:r w:rsidRPr="008123FA">
        <w:rPr>
          <w:bCs/>
        </w:rPr>
        <w:t xml:space="preserve"> сельского поселения</w:t>
      </w:r>
      <w:r w:rsidR="00B77362" w:rsidRPr="008123FA">
        <w:rPr>
          <w:bCs/>
        </w:rPr>
        <w:t xml:space="preserve"> Александровка</w:t>
      </w:r>
      <w:r w:rsidRPr="008123FA">
        <w:t xml:space="preserve"> показано, что экономика поселе</w:t>
      </w:r>
      <w:r w:rsidRPr="008123FA">
        <w:softHyphen/>
        <w:t>ния является малопривлекательной для частных инвестиций</w:t>
      </w:r>
      <w:r w:rsidRPr="008123FA">
        <w:rPr>
          <w:spacing w:val="-1"/>
        </w:rPr>
        <w:t>.</w:t>
      </w:r>
      <w:r w:rsidRPr="008123FA">
        <w:t xml:space="preserve"> Причинами тому служат </w:t>
      </w:r>
      <w:r w:rsidRPr="008123FA">
        <w:rPr>
          <w:spacing w:val="-1"/>
        </w:rPr>
        <w:t xml:space="preserve">низкий уровень доходов населения, отсутствие роста объёмов производства, относительно </w:t>
      </w:r>
      <w:r w:rsidRPr="008123FA">
        <w:t>стабильная численность населения. Наряду с этим бюджетная обеспеченность поселения находится на низком уровне. На настоящий момент предп</w:t>
      </w:r>
      <w:r w:rsidR="00EE40E7" w:rsidRPr="008123FA">
        <w:t>риятия, обслуживающие объек</w:t>
      </w:r>
      <w:r w:rsidR="00EE40E7" w:rsidRPr="008123FA">
        <w:softHyphen/>
        <w:t xml:space="preserve">ты транспортной </w:t>
      </w:r>
      <w:r w:rsidRPr="008123FA">
        <w:t xml:space="preserve"> инфраструктуры поселения</w:t>
      </w:r>
      <w:r w:rsidR="002C346C" w:rsidRPr="008123FA">
        <w:t xml:space="preserve"> отсутствуют.</w:t>
      </w:r>
      <w:r w:rsidRPr="008123FA">
        <w:t xml:space="preserve"> Поэтому в ка</w:t>
      </w:r>
      <w:r w:rsidRPr="008123FA">
        <w:softHyphen/>
        <w:t>честве основного источника инвестиций предлагается подразумевать поступления от вы</w:t>
      </w:r>
      <w:r w:rsidRPr="008123FA">
        <w:softHyphen/>
        <w:t>шестоящих бюджетов.</w:t>
      </w:r>
    </w:p>
    <w:p w:rsidR="0007656C" w:rsidRPr="008123FA" w:rsidRDefault="0007656C" w:rsidP="00A506AE">
      <w:pPr>
        <w:keepNext/>
        <w:shd w:val="clear" w:color="auto" w:fill="FFFFFF"/>
        <w:ind w:right="-52" w:firstLine="708"/>
        <w:jc w:val="both"/>
      </w:pPr>
      <w:r w:rsidRPr="008123FA">
        <w:rPr>
          <w:spacing w:val="-1"/>
        </w:rPr>
        <w:t>Оценочное распределение денежных средств на реализацию П</w:t>
      </w:r>
      <w:r w:rsidR="00844C78" w:rsidRPr="008123FA">
        <w:rPr>
          <w:spacing w:val="-1"/>
        </w:rPr>
        <w:t>Т</w:t>
      </w:r>
      <w:r w:rsidRPr="008123FA">
        <w:rPr>
          <w:spacing w:val="-1"/>
        </w:rPr>
        <w:t>Р (в ценах 2016 го</w:t>
      </w:r>
      <w:r w:rsidRPr="008123FA">
        <w:rPr>
          <w:spacing w:val="-1"/>
        </w:rPr>
        <w:softHyphen/>
      </w:r>
      <w:r w:rsidRPr="008123FA">
        <w:t>да) приведено в таб.</w:t>
      </w:r>
      <w:r w:rsidR="00BE1CCF" w:rsidRPr="008123FA">
        <w:t>8</w:t>
      </w:r>
    </w:p>
    <w:p w:rsidR="0007656C" w:rsidRPr="008123FA" w:rsidRDefault="0007656C" w:rsidP="00A506AE">
      <w:pPr>
        <w:keepNext/>
        <w:shd w:val="clear" w:color="auto" w:fill="FFFFFF"/>
        <w:ind w:firstLine="708"/>
        <w:jc w:val="both"/>
        <w:rPr>
          <w:b/>
          <w:spacing w:val="-1"/>
        </w:rPr>
      </w:pPr>
    </w:p>
    <w:p w:rsidR="0007656C" w:rsidRDefault="0007656C" w:rsidP="00A506AE">
      <w:pPr>
        <w:keepNext/>
        <w:shd w:val="clear" w:color="auto" w:fill="FFFFFF"/>
        <w:ind w:firstLine="708"/>
        <w:jc w:val="both"/>
        <w:rPr>
          <w:b/>
          <w:spacing w:val="-1"/>
        </w:rPr>
      </w:pPr>
      <w:r w:rsidRPr="008123FA">
        <w:rPr>
          <w:b/>
          <w:spacing w:val="-1"/>
        </w:rPr>
        <w:t xml:space="preserve">Таблица </w:t>
      </w:r>
      <w:r w:rsidR="00844C78" w:rsidRPr="008123FA">
        <w:rPr>
          <w:b/>
          <w:spacing w:val="-1"/>
        </w:rPr>
        <w:t>8</w:t>
      </w:r>
      <w:r w:rsidRPr="008123FA">
        <w:rPr>
          <w:b/>
          <w:spacing w:val="-1"/>
        </w:rPr>
        <w:t>. Источники привлечения д</w:t>
      </w:r>
      <w:r w:rsidR="00472A0F" w:rsidRPr="008123FA">
        <w:rPr>
          <w:b/>
          <w:spacing w:val="-1"/>
        </w:rPr>
        <w:t>енежных средств на реализацию ПТ</w:t>
      </w:r>
      <w:r w:rsidRPr="008123FA">
        <w:rPr>
          <w:b/>
          <w:spacing w:val="-1"/>
        </w:rPr>
        <w:t xml:space="preserve">Р </w:t>
      </w:r>
      <w:r w:rsidR="00472A0F" w:rsidRPr="008123FA">
        <w:rPr>
          <w:b/>
        </w:rPr>
        <w:t xml:space="preserve">инфраструктуры сельского поселения </w:t>
      </w:r>
      <w:r w:rsidR="00526A03" w:rsidRPr="008123FA">
        <w:rPr>
          <w:b/>
        </w:rPr>
        <w:t>Александровка</w:t>
      </w:r>
      <w:r w:rsidRPr="008123FA">
        <w:rPr>
          <w:b/>
          <w:spacing w:val="-1"/>
        </w:rPr>
        <w:t>, тыс. руб.</w:t>
      </w:r>
    </w:p>
    <w:p w:rsidR="00BD287D" w:rsidRPr="008123FA" w:rsidRDefault="00BD287D" w:rsidP="00A506AE">
      <w:pPr>
        <w:keepNext/>
        <w:shd w:val="clear" w:color="auto" w:fill="FFFFFF"/>
        <w:ind w:firstLine="708"/>
        <w:jc w:val="both"/>
        <w:rPr>
          <w:b/>
          <w:spacing w:val="-1"/>
        </w:rPr>
      </w:pPr>
    </w:p>
    <w:tbl>
      <w:tblPr>
        <w:tblW w:w="9543" w:type="dxa"/>
        <w:tblInd w:w="40" w:type="dxa"/>
        <w:tblLayout w:type="fixed"/>
        <w:tblCellMar>
          <w:left w:w="40" w:type="dxa"/>
          <w:right w:w="40" w:type="dxa"/>
        </w:tblCellMar>
        <w:tblLook w:val="0000" w:firstRow="0" w:lastRow="0" w:firstColumn="0" w:lastColumn="0" w:noHBand="0" w:noVBand="0"/>
      </w:tblPr>
      <w:tblGrid>
        <w:gridCol w:w="552"/>
        <w:gridCol w:w="2016"/>
        <w:gridCol w:w="1517"/>
        <w:gridCol w:w="1315"/>
        <w:gridCol w:w="1440"/>
        <w:gridCol w:w="1260"/>
        <w:gridCol w:w="1443"/>
      </w:tblGrid>
      <w:tr w:rsidR="0007656C" w:rsidRPr="00EE65C8" w:rsidTr="00351461">
        <w:trPr>
          <w:trHeight w:hRule="exact" w:val="1835"/>
        </w:trPr>
        <w:tc>
          <w:tcPr>
            <w:tcW w:w="552"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58"/>
              <w:jc w:val="center"/>
              <w:rPr>
                <w:rFonts w:eastAsia="Arial"/>
                <w:b/>
              </w:rPr>
            </w:pPr>
            <w:r w:rsidRPr="00EE65C8">
              <w:rPr>
                <w:rFonts w:eastAsia="Arial"/>
                <w:b/>
              </w:rPr>
              <w:t>№</w:t>
            </w:r>
          </w:p>
        </w:tc>
        <w:tc>
          <w:tcPr>
            <w:tcW w:w="2016"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149"/>
              <w:jc w:val="center"/>
              <w:rPr>
                <w:b/>
                <w:spacing w:val="-3"/>
              </w:rPr>
            </w:pPr>
            <w:r w:rsidRPr="00EE65C8">
              <w:rPr>
                <w:b/>
                <w:spacing w:val="-3"/>
              </w:rPr>
              <w:t>Наименование</w:t>
            </w:r>
          </w:p>
        </w:tc>
        <w:tc>
          <w:tcPr>
            <w:tcW w:w="1517"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86" w:right="86" w:firstLine="72"/>
              <w:jc w:val="center"/>
              <w:rPr>
                <w:b/>
              </w:rPr>
            </w:pPr>
            <w:r w:rsidRPr="00EE65C8">
              <w:rPr>
                <w:b/>
                <w:spacing w:val="-2"/>
              </w:rPr>
              <w:t>Бюджеты всех уров</w:t>
            </w:r>
            <w:r w:rsidRPr="00EE65C8">
              <w:rPr>
                <w:b/>
                <w:spacing w:val="-2"/>
              </w:rPr>
              <w:softHyphen/>
            </w:r>
            <w:r w:rsidRPr="00EE65C8">
              <w:rPr>
                <w:b/>
                <w:spacing w:val="-4"/>
              </w:rPr>
              <w:t>ней и част</w:t>
            </w:r>
            <w:r w:rsidRPr="00EE65C8">
              <w:rPr>
                <w:b/>
                <w:spacing w:val="-4"/>
              </w:rPr>
              <w:softHyphen/>
            </w:r>
            <w:r w:rsidRPr="00EE65C8">
              <w:rPr>
                <w:b/>
                <w:spacing w:val="-2"/>
              </w:rPr>
              <w:t>ные инве</w:t>
            </w:r>
            <w:r w:rsidRPr="00EE65C8">
              <w:rPr>
                <w:b/>
                <w:spacing w:val="-2"/>
              </w:rPr>
              <w:softHyphen/>
            </w:r>
            <w:r w:rsidRPr="00EE65C8">
              <w:rPr>
                <w:b/>
              </w:rPr>
              <w:t>сторы</w:t>
            </w:r>
          </w:p>
        </w:tc>
        <w:tc>
          <w:tcPr>
            <w:tcW w:w="1315"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38" w:right="53"/>
              <w:jc w:val="center"/>
              <w:rPr>
                <w:b/>
              </w:rPr>
            </w:pPr>
            <w:r w:rsidRPr="00EE65C8">
              <w:rPr>
                <w:b/>
                <w:spacing w:val="-1"/>
              </w:rPr>
              <w:t xml:space="preserve">В т.ч.  федеральный </w:t>
            </w:r>
            <w:r w:rsidRPr="00EE65C8">
              <w:rPr>
                <w:b/>
              </w:rPr>
              <w:t xml:space="preserve">бюджет </w:t>
            </w:r>
          </w:p>
        </w:tc>
        <w:tc>
          <w:tcPr>
            <w:tcW w:w="1440"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ind w:left="110" w:right="120"/>
              <w:jc w:val="center"/>
              <w:rPr>
                <w:b/>
              </w:rPr>
            </w:pPr>
            <w:r w:rsidRPr="00EE65C8">
              <w:rPr>
                <w:b/>
                <w:spacing w:val="-3"/>
              </w:rPr>
              <w:t xml:space="preserve">В т.ч. </w:t>
            </w:r>
            <w:r w:rsidRPr="00EE65C8">
              <w:rPr>
                <w:b/>
              </w:rPr>
              <w:t>бюджет областной</w:t>
            </w:r>
          </w:p>
        </w:tc>
        <w:tc>
          <w:tcPr>
            <w:tcW w:w="1260" w:type="dxa"/>
            <w:tcBorders>
              <w:top w:val="single" w:sz="4" w:space="0" w:color="000000"/>
              <w:left w:val="single" w:sz="4" w:space="0" w:color="000000"/>
              <w:bottom w:val="single" w:sz="4" w:space="0" w:color="000000"/>
            </w:tcBorders>
            <w:shd w:val="clear" w:color="auto" w:fill="FFFFFF"/>
            <w:vAlign w:val="center"/>
          </w:tcPr>
          <w:p w:rsidR="0007656C" w:rsidRPr="00EE65C8" w:rsidRDefault="0007656C" w:rsidP="00A506AE">
            <w:pPr>
              <w:keepNext/>
              <w:shd w:val="clear" w:color="auto" w:fill="FFFFFF"/>
              <w:snapToGrid w:val="0"/>
              <w:jc w:val="center"/>
              <w:rPr>
                <w:b/>
              </w:rPr>
            </w:pPr>
            <w:r w:rsidRPr="00EE65C8">
              <w:rPr>
                <w:b/>
              </w:rPr>
              <w:t>В т.ч.</w:t>
            </w:r>
          </w:p>
          <w:p w:rsidR="0007656C" w:rsidRPr="00EE65C8" w:rsidRDefault="00351461" w:rsidP="00A506AE">
            <w:pPr>
              <w:keepNext/>
              <w:shd w:val="clear" w:color="auto" w:fill="FFFFFF"/>
              <w:jc w:val="center"/>
              <w:rPr>
                <w:b/>
                <w:spacing w:val="-1"/>
              </w:rPr>
            </w:pPr>
            <w:r w:rsidRPr="00EE65C8">
              <w:rPr>
                <w:b/>
                <w:spacing w:val="-1"/>
              </w:rPr>
              <w:t xml:space="preserve">Местный </w:t>
            </w:r>
            <w:r w:rsidR="0007656C" w:rsidRPr="00EE65C8">
              <w:rPr>
                <w:b/>
                <w:spacing w:val="-1"/>
              </w:rPr>
              <w:t>бюджет</w:t>
            </w:r>
          </w:p>
          <w:p w:rsidR="0007656C" w:rsidRPr="00EE65C8" w:rsidRDefault="0007656C" w:rsidP="00A506AE">
            <w:pPr>
              <w:keepNext/>
              <w:shd w:val="clear" w:color="auto" w:fill="FFFFFF"/>
              <w:jc w:val="center"/>
              <w:rPr>
                <w:b/>
                <w:spacing w:val="-2"/>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56C" w:rsidRPr="00EE65C8" w:rsidRDefault="0007656C" w:rsidP="00A506AE">
            <w:pPr>
              <w:keepNext/>
              <w:shd w:val="clear" w:color="auto" w:fill="FFFFFF"/>
              <w:snapToGrid w:val="0"/>
              <w:ind w:left="86" w:right="115"/>
              <w:jc w:val="center"/>
              <w:rPr>
                <w:b/>
                <w:spacing w:val="-1"/>
              </w:rPr>
            </w:pPr>
            <w:r w:rsidRPr="00EE65C8">
              <w:rPr>
                <w:b/>
                <w:spacing w:val="-1"/>
              </w:rPr>
              <w:t>В т.ч. вне</w:t>
            </w:r>
            <w:r w:rsidRPr="00EE65C8">
              <w:rPr>
                <w:b/>
                <w:spacing w:val="-1"/>
              </w:rPr>
              <w:softHyphen/>
            </w:r>
            <w:r w:rsidRPr="00EE65C8">
              <w:rPr>
                <w:b/>
                <w:spacing w:val="-3"/>
              </w:rPr>
              <w:t xml:space="preserve">бюджетные </w:t>
            </w:r>
            <w:r w:rsidRPr="00EE65C8">
              <w:rPr>
                <w:b/>
                <w:spacing w:val="-1"/>
              </w:rPr>
              <w:t>источники</w:t>
            </w:r>
          </w:p>
        </w:tc>
      </w:tr>
      <w:tr w:rsidR="00B12EDE" w:rsidRPr="00EE65C8" w:rsidTr="00351461">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B12EDE" w:rsidRPr="00EE65C8" w:rsidRDefault="00B12EDE" w:rsidP="00A506AE">
            <w:pPr>
              <w:keepNext/>
              <w:shd w:val="clear" w:color="auto" w:fill="FFFFFF"/>
              <w:snapToGrid w:val="0"/>
              <w:ind w:left="14"/>
              <w:jc w:val="center"/>
            </w:pPr>
            <w:r w:rsidRPr="00EE65C8">
              <w:t>1</w:t>
            </w:r>
          </w:p>
        </w:tc>
        <w:tc>
          <w:tcPr>
            <w:tcW w:w="2016" w:type="dxa"/>
            <w:tcBorders>
              <w:top w:val="single" w:sz="4" w:space="0" w:color="000000"/>
              <w:left w:val="single" w:sz="4" w:space="0" w:color="000000"/>
              <w:bottom w:val="single" w:sz="4" w:space="0" w:color="000000"/>
            </w:tcBorders>
            <w:shd w:val="clear" w:color="auto" w:fill="FFFFFF"/>
            <w:vAlign w:val="center"/>
          </w:tcPr>
          <w:p w:rsidR="00B12EDE" w:rsidRPr="00EE65C8" w:rsidRDefault="00B12EDE" w:rsidP="00A506AE">
            <w:pPr>
              <w:keepNext/>
              <w:shd w:val="clear" w:color="auto" w:fill="FFFFFF"/>
              <w:snapToGrid w:val="0"/>
            </w:pPr>
            <w:r w:rsidRPr="00EE65C8">
              <w:t>Ремонт дорог</w:t>
            </w:r>
          </w:p>
          <w:p w:rsidR="00B12EDE" w:rsidRPr="00EE65C8" w:rsidRDefault="00B12EDE" w:rsidP="00A506AE">
            <w:pPr>
              <w:keepNext/>
              <w:shd w:val="clear" w:color="auto" w:fill="FFFFFF"/>
              <w:snapToGrid w:val="0"/>
            </w:pPr>
          </w:p>
          <w:p w:rsidR="00B12EDE" w:rsidRPr="00EE65C8" w:rsidRDefault="00B12EDE" w:rsidP="00A506AE">
            <w:pPr>
              <w:keepNext/>
              <w:shd w:val="clear" w:color="auto" w:fill="FFFFFF"/>
              <w:snapToGrid w:val="0"/>
            </w:pPr>
          </w:p>
          <w:p w:rsidR="00B12EDE" w:rsidRPr="00EE65C8" w:rsidRDefault="00B12EDE" w:rsidP="00A506AE">
            <w:pPr>
              <w:keepNext/>
              <w:shd w:val="clear" w:color="auto" w:fill="FFFFFF"/>
              <w:snapToGrid w:val="0"/>
            </w:pPr>
            <w:proofErr w:type="spellStart"/>
            <w:r w:rsidRPr="00EE65C8">
              <w:t>сетидорожной</w:t>
            </w:r>
            <w:proofErr w:type="spellEnd"/>
            <w:r w:rsidRPr="00EE65C8">
              <w:t xml:space="preserve"> </w:t>
            </w:r>
          </w:p>
        </w:tc>
        <w:tc>
          <w:tcPr>
            <w:tcW w:w="1517" w:type="dxa"/>
            <w:tcBorders>
              <w:top w:val="single" w:sz="4" w:space="0" w:color="000000"/>
              <w:left w:val="single" w:sz="4" w:space="0" w:color="000000"/>
              <w:bottom w:val="single" w:sz="4" w:space="0" w:color="000000"/>
            </w:tcBorders>
            <w:shd w:val="clear" w:color="auto" w:fill="FFFFFF"/>
          </w:tcPr>
          <w:p w:rsidR="00B12EDE" w:rsidRPr="00EE65C8" w:rsidRDefault="00EE65C8" w:rsidP="00A506AE">
            <w:pPr>
              <w:keepNext/>
              <w:shd w:val="clear" w:color="auto" w:fill="FFFFFF"/>
              <w:snapToGrid w:val="0"/>
              <w:ind w:left="-56"/>
              <w:jc w:val="center"/>
            </w:pPr>
            <w:r w:rsidRPr="00EE65C8">
              <w:t>2469,0</w:t>
            </w:r>
          </w:p>
        </w:tc>
        <w:tc>
          <w:tcPr>
            <w:tcW w:w="1315" w:type="dxa"/>
            <w:tcBorders>
              <w:top w:val="single" w:sz="4" w:space="0" w:color="000000"/>
              <w:left w:val="single" w:sz="4" w:space="0" w:color="000000"/>
              <w:bottom w:val="single" w:sz="4" w:space="0" w:color="000000"/>
            </w:tcBorders>
            <w:shd w:val="clear" w:color="auto" w:fill="FFFFFF"/>
          </w:tcPr>
          <w:p w:rsidR="00B12EDE" w:rsidRPr="00EE65C8" w:rsidRDefault="00B12EDE" w:rsidP="00A506AE">
            <w:pPr>
              <w:keepNext/>
              <w:shd w:val="clear" w:color="auto" w:fill="FFFFFF"/>
              <w:snapToGrid w:val="0"/>
              <w:ind w:right="5"/>
              <w:jc w:val="center"/>
            </w:pPr>
            <w:r w:rsidRPr="00EE65C8">
              <w:t>0</w:t>
            </w:r>
          </w:p>
        </w:tc>
        <w:tc>
          <w:tcPr>
            <w:tcW w:w="1440" w:type="dxa"/>
            <w:tcBorders>
              <w:top w:val="single" w:sz="4" w:space="0" w:color="000000"/>
              <w:left w:val="single" w:sz="4" w:space="0" w:color="000000"/>
              <w:bottom w:val="single" w:sz="4" w:space="0" w:color="000000"/>
            </w:tcBorders>
            <w:shd w:val="clear" w:color="auto" w:fill="FFFFFF"/>
          </w:tcPr>
          <w:p w:rsidR="00B12EDE" w:rsidRPr="00EE65C8" w:rsidRDefault="00B12EDE" w:rsidP="00A506AE">
            <w:pPr>
              <w:keepNext/>
              <w:shd w:val="clear" w:color="auto" w:fill="FFFFFF"/>
              <w:snapToGrid w:val="0"/>
              <w:jc w:val="center"/>
            </w:pPr>
            <w:r w:rsidRPr="00EE65C8">
              <w:t>0</w:t>
            </w:r>
          </w:p>
        </w:tc>
        <w:tc>
          <w:tcPr>
            <w:tcW w:w="1260" w:type="dxa"/>
            <w:tcBorders>
              <w:top w:val="single" w:sz="4" w:space="0" w:color="000000"/>
              <w:left w:val="single" w:sz="4" w:space="0" w:color="000000"/>
              <w:bottom w:val="single" w:sz="4" w:space="0" w:color="000000"/>
            </w:tcBorders>
            <w:shd w:val="clear" w:color="auto" w:fill="FFFFFF"/>
          </w:tcPr>
          <w:p w:rsidR="00B12EDE" w:rsidRPr="00EE65C8" w:rsidRDefault="00EE65C8" w:rsidP="00A506AE">
            <w:pPr>
              <w:keepNext/>
              <w:shd w:val="clear" w:color="auto" w:fill="FFFFFF"/>
              <w:snapToGrid w:val="0"/>
              <w:jc w:val="center"/>
            </w:pPr>
            <w:r w:rsidRPr="00EE65C8">
              <w:t>2469,0</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B12EDE" w:rsidRPr="00EE65C8" w:rsidRDefault="00B12EDE" w:rsidP="00A506AE">
            <w:pPr>
              <w:keepNext/>
              <w:shd w:val="clear" w:color="auto" w:fill="FFFFFF"/>
              <w:snapToGrid w:val="0"/>
              <w:jc w:val="center"/>
            </w:pPr>
            <w:r w:rsidRPr="00EE65C8">
              <w:t>0</w:t>
            </w:r>
          </w:p>
        </w:tc>
      </w:tr>
      <w:tr w:rsidR="00B12EDE" w:rsidRPr="00EE65C8" w:rsidTr="00351461">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B12EDE" w:rsidRPr="00EE65C8" w:rsidRDefault="00B12EDE" w:rsidP="00A506AE">
            <w:pPr>
              <w:keepNext/>
              <w:shd w:val="clear" w:color="auto" w:fill="FFFFFF"/>
              <w:snapToGrid w:val="0"/>
              <w:ind w:left="14"/>
              <w:jc w:val="center"/>
            </w:pPr>
            <w:r w:rsidRPr="00EE65C8">
              <w:t>2</w:t>
            </w:r>
          </w:p>
        </w:tc>
        <w:tc>
          <w:tcPr>
            <w:tcW w:w="2016" w:type="dxa"/>
            <w:tcBorders>
              <w:top w:val="single" w:sz="4" w:space="0" w:color="000000"/>
              <w:left w:val="single" w:sz="4" w:space="0" w:color="000000"/>
              <w:bottom w:val="single" w:sz="4" w:space="0" w:color="000000"/>
            </w:tcBorders>
            <w:shd w:val="clear" w:color="auto" w:fill="FFFFFF"/>
          </w:tcPr>
          <w:p w:rsidR="00B12EDE" w:rsidRPr="00EE65C8" w:rsidRDefault="00B12EDE" w:rsidP="00A506AE">
            <w:pPr>
              <w:keepNext/>
              <w:shd w:val="clear" w:color="auto" w:fill="FFFFFF"/>
              <w:snapToGrid w:val="0"/>
            </w:pPr>
            <w:r w:rsidRPr="00EE65C8">
              <w:t xml:space="preserve">Освещение </w:t>
            </w:r>
          </w:p>
        </w:tc>
        <w:tc>
          <w:tcPr>
            <w:tcW w:w="1517" w:type="dxa"/>
            <w:tcBorders>
              <w:top w:val="single" w:sz="4" w:space="0" w:color="000000"/>
              <w:left w:val="single" w:sz="4" w:space="0" w:color="000000"/>
              <w:bottom w:val="single" w:sz="4" w:space="0" w:color="000000"/>
            </w:tcBorders>
            <w:shd w:val="clear" w:color="auto" w:fill="FFFFFF"/>
          </w:tcPr>
          <w:p w:rsidR="00B12EDE" w:rsidRPr="00EE65C8" w:rsidRDefault="00EE65C8" w:rsidP="00A506AE">
            <w:pPr>
              <w:keepNext/>
              <w:shd w:val="clear" w:color="auto" w:fill="FFFFFF"/>
              <w:snapToGrid w:val="0"/>
              <w:jc w:val="center"/>
            </w:pPr>
            <w:r w:rsidRPr="00EE65C8">
              <w:t>1500,0</w:t>
            </w:r>
          </w:p>
        </w:tc>
        <w:tc>
          <w:tcPr>
            <w:tcW w:w="1315" w:type="dxa"/>
            <w:tcBorders>
              <w:top w:val="single" w:sz="4" w:space="0" w:color="000000"/>
              <w:left w:val="single" w:sz="4" w:space="0" w:color="000000"/>
              <w:bottom w:val="single" w:sz="4" w:space="0" w:color="000000"/>
            </w:tcBorders>
            <w:shd w:val="clear" w:color="auto" w:fill="FFFFFF"/>
          </w:tcPr>
          <w:p w:rsidR="00B12EDE" w:rsidRPr="00EE65C8" w:rsidRDefault="00B12EDE" w:rsidP="00A506AE">
            <w:pPr>
              <w:keepNext/>
              <w:shd w:val="clear" w:color="auto" w:fill="FFFFFF"/>
              <w:snapToGrid w:val="0"/>
              <w:ind w:right="5"/>
              <w:jc w:val="center"/>
            </w:pPr>
            <w:r w:rsidRPr="00EE65C8">
              <w:t>0</w:t>
            </w:r>
          </w:p>
        </w:tc>
        <w:tc>
          <w:tcPr>
            <w:tcW w:w="1440" w:type="dxa"/>
            <w:tcBorders>
              <w:top w:val="single" w:sz="4" w:space="0" w:color="000000"/>
              <w:left w:val="single" w:sz="4" w:space="0" w:color="000000"/>
              <w:bottom w:val="single" w:sz="4" w:space="0" w:color="000000"/>
            </w:tcBorders>
            <w:shd w:val="clear" w:color="auto" w:fill="FFFFFF"/>
          </w:tcPr>
          <w:p w:rsidR="00B12EDE" w:rsidRPr="00EE65C8" w:rsidRDefault="00B12EDE" w:rsidP="00A506AE">
            <w:pPr>
              <w:keepNext/>
              <w:shd w:val="clear" w:color="auto" w:fill="FFFFFF"/>
              <w:snapToGrid w:val="0"/>
              <w:jc w:val="center"/>
            </w:pPr>
            <w:r w:rsidRPr="00EE65C8">
              <w:t>0</w:t>
            </w:r>
          </w:p>
        </w:tc>
        <w:tc>
          <w:tcPr>
            <w:tcW w:w="1260" w:type="dxa"/>
            <w:tcBorders>
              <w:top w:val="single" w:sz="4" w:space="0" w:color="000000"/>
              <w:left w:val="single" w:sz="4" w:space="0" w:color="000000"/>
              <w:bottom w:val="single" w:sz="4" w:space="0" w:color="000000"/>
            </w:tcBorders>
            <w:shd w:val="clear" w:color="auto" w:fill="FFFFFF"/>
          </w:tcPr>
          <w:p w:rsidR="00B12EDE" w:rsidRPr="00EE65C8" w:rsidRDefault="00EE65C8" w:rsidP="00A506AE">
            <w:pPr>
              <w:keepNext/>
              <w:shd w:val="clear" w:color="auto" w:fill="FFFFFF"/>
              <w:snapToGrid w:val="0"/>
            </w:pPr>
            <w:r w:rsidRPr="00EE65C8">
              <w:t>1500,0</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B12EDE" w:rsidRPr="00EE65C8" w:rsidRDefault="00B12EDE" w:rsidP="00A506AE">
            <w:pPr>
              <w:keepNext/>
              <w:shd w:val="clear" w:color="auto" w:fill="FFFFFF"/>
              <w:snapToGrid w:val="0"/>
              <w:jc w:val="center"/>
            </w:pPr>
            <w:r w:rsidRPr="00EE65C8">
              <w:t>0</w:t>
            </w:r>
          </w:p>
        </w:tc>
      </w:tr>
    </w:tbl>
    <w:p w:rsidR="00BD287D" w:rsidRDefault="00BD287D" w:rsidP="00A506AE">
      <w:pPr>
        <w:keepNext/>
        <w:shd w:val="clear" w:color="auto" w:fill="FFFFFF"/>
        <w:ind w:right="-52" w:firstLine="708"/>
        <w:jc w:val="both"/>
      </w:pPr>
    </w:p>
    <w:p w:rsidR="0007656C" w:rsidRPr="008123FA" w:rsidRDefault="0007656C" w:rsidP="00A506AE">
      <w:pPr>
        <w:keepNext/>
        <w:shd w:val="clear" w:color="auto" w:fill="FFFFFF"/>
        <w:ind w:right="-52" w:firstLine="708"/>
        <w:jc w:val="both"/>
      </w:pPr>
      <w:r w:rsidRPr="008123FA">
        <w:t>Под внебюджетными источниками понимаются средства пред</w:t>
      </w:r>
      <w:r w:rsidRPr="008123FA">
        <w:softHyphen/>
        <w:t>приятий, внешних инвесторов и потребителей. Более конкретно распределение источни</w:t>
      </w:r>
      <w:r w:rsidRPr="008123FA">
        <w:softHyphen/>
        <w:t>ков финансирования определяется при разработке инвестиционных проектов.</w:t>
      </w:r>
    </w:p>
    <w:p w:rsidR="0007656C" w:rsidRPr="008123FA" w:rsidRDefault="0007656C" w:rsidP="00A506AE">
      <w:pPr>
        <w:keepNext/>
        <w:shd w:val="clear" w:color="auto" w:fill="FFFFFF"/>
        <w:ind w:left="67" w:right="130" w:firstLine="768"/>
        <w:jc w:val="both"/>
      </w:pPr>
      <w:r w:rsidRPr="008123FA">
        <w:rPr>
          <w:spacing w:val="-1"/>
        </w:rPr>
        <w:t>Перспективы сельского поселения до 2032 года связаны с расширением производ</w:t>
      </w:r>
      <w:r w:rsidRPr="008123FA">
        <w:rPr>
          <w:spacing w:val="-1"/>
        </w:rPr>
        <w:softHyphen/>
        <w:t>ства в сельском хозяйстве, растениеводстве, животноводстве, личных подсобных хозяйст</w:t>
      </w:r>
      <w:r w:rsidRPr="008123FA">
        <w:rPr>
          <w:spacing w:val="-1"/>
        </w:rPr>
        <w:softHyphen/>
      </w:r>
      <w:r w:rsidR="00DF0452" w:rsidRPr="008123FA">
        <w:t>вах</w:t>
      </w:r>
      <w:r w:rsidRPr="008123FA">
        <w:t>.</w:t>
      </w:r>
    </w:p>
    <w:p w:rsidR="0007656C" w:rsidRPr="008123FA" w:rsidRDefault="0007656C" w:rsidP="00A506AE">
      <w:pPr>
        <w:keepNext/>
        <w:shd w:val="clear" w:color="auto" w:fill="FFFFFF"/>
        <w:ind w:left="72" w:right="130" w:firstLine="706"/>
        <w:jc w:val="both"/>
        <w:rPr>
          <w:spacing w:val="-1"/>
        </w:rPr>
      </w:pPr>
      <w:r w:rsidRPr="008123FA">
        <w:t>Рассматривая интегральные показатели текущего уровня социально-</w:t>
      </w:r>
      <w:r w:rsidRPr="008123FA">
        <w:rPr>
          <w:spacing w:val="-1"/>
        </w:rPr>
        <w:t>экономического развития</w:t>
      </w:r>
      <w:r w:rsidR="001C5A56" w:rsidRPr="008123FA">
        <w:t xml:space="preserve"> сельского поселения </w:t>
      </w:r>
      <w:r w:rsidR="00526A03" w:rsidRPr="008123FA">
        <w:t>Александровка</w:t>
      </w:r>
      <w:r w:rsidRPr="008123FA">
        <w:rPr>
          <w:spacing w:val="-1"/>
        </w:rPr>
        <w:t>, отмечается следующее:</w:t>
      </w:r>
    </w:p>
    <w:p w:rsidR="0007656C" w:rsidRPr="008123FA" w:rsidRDefault="0007656C" w:rsidP="00A506AE">
      <w:pPr>
        <w:keepNext/>
        <w:widowControl w:val="0"/>
        <w:numPr>
          <w:ilvl w:val="0"/>
          <w:numId w:val="12"/>
        </w:numPr>
        <w:shd w:val="clear" w:color="auto" w:fill="FFFFFF"/>
        <w:tabs>
          <w:tab w:val="left" w:pos="917"/>
        </w:tabs>
        <w:suppressAutoHyphens/>
        <w:autoSpaceDE w:val="0"/>
        <w:ind w:left="782"/>
      </w:pPr>
      <w:r w:rsidRPr="008123FA">
        <w:t>бюджетная обеспеченность низкая.</w:t>
      </w:r>
    </w:p>
    <w:p w:rsidR="0007656C" w:rsidRPr="008123FA" w:rsidRDefault="0007656C" w:rsidP="00A506AE">
      <w:pPr>
        <w:keepNext/>
        <w:widowControl w:val="0"/>
        <w:numPr>
          <w:ilvl w:val="0"/>
          <w:numId w:val="12"/>
        </w:numPr>
        <w:shd w:val="clear" w:color="auto" w:fill="FFFFFF"/>
        <w:tabs>
          <w:tab w:val="left" w:pos="917"/>
        </w:tabs>
        <w:suppressAutoHyphens/>
        <w:autoSpaceDE w:val="0"/>
        <w:ind w:left="782"/>
      </w:pPr>
      <w:r w:rsidRPr="008123FA">
        <w:lastRenderedPageBreak/>
        <w:t>транспортная доступность населенных пунктов поселения низкая;</w:t>
      </w:r>
    </w:p>
    <w:p w:rsidR="0007656C" w:rsidRPr="008123FA" w:rsidRDefault="0007656C" w:rsidP="00A506AE">
      <w:pPr>
        <w:keepNext/>
        <w:widowControl w:val="0"/>
        <w:numPr>
          <w:ilvl w:val="0"/>
          <w:numId w:val="12"/>
        </w:numPr>
        <w:shd w:val="clear" w:color="auto" w:fill="FFFFFF"/>
        <w:tabs>
          <w:tab w:val="left" w:pos="917"/>
        </w:tabs>
        <w:suppressAutoHyphens/>
        <w:autoSpaceDE w:val="0"/>
        <w:ind w:left="72" w:right="125" w:firstLine="710"/>
        <w:jc w:val="both"/>
      </w:pPr>
      <w:r w:rsidRPr="008123FA">
        <w:t>наличие трудовых ресурсов позволяет обеспечить потребности населения и рас</w:t>
      </w:r>
      <w:r w:rsidRPr="008123FA">
        <w:softHyphen/>
        <w:t>ширение производства;</w:t>
      </w:r>
    </w:p>
    <w:p w:rsidR="0007656C" w:rsidRPr="008123FA" w:rsidRDefault="0007656C" w:rsidP="00A506AE">
      <w:pPr>
        <w:keepNext/>
        <w:widowControl w:val="0"/>
        <w:numPr>
          <w:ilvl w:val="0"/>
          <w:numId w:val="12"/>
        </w:numPr>
        <w:shd w:val="clear" w:color="auto" w:fill="FFFFFF"/>
        <w:tabs>
          <w:tab w:val="left" w:pos="917"/>
        </w:tabs>
        <w:suppressAutoHyphens/>
        <w:autoSpaceDE w:val="0"/>
        <w:ind w:left="72" w:right="125" w:firstLine="710"/>
        <w:jc w:val="both"/>
      </w:pPr>
      <w:r w:rsidRPr="008123FA">
        <w:t>состояние жилищного фонда - в большей части приемлемое с достаточно высо</w:t>
      </w:r>
      <w:r w:rsidRPr="008123FA">
        <w:softHyphen/>
        <w:t>кой долей ветхого жилья;</w:t>
      </w:r>
    </w:p>
    <w:p w:rsidR="00EF20F5" w:rsidRPr="008123FA" w:rsidRDefault="0007656C" w:rsidP="00A506AE">
      <w:pPr>
        <w:keepNext/>
        <w:shd w:val="clear" w:color="auto" w:fill="FFFFFF"/>
        <w:jc w:val="both"/>
        <w:rPr>
          <w:b/>
          <w:bCs/>
        </w:rPr>
      </w:pPr>
      <w:r w:rsidRPr="008123FA">
        <w:rPr>
          <w:spacing w:val="-1"/>
        </w:rPr>
        <w:t>доходы населения на уро</w:t>
      </w:r>
      <w:r w:rsidR="00DF0452" w:rsidRPr="008123FA">
        <w:rPr>
          <w:spacing w:val="-1"/>
        </w:rPr>
        <w:t xml:space="preserve">вне </w:t>
      </w:r>
      <w:proofErr w:type="gramStart"/>
      <w:r w:rsidR="00DF0452" w:rsidRPr="008123FA">
        <w:rPr>
          <w:spacing w:val="-1"/>
        </w:rPr>
        <w:t>средних</w:t>
      </w:r>
      <w:proofErr w:type="gramEnd"/>
      <w:r w:rsidR="00DF0452" w:rsidRPr="008123FA">
        <w:rPr>
          <w:spacing w:val="-1"/>
        </w:rPr>
        <w:t xml:space="preserve"> по району.</w:t>
      </w:r>
    </w:p>
    <w:p w:rsidR="00EF20F5" w:rsidRPr="00A506AE" w:rsidRDefault="00EF20F5" w:rsidP="00A506AE">
      <w:pPr>
        <w:keepNext/>
        <w:shd w:val="clear" w:color="auto" w:fill="FFFFFF"/>
        <w:jc w:val="both"/>
        <w:rPr>
          <w:b/>
          <w:bCs/>
        </w:rPr>
      </w:pPr>
    </w:p>
    <w:p w:rsidR="00961100" w:rsidRPr="00A506AE" w:rsidRDefault="003227FE" w:rsidP="00A506AE">
      <w:pPr>
        <w:pStyle w:val="S"/>
        <w:keepNext/>
        <w:spacing w:line="240" w:lineRule="auto"/>
        <w:jc w:val="center"/>
        <w:rPr>
          <w:rFonts w:ascii="Times New Roman" w:hAnsi="Times New Roman"/>
          <w:b/>
        </w:rPr>
      </w:pPr>
      <w:r w:rsidRPr="00A506AE">
        <w:rPr>
          <w:rFonts w:ascii="Times New Roman" w:hAnsi="Times New Roman"/>
          <w:b/>
        </w:rPr>
        <w:t>7.</w:t>
      </w:r>
      <w:r w:rsidR="003E5AF2" w:rsidRPr="00A506AE">
        <w:rPr>
          <w:rFonts w:ascii="Times New Roman" w:hAnsi="Times New Roman"/>
          <w:b/>
        </w:rPr>
        <w:t xml:space="preserve"> </w:t>
      </w:r>
      <w:r w:rsidR="00961100" w:rsidRPr="00A506AE">
        <w:rPr>
          <w:rFonts w:ascii="Times New Roman" w:hAnsi="Times New Roman"/>
          <w:b/>
        </w:rPr>
        <w:t>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961100" w:rsidRPr="00A506AE" w:rsidRDefault="00961100" w:rsidP="00A506AE">
      <w:pPr>
        <w:pStyle w:val="S"/>
        <w:keepNext/>
        <w:spacing w:line="240" w:lineRule="auto"/>
        <w:jc w:val="center"/>
        <w:rPr>
          <w:rFonts w:ascii="Times New Roman" w:hAnsi="Times New Roman"/>
          <w:b/>
        </w:rPr>
      </w:pP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Эффективность реализации Программы оценивается ежегодно на основании целевых показателей и индикаторов.</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Оценка результативности и эффективности Программы осуществляется по следующим направлениям:</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 xml:space="preserve">-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w:t>
      </w:r>
      <w:proofErr w:type="gramStart"/>
      <w:r w:rsidRPr="00A506AE">
        <w:rPr>
          <w:rFonts w:ascii="Times New Roman" w:hAnsi="Times New Roman"/>
        </w:rPr>
        <w:t>с</w:t>
      </w:r>
      <w:proofErr w:type="gramEnd"/>
      <w:r w:rsidRPr="00A506AE">
        <w:rPr>
          <w:rFonts w:ascii="Times New Roman" w:hAnsi="Times New Roman"/>
        </w:rPr>
        <w:t xml:space="preserve"> ожидаемыми);</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В  зависимости  от  полученных  в  результате  реализации  мероприятий</w:t>
      </w:r>
    </w:p>
    <w:p w:rsidR="00961100" w:rsidRPr="00A506AE" w:rsidRDefault="00961100" w:rsidP="00A506AE">
      <w:pPr>
        <w:pStyle w:val="S"/>
        <w:keepNext/>
        <w:spacing w:line="240" w:lineRule="auto"/>
        <w:ind w:firstLine="0"/>
        <w:rPr>
          <w:rFonts w:ascii="Times New Roman" w:hAnsi="Times New Roman"/>
        </w:rPr>
      </w:pPr>
      <w:r w:rsidRPr="00A506AE">
        <w:rPr>
          <w:rFonts w:ascii="Times New Roman" w:hAnsi="Times New Roman"/>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высокий (E 95%);</w:t>
      </w:r>
    </w:p>
    <w:p w:rsidR="00961100" w:rsidRPr="00A506AE" w:rsidRDefault="00961100" w:rsidP="00A506AE">
      <w:pPr>
        <w:pStyle w:val="S"/>
        <w:keepNext/>
        <w:spacing w:line="240" w:lineRule="auto"/>
        <w:rPr>
          <w:rFonts w:ascii="Times New Roman" w:hAnsi="Times New Roman"/>
        </w:rPr>
      </w:pPr>
      <w:r w:rsidRPr="00A506AE">
        <w:rPr>
          <w:rFonts w:ascii="Times New Roman" w:hAnsi="Times New Roman"/>
        </w:rPr>
        <w:t>удовлетворительный (E 75%);</w:t>
      </w:r>
    </w:p>
    <w:p w:rsidR="00961100" w:rsidRPr="00A506AE" w:rsidRDefault="00961100" w:rsidP="00A506AE">
      <w:pPr>
        <w:pStyle w:val="S"/>
        <w:keepNext/>
        <w:spacing w:line="240" w:lineRule="auto"/>
        <w:rPr>
          <w:rFonts w:ascii="Times New Roman" w:hAnsi="Times New Roman"/>
        </w:rPr>
      </w:pPr>
      <w:proofErr w:type="gramStart"/>
      <w:r w:rsidRPr="00A506AE">
        <w:rPr>
          <w:rFonts w:ascii="Times New Roman" w:hAnsi="Times New Roman"/>
        </w:rPr>
        <w:t>неудовлетворительный</w:t>
      </w:r>
      <w:proofErr w:type="gramEnd"/>
      <w:r w:rsidRPr="00A506AE">
        <w:rPr>
          <w:rFonts w:ascii="Times New Roman" w:hAnsi="Times New Roman"/>
        </w:rPr>
        <w:t xml:space="preserve">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961100" w:rsidRPr="00A506AE" w:rsidRDefault="00961100" w:rsidP="00A506AE">
      <w:pPr>
        <w:keepNext/>
        <w:jc w:val="both"/>
      </w:pPr>
      <w:r w:rsidRPr="00A506AE">
        <w:t xml:space="preserve">Предоставление отчетности по выполнению мероприятий Программы осуществляется в рамках мониторинга. </w:t>
      </w:r>
    </w:p>
    <w:p w:rsidR="00961100" w:rsidRPr="00A506AE" w:rsidRDefault="00961100" w:rsidP="00A506AE">
      <w:pPr>
        <w:keepNext/>
        <w:jc w:val="both"/>
      </w:pPr>
      <w:r w:rsidRPr="00A506AE">
        <w:t xml:space="preserve">Целью мониторинга Программы сельского поселения </w:t>
      </w:r>
      <w:r w:rsidR="00526A03">
        <w:t>Александровка</w:t>
      </w:r>
      <w:r w:rsidR="00526A03" w:rsidRPr="00A506AE">
        <w:t xml:space="preserve"> </w:t>
      </w:r>
      <w:r w:rsidRPr="00A506AE">
        <w:t xml:space="preserve">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961100" w:rsidRPr="00A506AE" w:rsidRDefault="00961100" w:rsidP="00A506AE">
      <w:pPr>
        <w:keepNext/>
        <w:ind w:firstLine="426"/>
        <w:jc w:val="both"/>
      </w:pPr>
      <w:r w:rsidRPr="00A506AE">
        <w:t xml:space="preserve">Мониторинг Программы комплексного развития транспортной инфраструктуры включает следующие этапы: </w:t>
      </w:r>
    </w:p>
    <w:p w:rsidR="00961100" w:rsidRPr="00A506AE" w:rsidRDefault="00961100" w:rsidP="00A506AE">
      <w:pPr>
        <w:pStyle w:val="af3"/>
        <w:keepNext/>
        <w:numPr>
          <w:ilvl w:val="0"/>
          <w:numId w:val="17"/>
        </w:numPr>
        <w:spacing w:line="240" w:lineRule="auto"/>
        <w:ind w:left="0" w:firstLine="426"/>
        <w:rPr>
          <w:rFonts w:ascii="Times New Roman" w:hAnsi="Times New Roman"/>
          <w:szCs w:val="24"/>
        </w:rPr>
      </w:pPr>
      <w:r w:rsidRPr="00A506AE">
        <w:rPr>
          <w:rFonts w:ascii="Times New Roman" w:hAnsi="Times New Roman"/>
          <w:szCs w:val="24"/>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961100" w:rsidRPr="00A506AE" w:rsidRDefault="00961100" w:rsidP="00A506AE">
      <w:pPr>
        <w:pStyle w:val="af3"/>
        <w:keepNext/>
        <w:numPr>
          <w:ilvl w:val="0"/>
          <w:numId w:val="17"/>
        </w:numPr>
        <w:spacing w:line="240" w:lineRule="auto"/>
        <w:ind w:left="0" w:firstLine="426"/>
        <w:rPr>
          <w:rFonts w:ascii="Times New Roman" w:hAnsi="Times New Roman"/>
          <w:szCs w:val="24"/>
        </w:rPr>
      </w:pPr>
      <w:r w:rsidRPr="00A506AE">
        <w:rPr>
          <w:rFonts w:ascii="Times New Roman" w:hAnsi="Times New Roman"/>
          <w:szCs w:val="24"/>
        </w:rPr>
        <w:t xml:space="preserve">Анализ данных о результатах планируемых и фактически проводимых преобразований в сфере транспортной инфраструктуры. </w:t>
      </w:r>
    </w:p>
    <w:p w:rsidR="00961100" w:rsidRPr="00A506AE" w:rsidRDefault="00961100" w:rsidP="00A506AE">
      <w:pPr>
        <w:keepNext/>
        <w:ind w:firstLine="426"/>
        <w:jc w:val="both"/>
      </w:pPr>
      <w:r w:rsidRPr="00A506AE">
        <w:t xml:space="preserve">Мониторинг Программы сельского поселения </w:t>
      </w:r>
      <w:r w:rsidR="00526A03">
        <w:t>Александровка</w:t>
      </w:r>
      <w:r w:rsidR="00526A03" w:rsidRPr="00A506AE">
        <w:t xml:space="preserve"> </w:t>
      </w:r>
      <w:r w:rsidRPr="00A506AE">
        <w:t xml:space="preserve">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961100" w:rsidRPr="00A506AE" w:rsidRDefault="00961100" w:rsidP="00A506AE">
      <w:pPr>
        <w:keepNext/>
        <w:ind w:firstLine="426"/>
        <w:jc w:val="both"/>
      </w:pPr>
      <w:r w:rsidRPr="00A506AE">
        <w:lastRenderedPageBreak/>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w:t>
      </w:r>
      <w:r w:rsidR="00526A03">
        <w:t>Александровка</w:t>
      </w:r>
      <w:r w:rsidR="00526A03" w:rsidRPr="00A506AE">
        <w:t xml:space="preserve"> </w:t>
      </w:r>
      <w:r w:rsidRPr="00A506AE">
        <w:t>по итогам ежегодного рассмотрения отчета о ходе реализации Программы или по представлению Главы администрации сельского поселения</w:t>
      </w:r>
      <w:r w:rsidR="00655B4F">
        <w:t xml:space="preserve"> Александровка</w:t>
      </w:r>
      <w:r w:rsidRPr="00A506AE">
        <w:t xml:space="preserve">. </w:t>
      </w:r>
    </w:p>
    <w:p w:rsidR="001A137D" w:rsidRPr="00A506AE" w:rsidRDefault="001A137D" w:rsidP="00A506AE">
      <w:pPr>
        <w:pStyle w:val="11"/>
        <w:keepNext/>
        <w:spacing w:before="0"/>
        <w:rPr>
          <w:rFonts w:cs="Times New Roman"/>
          <w:color w:val="FF0000"/>
          <w:sz w:val="24"/>
        </w:rPr>
      </w:pPr>
    </w:p>
    <w:p w:rsidR="001A137D" w:rsidRPr="00A506AE" w:rsidRDefault="001A137D" w:rsidP="00A506AE">
      <w:pPr>
        <w:pStyle w:val="S"/>
        <w:keepNext/>
        <w:spacing w:line="240" w:lineRule="auto"/>
        <w:rPr>
          <w:rFonts w:ascii="Times New Roman" w:hAnsi="Times New Roman"/>
        </w:rPr>
      </w:pPr>
      <w:r w:rsidRPr="00A506AE">
        <w:rPr>
          <w:rFonts w:ascii="Times New Roman" w:hAnsi="Times New Roman"/>
        </w:rPr>
        <w:t>Основные прогнозные показатели развития транспортной инфраструктуры Ярославского сельского поселения на период 2016-2030 годов приведены в таблице 5.</w:t>
      </w:r>
    </w:p>
    <w:p w:rsidR="001A137D" w:rsidRPr="00A506AE" w:rsidRDefault="001A137D" w:rsidP="00A506AE">
      <w:pPr>
        <w:pStyle w:val="11"/>
        <w:keepNext/>
        <w:spacing w:before="0"/>
        <w:rPr>
          <w:rFonts w:cs="Times New Roman"/>
          <w:color w:val="FF0000"/>
          <w:sz w:val="24"/>
        </w:rPr>
      </w:pPr>
    </w:p>
    <w:tbl>
      <w:tblPr>
        <w:tblW w:w="9356" w:type="dxa"/>
        <w:tblInd w:w="-114" w:type="dxa"/>
        <w:tblLayout w:type="fixed"/>
        <w:tblCellMar>
          <w:left w:w="28" w:type="dxa"/>
          <w:right w:w="28" w:type="dxa"/>
        </w:tblCellMar>
        <w:tblLook w:val="0000" w:firstRow="0" w:lastRow="0" w:firstColumn="0" w:lastColumn="0" w:noHBand="0" w:noVBand="0"/>
      </w:tblPr>
      <w:tblGrid>
        <w:gridCol w:w="709"/>
        <w:gridCol w:w="5103"/>
        <w:gridCol w:w="1843"/>
        <w:gridCol w:w="1701"/>
      </w:tblGrid>
      <w:tr w:rsidR="001A137D" w:rsidRPr="00A506AE" w:rsidTr="00A506AE">
        <w:trPr>
          <w:trHeight w:val="495"/>
          <w:tblHeader/>
        </w:trPr>
        <w:tc>
          <w:tcPr>
            <w:tcW w:w="709"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 xml:space="preserve">№ </w:t>
            </w:r>
            <w:proofErr w:type="gramStart"/>
            <w:r w:rsidRPr="00A506AE">
              <w:rPr>
                <w:b/>
                <w:sz w:val="20"/>
                <w:szCs w:val="20"/>
              </w:rPr>
              <w:t>п</w:t>
            </w:r>
            <w:proofErr w:type="gramEnd"/>
            <w:r w:rsidRPr="00A506AE">
              <w:rPr>
                <w:b/>
                <w:sz w:val="20"/>
                <w:szCs w:val="20"/>
              </w:rPr>
              <w:t>/п</w:t>
            </w:r>
          </w:p>
        </w:tc>
        <w:tc>
          <w:tcPr>
            <w:tcW w:w="510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Наименование объекта</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Общая сметная стоимость, тыс</w:t>
            </w:r>
            <w:proofErr w:type="gramStart"/>
            <w:r w:rsidRPr="00A506AE">
              <w:rPr>
                <w:b/>
                <w:sz w:val="20"/>
                <w:szCs w:val="20"/>
              </w:rPr>
              <w:t>.р</w:t>
            </w:r>
            <w:proofErr w:type="gramEnd"/>
            <w:r w:rsidRPr="00A506AE">
              <w:rPr>
                <w:b/>
                <w:sz w:val="20"/>
                <w:szCs w:val="20"/>
              </w:rPr>
              <w:t>уб.</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jc w:val="center"/>
              <w:rPr>
                <w:b/>
                <w:i/>
                <w:iCs/>
                <w:sz w:val="20"/>
                <w:szCs w:val="20"/>
              </w:rPr>
            </w:pPr>
            <w:r w:rsidRPr="00A506AE">
              <w:rPr>
                <w:b/>
                <w:sz w:val="20"/>
                <w:szCs w:val="20"/>
              </w:rPr>
              <w:t xml:space="preserve">Единица измерения </w:t>
            </w:r>
          </w:p>
        </w:tc>
      </w:tr>
      <w:tr w:rsidR="001A137D" w:rsidRPr="00A506AE" w:rsidTr="00A506AE">
        <w:trPr>
          <w:trHeight w:val="540"/>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A137D" w:rsidRPr="00A506AE" w:rsidRDefault="001A137D" w:rsidP="00A506AE">
            <w:pPr>
              <w:keepNext/>
              <w:snapToGrid w:val="0"/>
              <w:rPr>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b/>
                <w:sz w:val="20"/>
                <w:szCs w:val="2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b/>
                <w:sz w:val="20"/>
                <w:szCs w:val="20"/>
              </w:rPr>
            </w:pPr>
          </w:p>
        </w:tc>
      </w:tr>
      <w:tr w:rsidR="001A137D" w:rsidRPr="00A506AE" w:rsidTr="00A506AE">
        <w:trPr>
          <w:trHeight w:val="610"/>
        </w:trPr>
        <w:tc>
          <w:tcPr>
            <w:tcW w:w="709"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A137D" w:rsidRPr="00A506AE" w:rsidRDefault="001A137D" w:rsidP="00A506AE">
            <w:pPr>
              <w:keepNext/>
              <w:snapToGrid w:val="0"/>
              <w:rPr>
                <w:b/>
                <w:sz w:val="20"/>
                <w:szCs w:val="20"/>
              </w:rPr>
            </w:pPr>
          </w:p>
        </w:tc>
        <w:tc>
          <w:tcPr>
            <w:tcW w:w="5103" w:type="dxa"/>
            <w:vMerge/>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b/>
                <w:sz w:val="20"/>
                <w:szCs w:val="2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b/>
                <w:sz w:val="20"/>
                <w:szCs w:val="20"/>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b/>
                <w:sz w:val="20"/>
                <w:szCs w:val="20"/>
              </w:rPr>
            </w:pPr>
          </w:p>
        </w:tc>
      </w:tr>
      <w:tr w:rsidR="001A137D" w:rsidRPr="00A506AE" w:rsidTr="00A506AE">
        <w:trPr>
          <w:trHeight w:val="300"/>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jc w:val="center"/>
              <w:rPr>
                <w:b/>
                <w:sz w:val="20"/>
                <w:szCs w:val="20"/>
              </w:rPr>
            </w:pPr>
            <w:r w:rsidRPr="00A506AE">
              <w:rPr>
                <w:b/>
                <w:sz w:val="20"/>
                <w:szCs w:val="20"/>
              </w:rPr>
              <w:t>8</w:t>
            </w:r>
          </w:p>
        </w:tc>
      </w:tr>
      <w:tr w:rsidR="001A137D" w:rsidRPr="00A506AE" w:rsidTr="00A506AE">
        <w:trPr>
          <w:trHeight w:val="300"/>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1A137D" w:rsidRPr="00A506AE" w:rsidRDefault="001A137D" w:rsidP="00A506AE">
            <w:pPr>
              <w:keepNext/>
              <w:snapToGrid w:val="0"/>
              <w:jc w:val="center"/>
              <w:rPr>
                <w:sz w:val="20"/>
                <w:szCs w:val="20"/>
              </w:rPr>
            </w:pPr>
            <w:r w:rsidRPr="00A506AE">
              <w:rPr>
                <w:sz w:val="20"/>
                <w:szCs w:val="20"/>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sz w:val="20"/>
                <w:szCs w:val="20"/>
              </w:rPr>
            </w:pPr>
            <w:r w:rsidRPr="00A506AE">
              <w:rPr>
                <w:sz w:val="20"/>
                <w:szCs w:val="20"/>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A506AE">
              <w:rPr>
                <w:sz w:val="20"/>
                <w:szCs w:val="20"/>
              </w:rPr>
              <w:t>грейдерованием</w:t>
            </w:r>
            <w:proofErr w:type="spellEnd"/>
            <w:r w:rsidRPr="00A506AE">
              <w:rPr>
                <w:sz w:val="20"/>
                <w:szCs w:val="20"/>
              </w:rPr>
              <w:t>, ямочным     ремонтом, установка дорожных знаков</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537DAB" w:rsidRDefault="00537DAB" w:rsidP="00537DAB">
            <w:pPr>
              <w:keepNext/>
              <w:snapToGrid w:val="0"/>
              <w:jc w:val="center"/>
              <w:rPr>
                <w:sz w:val="20"/>
                <w:szCs w:val="20"/>
              </w:rPr>
            </w:pPr>
            <w:r w:rsidRPr="00537DAB">
              <w:rPr>
                <w:sz w:val="20"/>
                <w:szCs w:val="20"/>
              </w:rPr>
              <w:t xml:space="preserve">50 000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B410E7" w:rsidRDefault="00C45316" w:rsidP="00A506AE">
            <w:pPr>
              <w:keepNext/>
              <w:snapToGrid w:val="0"/>
              <w:jc w:val="center"/>
              <w:rPr>
                <w:sz w:val="20"/>
                <w:szCs w:val="20"/>
              </w:rPr>
            </w:pPr>
            <w:r>
              <w:rPr>
                <w:sz w:val="20"/>
                <w:szCs w:val="20"/>
              </w:rPr>
              <w:t>29 км</w:t>
            </w:r>
          </w:p>
        </w:tc>
      </w:tr>
      <w:tr w:rsidR="001A137D" w:rsidRPr="00A506AE" w:rsidTr="00A506AE">
        <w:trPr>
          <w:trHeight w:val="300"/>
        </w:trPr>
        <w:tc>
          <w:tcPr>
            <w:tcW w:w="709" w:type="dxa"/>
            <w:tcBorders>
              <w:top w:val="single" w:sz="4" w:space="0" w:color="000000"/>
              <w:left w:val="single" w:sz="4" w:space="0" w:color="000000"/>
              <w:bottom w:val="single" w:sz="4" w:space="0" w:color="000000"/>
              <w:right w:val="single" w:sz="4" w:space="0" w:color="auto"/>
            </w:tcBorders>
            <w:shd w:val="clear" w:color="auto" w:fill="auto"/>
            <w:vAlign w:val="center"/>
          </w:tcPr>
          <w:p w:rsidR="001A137D" w:rsidRPr="00A506AE" w:rsidRDefault="001A137D" w:rsidP="00A506AE">
            <w:pPr>
              <w:keepNext/>
              <w:snapToGrid w:val="0"/>
              <w:jc w:val="center"/>
              <w:rPr>
                <w:sz w:val="20"/>
                <w:szCs w:val="20"/>
              </w:rPr>
            </w:pPr>
            <w:r w:rsidRPr="00A506AE">
              <w:rPr>
                <w:sz w:val="20"/>
                <w:szCs w:val="20"/>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A506AE" w:rsidRDefault="001A137D" w:rsidP="00A506AE">
            <w:pPr>
              <w:keepNext/>
              <w:snapToGrid w:val="0"/>
              <w:rPr>
                <w:sz w:val="20"/>
                <w:szCs w:val="20"/>
              </w:rPr>
            </w:pPr>
            <w:r w:rsidRPr="00A506AE">
              <w:rPr>
                <w:sz w:val="20"/>
                <w:szCs w:val="20"/>
              </w:rPr>
              <w:t xml:space="preserve">Уличное освещение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537DAB" w:rsidRDefault="00537DAB" w:rsidP="00537DAB">
            <w:pPr>
              <w:keepNext/>
              <w:snapToGrid w:val="0"/>
              <w:jc w:val="center"/>
              <w:rPr>
                <w:sz w:val="20"/>
                <w:szCs w:val="20"/>
              </w:rPr>
            </w:pPr>
            <w:r w:rsidRPr="00537DAB">
              <w:rPr>
                <w:sz w:val="20"/>
                <w:szCs w:val="20"/>
              </w:rPr>
              <w:t xml:space="preserve">100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1A137D" w:rsidRPr="00C45316" w:rsidRDefault="001A137D" w:rsidP="00A506AE">
            <w:pPr>
              <w:keepNext/>
              <w:snapToGrid w:val="0"/>
              <w:jc w:val="center"/>
              <w:rPr>
                <w:color w:val="000000" w:themeColor="text1"/>
                <w:sz w:val="20"/>
                <w:szCs w:val="20"/>
              </w:rPr>
            </w:pPr>
            <w:r w:rsidRPr="00C45316">
              <w:rPr>
                <w:color w:val="000000" w:themeColor="text1"/>
                <w:sz w:val="20"/>
                <w:szCs w:val="20"/>
              </w:rPr>
              <w:t xml:space="preserve">400 </w:t>
            </w:r>
            <w:proofErr w:type="spellStart"/>
            <w:proofErr w:type="gramStart"/>
            <w:r w:rsidRPr="00C45316">
              <w:rPr>
                <w:color w:val="000000" w:themeColor="text1"/>
                <w:sz w:val="20"/>
                <w:szCs w:val="20"/>
              </w:rPr>
              <w:t>шт</w:t>
            </w:r>
            <w:proofErr w:type="spellEnd"/>
            <w:proofErr w:type="gramEnd"/>
          </w:p>
        </w:tc>
      </w:tr>
    </w:tbl>
    <w:p w:rsidR="00E93F72" w:rsidRPr="00A506AE" w:rsidRDefault="001A137D" w:rsidP="00A506AE">
      <w:pPr>
        <w:keepNext/>
        <w:jc w:val="both"/>
      </w:pPr>
      <w:r w:rsidRPr="00A506AE">
        <w:tab/>
      </w:r>
    </w:p>
    <w:p w:rsidR="001A137D" w:rsidRPr="00A506AE" w:rsidRDefault="001A137D" w:rsidP="00A506AE">
      <w:pPr>
        <w:keepNext/>
        <w:ind w:firstLine="426"/>
        <w:jc w:val="both"/>
      </w:pPr>
      <w:r w:rsidRPr="00A506AE">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1A137D" w:rsidRPr="00A506AE" w:rsidRDefault="001A137D" w:rsidP="00A506AE">
      <w:pPr>
        <w:pStyle w:val="S"/>
        <w:keepNext/>
        <w:numPr>
          <w:ilvl w:val="0"/>
          <w:numId w:val="18"/>
        </w:numPr>
        <w:spacing w:line="240" w:lineRule="auto"/>
        <w:ind w:left="0" w:firstLine="426"/>
        <w:rPr>
          <w:rFonts w:ascii="Times New Roman" w:hAnsi="Times New Roman"/>
        </w:rPr>
      </w:pPr>
      <w:r w:rsidRPr="00A506AE">
        <w:rPr>
          <w:rFonts w:ascii="Times New Roman" w:hAnsi="Times New Roman"/>
        </w:rPr>
        <w:t xml:space="preserve">Отремонтировано автомобильных дорог общего пользования муниципального значения, </w:t>
      </w:r>
      <w:proofErr w:type="gramStart"/>
      <w:r w:rsidRPr="00A506AE">
        <w:rPr>
          <w:rFonts w:ascii="Times New Roman" w:hAnsi="Times New Roman"/>
        </w:rPr>
        <w:t>км</w:t>
      </w:r>
      <w:proofErr w:type="gramEnd"/>
      <w:r w:rsidRPr="00A506AE">
        <w:rPr>
          <w:rFonts w:ascii="Times New Roman" w:hAnsi="Times New Roman"/>
        </w:rPr>
        <w:t>;</w:t>
      </w:r>
    </w:p>
    <w:p w:rsidR="001A137D" w:rsidRPr="00A506AE" w:rsidRDefault="001A137D" w:rsidP="00A506AE">
      <w:pPr>
        <w:pStyle w:val="S"/>
        <w:keepNext/>
        <w:numPr>
          <w:ilvl w:val="0"/>
          <w:numId w:val="18"/>
        </w:numPr>
        <w:spacing w:line="240" w:lineRule="auto"/>
        <w:ind w:left="0" w:firstLine="426"/>
        <w:rPr>
          <w:rFonts w:ascii="Times New Roman" w:hAnsi="Times New Roman"/>
        </w:rPr>
      </w:pPr>
      <w:r w:rsidRPr="00A506AE">
        <w:rPr>
          <w:rFonts w:ascii="Times New Roman" w:hAnsi="Times New Roman"/>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A506AE">
        <w:rPr>
          <w:rFonts w:ascii="Times New Roman" w:hAnsi="Times New Roman"/>
        </w:rPr>
        <w:t>,  %;</w:t>
      </w:r>
      <w:proofErr w:type="gramEnd"/>
    </w:p>
    <w:p w:rsidR="001A137D" w:rsidRPr="00A506AE" w:rsidRDefault="001A137D" w:rsidP="00A506AE">
      <w:pPr>
        <w:pStyle w:val="S"/>
        <w:keepNext/>
        <w:numPr>
          <w:ilvl w:val="0"/>
          <w:numId w:val="18"/>
        </w:numPr>
        <w:spacing w:line="240" w:lineRule="auto"/>
        <w:ind w:left="0" w:firstLine="426"/>
        <w:rPr>
          <w:rFonts w:ascii="Times New Roman" w:hAnsi="Times New Roman"/>
          <w:color w:val="000000"/>
        </w:rPr>
      </w:pPr>
      <w:r w:rsidRPr="00A506AE">
        <w:rPr>
          <w:rFonts w:ascii="Times New Roman" w:hAnsi="Times New Roman"/>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E93F72" w:rsidRPr="00A506AE" w:rsidRDefault="00E93F72" w:rsidP="00A506AE">
      <w:pPr>
        <w:pStyle w:val="S"/>
        <w:keepNext/>
        <w:numPr>
          <w:ilvl w:val="0"/>
          <w:numId w:val="18"/>
        </w:numPr>
        <w:spacing w:line="240" w:lineRule="auto"/>
        <w:ind w:left="0" w:firstLine="426"/>
        <w:rPr>
          <w:rFonts w:ascii="Times New Roman" w:hAnsi="Times New Roman"/>
          <w:color w:val="000000"/>
        </w:rPr>
      </w:pPr>
    </w:p>
    <w:tbl>
      <w:tblPr>
        <w:tblW w:w="5081" w:type="pct"/>
        <w:tblLayout w:type="fixed"/>
        <w:tblLook w:val="04A0" w:firstRow="1" w:lastRow="0" w:firstColumn="1" w:lastColumn="0" w:noHBand="0" w:noVBand="1"/>
      </w:tblPr>
      <w:tblGrid>
        <w:gridCol w:w="556"/>
        <w:gridCol w:w="4090"/>
        <w:gridCol w:w="1130"/>
        <w:gridCol w:w="709"/>
        <w:gridCol w:w="709"/>
        <w:gridCol w:w="705"/>
        <w:gridCol w:w="731"/>
        <w:gridCol w:w="695"/>
        <w:gridCol w:w="689"/>
      </w:tblGrid>
      <w:tr w:rsidR="00E93F72" w:rsidRPr="00A506AE" w:rsidTr="00E93F72">
        <w:trPr>
          <w:cantSplit/>
          <w:trHeight w:val="1134"/>
        </w:trPr>
        <w:tc>
          <w:tcPr>
            <w:tcW w:w="27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E93F72" w:rsidRPr="00A506AE" w:rsidRDefault="00E93F72" w:rsidP="00A506AE">
            <w:pPr>
              <w:pStyle w:val="af1"/>
              <w:keepNext/>
              <w:jc w:val="both"/>
              <w:rPr>
                <w:rFonts w:ascii="Times New Roman" w:hAnsi="Times New Roman"/>
              </w:rPr>
            </w:pPr>
          </w:p>
          <w:p w:rsidR="001A137D" w:rsidRPr="00A506AE" w:rsidRDefault="001A137D" w:rsidP="00A506AE">
            <w:pPr>
              <w:pStyle w:val="af1"/>
              <w:keepNext/>
              <w:jc w:val="both"/>
              <w:rPr>
                <w:rFonts w:ascii="Times New Roman" w:hAnsi="Times New Roman"/>
              </w:rPr>
            </w:pPr>
            <w:r w:rsidRPr="00A506AE">
              <w:rPr>
                <w:rFonts w:ascii="Times New Roman" w:hAnsi="Times New Roman"/>
              </w:rPr>
              <w:t xml:space="preserve">№ </w:t>
            </w:r>
            <w:proofErr w:type="gramStart"/>
            <w:r w:rsidRPr="00A506AE">
              <w:rPr>
                <w:rFonts w:ascii="Times New Roman" w:hAnsi="Times New Roman"/>
              </w:rPr>
              <w:t>п</w:t>
            </w:r>
            <w:proofErr w:type="gramEnd"/>
            <w:r w:rsidRPr="00A506AE">
              <w:rPr>
                <w:rFonts w:ascii="Times New Roman" w:hAnsi="Times New Roman"/>
              </w:rPr>
              <w:t>/п</w:t>
            </w:r>
          </w:p>
        </w:tc>
        <w:tc>
          <w:tcPr>
            <w:tcW w:w="2042"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1A137D" w:rsidP="00A506AE">
            <w:pPr>
              <w:pStyle w:val="af1"/>
              <w:keepNext/>
              <w:jc w:val="both"/>
              <w:rPr>
                <w:rFonts w:ascii="Times New Roman" w:hAnsi="Times New Roman"/>
              </w:rPr>
            </w:pPr>
            <w:r w:rsidRPr="00A506AE">
              <w:rPr>
                <w:rFonts w:ascii="Times New Roman" w:hAnsi="Times New Roman"/>
              </w:rPr>
              <w:t>Показатели</w:t>
            </w:r>
          </w:p>
        </w:tc>
        <w:tc>
          <w:tcPr>
            <w:tcW w:w="564"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1A137D" w:rsidP="00A506AE">
            <w:pPr>
              <w:pStyle w:val="af1"/>
              <w:keepNext/>
              <w:jc w:val="both"/>
              <w:rPr>
                <w:rFonts w:ascii="Times New Roman" w:hAnsi="Times New Roman"/>
              </w:rPr>
            </w:pPr>
            <w:r w:rsidRPr="00A506AE">
              <w:rPr>
                <w:rFonts w:ascii="Times New Roman" w:hAnsi="Times New Roman"/>
              </w:rPr>
              <w:t>Единица измерения</w:t>
            </w:r>
          </w:p>
        </w:tc>
        <w:tc>
          <w:tcPr>
            <w:tcW w:w="354"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E93F72" w:rsidP="00A506AE">
            <w:pPr>
              <w:pStyle w:val="af1"/>
              <w:keepNext/>
              <w:jc w:val="both"/>
              <w:rPr>
                <w:rFonts w:ascii="Times New Roman" w:hAnsi="Times New Roman"/>
              </w:rPr>
            </w:pPr>
            <w:r w:rsidRPr="00A506AE">
              <w:rPr>
                <w:rFonts w:ascii="Times New Roman" w:hAnsi="Times New Roman"/>
              </w:rPr>
              <w:t>2017</w:t>
            </w:r>
          </w:p>
        </w:tc>
        <w:tc>
          <w:tcPr>
            <w:tcW w:w="354"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E93F72" w:rsidP="00A506AE">
            <w:pPr>
              <w:pStyle w:val="af1"/>
              <w:keepNext/>
              <w:jc w:val="both"/>
              <w:rPr>
                <w:rFonts w:ascii="Times New Roman" w:hAnsi="Times New Roman"/>
              </w:rPr>
            </w:pPr>
            <w:r w:rsidRPr="00A506AE">
              <w:rPr>
                <w:rFonts w:ascii="Times New Roman" w:hAnsi="Times New Roman"/>
              </w:rPr>
              <w:t>2018</w:t>
            </w:r>
          </w:p>
        </w:tc>
        <w:tc>
          <w:tcPr>
            <w:tcW w:w="352"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E93F72" w:rsidP="00A506AE">
            <w:pPr>
              <w:pStyle w:val="af1"/>
              <w:keepNext/>
              <w:jc w:val="both"/>
              <w:rPr>
                <w:rFonts w:ascii="Times New Roman" w:hAnsi="Times New Roman"/>
              </w:rPr>
            </w:pPr>
            <w:r w:rsidRPr="00A506AE">
              <w:rPr>
                <w:rFonts w:ascii="Times New Roman" w:hAnsi="Times New Roman"/>
              </w:rPr>
              <w:t>2019</w:t>
            </w:r>
          </w:p>
        </w:tc>
        <w:tc>
          <w:tcPr>
            <w:tcW w:w="365"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E93F72" w:rsidP="00A506AE">
            <w:pPr>
              <w:pStyle w:val="af1"/>
              <w:keepNext/>
              <w:jc w:val="both"/>
              <w:rPr>
                <w:rFonts w:ascii="Times New Roman" w:hAnsi="Times New Roman"/>
              </w:rPr>
            </w:pPr>
            <w:r w:rsidRPr="00A506AE">
              <w:rPr>
                <w:rFonts w:ascii="Times New Roman" w:hAnsi="Times New Roman"/>
              </w:rPr>
              <w:t>2020</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1A137D" w:rsidP="00A506AE">
            <w:pPr>
              <w:pStyle w:val="af1"/>
              <w:keepNext/>
              <w:jc w:val="both"/>
              <w:rPr>
                <w:rFonts w:ascii="Times New Roman" w:hAnsi="Times New Roman"/>
              </w:rPr>
            </w:pPr>
            <w:r w:rsidRPr="00A506AE">
              <w:rPr>
                <w:rFonts w:ascii="Times New Roman" w:hAnsi="Times New Roman"/>
              </w:rPr>
              <w:t>202</w:t>
            </w:r>
            <w:r w:rsidR="00E93F72" w:rsidRPr="00A506AE">
              <w:rPr>
                <w:rFonts w:ascii="Times New Roman" w:hAnsi="Times New Roman"/>
              </w:rPr>
              <w:t>1</w:t>
            </w:r>
          </w:p>
        </w:tc>
        <w:tc>
          <w:tcPr>
            <w:tcW w:w="346" w:type="pct"/>
            <w:tcBorders>
              <w:top w:val="single" w:sz="4" w:space="0" w:color="auto"/>
              <w:left w:val="nil"/>
              <w:bottom w:val="single" w:sz="4" w:space="0" w:color="auto"/>
              <w:right w:val="single" w:sz="4" w:space="0" w:color="auto"/>
            </w:tcBorders>
            <w:shd w:val="clear" w:color="auto" w:fill="auto"/>
            <w:vAlign w:val="center"/>
            <w:hideMark/>
          </w:tcPr>
          <w:p w:rsidR="001A137D" w:rsidRPr="00A506AE" w:rsidRDefault="00E93F72" w:rsidP="00A506AE">
            <w:pPr>
              <w:pStyle w:val="af1"/>
              <w:keepNext/>
              <w:jc w:val="both"/>
              <w:rPr>
                <w:rFonts w:ascii="Times New Roman" w:hAnsi="Times New Roman"/>
              </w:rPr>
            </w:pPr>
            <w:r w:rsidRPr="00A506AE">
              <w:rPr>
                <w:rFonts w:ascii="Times New Roman" w:hAnsi="Times New Roman"/>
              </w:rPr>
              <w:t>2022</w:t>
            </w:r>
            <w:r w:rsidR="001A137D" w:rsidRPr="00A506AE">
              <w:rPr>
                <w:rFonts w:ascii="Times New Roman" w:hAnsi="Times New Roman"/>
              </w:rPr>
              <w:t>-2030</w:t>
            </w:r>
          </w:p>
        </w:tc>
      </w:tr>
      <w:tr w:rsidR="00E93F72" w:rsidRPr="00A506AE" w:rsidTr="00E93F72">
        <w:trPr>
          <w:cantSplit/>
          <w:trHeight w:val="1134"/>
        </w:trPr>
        <w:tc>
          <w:tcPr>
            <w:tcW w:w="278" w:type="pct"/>
            <w:tcBorders>
              <w:top w:val="nil"/>
              <w:left w:val="single" w:sz="4" w:space="0" w:color="auto"/>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1)</w:t>
            </w:r>
          </w:p>
        </w:tc>
        <w:tc>
          <w:tcPr>
            <w:tcW w:w="2042" w:type="pct"/>
            <w:tcBorders>
              <w:top w:val="nil"/>
              <w:left w:val="nil"/>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Ремонт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proofErr w:type="gramStart"/>
            <w:r w:rsidRPr="00A506AE">
              <w:rPr>
                <w:rFonts w:ascii="Times New Roman" w:hAnsi="Times New Roman"/>
              </w:rPr>
              <w:t>км</w:t>
            </w:r>
            <w:proofErr w:type="gramEnd"/>
            <w:r w:rsidRPr="00A506AE">
              <w:rPr>
                <w:rFonts w:ascii="Times New Roman" w:hAnsi="Times New Roman"/>
              </w:rPr>
              <w:t>.</w:t>
            </w:r>
          </w:p>
        </w:tc>
        <w:tc>
          <w:tcPr>
            <w:tcW w:w="354" w:type="pct"/>
            <w:tcBorders>
              <w:top w:val="nil"/>
              <w:left w:val="nil"/>
              <w:bottom w:val="single" w:sz="4" w:space="0" w:color="auto"/>
              <w:right w:val="single" w:sz="4" w:space="0" w:color="auto"/>
            </w:tcBorders>
            <w:shd w:val="clear" w:color="auto" w:fill="auto"/>
            <w:vAlign w:val="center"/>
          </w:tcPr>
          <w:p w:rsidR="001A137D" w:rsidRPr="008768AF" w:rsidRDefault="008768AF" w:rsidP="00A506AE">
            <w:pPr>
              <w:pStyle w:val="af1"/>
              <w:keepNext/>
              <w:jc w:val="both"/>
              <w:rPr>
                <w:rFonts w:ascii="Times New Roman" w:hAnsi="Times New Roman"/>
                <w:color w:val="000000" w:themeColor="text1"/>
              </w:rPr>
            </w:pPr>
            <w:r w:rsidRPr="008768AF">
              <w:rPr>
                <w:rFonts w:ascii="Times New Roman" w:hAnsi="Times New Roman"/>
                <w:color w:val="000000" w:themeColor="text1"/>
              </w:rPr>
              <w:t>0,5</w:t>
            </w:r>
          </w:p>
        </w:tc>
        <w:tc>
          <w:tcPr>
            <w:tcW w:w="354" w:type="pct"/>
            <w:tcBorders>
              <w:top w:val="nil"/>
              <w:left w:val="nil"/>
              <w:bottom w:val="single" w:sz="4" w:space="0" w:color="auto"/>
              <w:right w:val="single" w:sz="4" w:space="0" w:color="auto"/>
            </w:tcBorders>
            <w:shd w:val="clear" w:color="000000" w:fill="FFFFFF"/>
            <w:vAlign w:val="center"/>
          </w:tcPr>
          <w:p w:rsidR="001A137D" w:rsidRPr="008768AF" w:rsidRDefault="008768AF" w:rsidP="00A506AE">
            <w:pPr>
              <w:pStyle w:val="af1"/>
              <w:keepNext/>
              <w:jc w:val="both"/>
              <w:rPr>
                <w:rFonts w:ascii="Times New Roman" w:hAnsi="Times New Roman"/>
                <w:color w:val="000000" w:themeColor="text1"/>
              </w:rPr>
            </w:pPr>
            <w:r w:rsidRPr="008768AF">
              <w:rPr>
                <w:rFonts w:ascii="Times New Roman" w:hAnsi="Times New Roman"/>
                <w:color w:val="000000" w:themeColor="text1"/>
              </w:rPr>
              <w:t>0,5</w:t>
            </w:r>
          </w:p>
        </w:tc>
        <w:tc>
          <w:tcPr>
            <w:tcW w:w="352" w:type="pct"/>
            <w:tcBorders>
              <w:top w:val="nil"/>
              <w:left w:val="nil"/>
              <w:bottom w:val="single" w:sz="4" w:space="0" w:color="auto"/>
              <w:right w:val="single" w:sz="4" w:space="0" w:color="auto"/>
            </w:tcBorders>
            <w:shd w:val="clear" w:color="000000" w:fill="FFFFFF"/>
            <w:noWrap/>
            <w:vAlign w:val="center"/>
          </w:tcPr>
          <w:p w:rsidR="001A137D" w:rsidRPr="008768AF" w:rsidRDefault="008768AF" w:rsidP="00A506AE">
            <w:pPr>
              <w:pStyle w:val="af1"/>
              <w:keepNext/>
              <w:jc w:val="both"/>
              <w:rPr>
                <w:rFonts w:ascii="Times New Roman" w:hAnsi="Times New Roman"/>
                <w:color w:val="000000" w:themeColor="text1"/>
              </w:rPr>
            </w:pPr>
            <w:r w:rsidRPr="008768AF">
              <w:rPr>
                <w:rFonts w:ascii="Times New Roman" w:hAnsi="Times New Roman"/>
                <w:color w:val="000000" w:themeColor="text1"/>
              </w:rPr>
              <w:t>0,5</w:t>
            </w:r>
          </w:p>
        </w:tc>
        <w:tc>
          <w:tcPr>
            <w:tcW w:w="365" w:type="pct"/>
            <w:tcBorders>
              <w:top w:val="nil"/>
              <w:left w:val="nil"/>
              <w:bottom w:val="single" w:sz="4" w:space="0" w:color="auto"/>
              <w:right w:val="single" w:sz="4" w:space="0" w:color="auto"/>
            </w:tcBorders>
            <w:shd w:val="clear" w:color="000000" w:fill="FFFFFF"/>
            <w:noWrap/>
            <w:vAlign w:val="center"/>
          </w:tcPr>
          <w:p w:rsidR="001A137D" w:rsidRPr="008768AF" w:rsidRDefault="008768AF" w:rsidP="00A506AE">
            <w:pPr>
              <w:pStyle w:val="af1"/>
              <w:keepNext/>
              <w:jc w:val="both"/>
              <w:rPr>
                <w:rFonts w:ascii="Times New Roman" w:hAnsi="Times New Roman"/>
                <w:color w:val="000000" w:themeColor="text1"/>
              </w:rPr>
            </w:pPr>
            <w:r w:rsidRPr="008768AF">
              <w:rPr>
                <w:rFonts w:ascii="Times New Roman" w:hAnsi="Times New Roman"/>
                <w:color w:val="000000" w:themeColor="text1"/>
              </w:rPr>
              <w:t>0,5</w:t>
            </w:r>
          </w:p>
        </w:tc>
        <w:tc>
          <w:tcPr>
            <w:tcW w:w="347" w:type="pct"/>
            <w:tcBorders>
              <w:top w:val="nil"/>
              <w:left w:val="nil"/>
              <w:bottom w:val="single" w:sz="4" w:space="0" w:color="auto"/>
              <w:right w:val="single" w:sz="4" w:space="0" w:color="auto"/>
            </w:tcBorders>
            <w:shd w:val="clear" w:color="000000" w:fill="FFFFFF"/>
            <w:noWrap/>
            <w:vAlign w:val="center"/>
          </w:tcPr>
          <w:p w:rsidR="001A137D" w:rsidRPr="008768AF" w:rsidRDefault="008768AF" w:rsidP="00A506AE">
            <w:pPr>
              <w:pStyle w:val="af1"/>
              <w:keepNext/>
              <w:jc w:val="both"/>
              <w:rPr>
                <w:rFonts w:ascii="Times New Roman" w:hAnsi="Times New Roman"/>
                <w:color w:val="000000" w:themeColor="text1"/>
              </w:rPr>
            </w:pPr>
            <w:r w:rsidRPr="008768AF">
              <w:rPr>
                <w:rFonts w:ascii="Times New Roman" w:hAnsi="Times New Roman"/>
                <w:color w:val="000000" w:themeColor="text1"/>
              </w:rPr>
              <w:t>0,5</w:t>
            </w:r>
          </w:p>
        </w:tc>
        <w:tc>
          <w:tcPr>
            <w:tcW w:w="346" w:type="pct"/>
            <w:tcBorders>
              <w:top w:val="nil"/>
              <w:left w:val="nil"/>
              <w:bottom w:val="single" w:sz="4" w:space="0" w:color="auto"/>
              <w:right w:val="single" w:sz="4" w:space="0" w:color="auto"/>
            </w:tcBorders>
            <w:shd w:val="clear" w:color="000000" w:fill="FFFFFF"/>
            <w:noWrap/>
            <w:vAlign w:val="center"/>
          </w:tcPr>
          <w:p w:rsidR="001A137D" w:rsidRPr="008768AF" w:rsidRDefault="008768AF" w:rsidP="00A506AE">
            <w:pPr>
              <w:pStyle w:val="af1"/>
              <w:keepNext/>
              <w:jc w:val="both"/>
              <w:rPr>
                <w:rFonts w:ascii="Times New Roman" w:hAnsi="Times New Roman"/>
                <w:color w:val="000000" w:themeColor="text1"/>
              </w:rPr>
            </w:pPr>
            <w:r>
              <w:rPr>
                <w:rFonts w:ascii="Times New Roman" w:hAnsi="Times New Roman"/>
                <w:color w:val="000000" w:themeColor="text1"/>
              </w:rPr>
              <w:t>19,1</w:t>
            </w:r>
          </w:p>
        </w:tc>
      </w:tr>
      <w:tr w:rsidR="00E93F72" w:rsidRPr="00A506AE" w:rsidTr="00E93F72">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2)</w:t>
            </w:r>
          </w:p>
        </w:tc>
        <w:tc>
          <w:tcPr>
            <w:tcW w:w="2042" w:type="pct"/>
            <w:tcBorders>
              <w:top w:val="nil"/>
              <w:left w:val="nil"/>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w:t>
            </w:r>
          </w:p>
        </w:tc>
        <w:tc>
          <w:tcPr>
            <w:tcW w:w="354" w:type="pct"/>
            <w:tcBorders>
              <w:top w:val="nil"/>
              <w:left w:val="nil"/>
              <w:bottom w:val="single" w:sz="4" w:space="0" w:color="auto"/>
              <w:right w:val="single" w:sz="4" w:space="0" w:color="auto"/>
            </w:tcBorders>
            <w:shd w:val="clear" w:color="000000" w:fill="FFFFFF"/>
            <w:vAlign w:val="center"/>
          </w:tcPr>
          <w:p w:rsidR="001A137D" w:rsidRPr="00A506AE" w:rsidRDefault="008768AF" w:rsidP="00A506AE">
            <w:pPr>
              <w:pStyle w:val="af1"/>
              <w:keepNext/>
              <w:jc w:val="both"/>
              <w:rPr>
                <w:rFonts w:ascii="Times New Roman" w:hAnsi="Times New Roman"/>
              </w:rPr>
            </w:pPr>
            <w:r>
              <w:rPr>
                <w:rFonts w:ascii="Times New Roman" w:hAnsi="Times New Roman"/>
              </w:rPr>
              <w:t>89,5</w:t>
            </w:r>
          </w:p>
        </w:tc>
        <w:tc>
          <w:tcPr>
            <w:tcW w:w="354" w:type="pct"/>
            <w:tcBorders>
              <w:top w:val="nil"/>
              <w:left w:val="nil"/>
              <w:bottom w:val="single" w:sz="4" w:space="0" w:color="auto"/>
              <w:right w:val="single" w:sz="4" w:space="0" w:color="auto"/>
            </w:tcBorders>
            <w:shd w:val="clear" w:color="000000" w:fill="FFFFFF"/>
            <w:vAlign w:val="center"/>
          </w:tcPr>
          <w:p w:rsidR="001A137D" w:rsidRPr="00A506AE" w:rsidRDefault="008768AF" w:rsidP="00A506AE">
            <w:pPr>
              <w:pStyle w:val="af1"/>
              <w:keepNext/>
              <w:jc w:val="both"/>
              <w:rPr>
                <w:rFonts w:ascii="Times New Roman" w:hAnsi="Times New Roman"/>
              </w:rPr>
            </w:pPr>
            <w:r>
              <w:rPr>
                <w:rFonts w:ascii="Times New Roman" w:hAnsi="Times New Roman"/>
              </w:rPr>
              <w:t>89,5</w:t>
            </w:r>
          </w:p>
        </w:tc>
        <w:tc>
          <w:tcPr>
            <w:tcW w:w="352"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89,5</w:t>
            </w:r>
          </w:p>
        </w:tc>
        <w:tc>
          <w:tcPr>
            <w:tcW w:w="365"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89,5</w:t>
            </w:r>
          </w:p>
        </w:tc>
        <w:tc>
          <w:tcPr>
            <w:tcW w:w="347"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89,5</w:t>
            </w:r>
          </w:p>
        </w:tc>
        <w:tc>
          <w:tcPr>
            <w:tcW w:w="346"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89,5</w:t>
            </w:r>
          </w:p>
        </w:tc>
      </w:tr>
      <w:tr w:rsidR="00E93F72" w:rsidRPr="00A506AE" w:rsidTr="00E93F72">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1A137D" w:rsidRPr="00A506AE" w:rsidRDefault="008768AF" w:rsidP="00A506AE">
            <w:pPr>
              <w:pStyle w:val="af1"/>
              <w:keepNext/>
              <w:jc w:val="both"/>
              <w:rPr>
                <w:rFonts w:ascii="Times New Roman" w:hAnsi="Times New Roman"/>
              </w:rPr>
            </w:pPr>
            <w:r>
              <w:rPr>
                <w:rFonts w:ascii="Times New Roman" w:hAnsi="Times New Roman"/>
              </w:rPr>
              <w:t>9</w:t>
            </w:r>
            <w:r w:rsidR="001A137D" w:rsidRPr="00A506AE">
              <w:rPr>
                <w:rFonts w:ascii="Times New Roman" w:hAnsi="Times New Roman"/>
              </w:rPr>
              <w:t>3)</w:t>
            </w:r>
          </w:p>
        </w:tc>
        <w:tc>
          <w:tcPr>
            <w:tcW w:w="2042" w:type="pct"/>
            <w:tcBorders>
              <w:top w:val="nil"/>
              <w:left w:val="nil"/>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Доля ДТП, совершению которых сопутствовало наличие неудовлетворительных дорожных условий, в общем количестве ДТП</w:t>
            </w:r>
          </w:p>
        </w:tc>
        <w:tc>
          <w:tcPr>
            <w:tcW w:w="564" w:type="pct"/>
            <w:tcBorders>
              <w:top w:val="nil"/>
              <w:left w:val="nil"/>
              <w:bottom w:val="single" w:sz="4" w:space="0" w:color="auto"/>
              <w:right w:val="single" w:sz="4" w:space="0" w:color="auto"/>
            </w:tcBorders>
            <w:shd w:val="clear" w:color="000000" w:fill="FFFFFF"/>
            <w:vAlign w:val="center"/>
          </w:tcPr>
          <w:p w:rsidR="001A137D" w:rsidRPr="00A506AE" w:rsidRDefault="001A137D" w:rsidP="00A506AE">
            <w:pPr>
              <w:pStyle w:val="af1"/>
              <w:keepNext/>
              <w:jc w:val="both"/>
              <w:rPr>
                <w:rFonts w:ascii="Times New Roman" w:hAnsi="Times New Roman"/>
              </w:rPr>
            </w:pPr>
            <w:r w:rsidRPr="00A506AE">
              <w:rPr>
                <w:rFonts w:ascii="Times New Roman" w:hAnsi="Times New Roman"/>
              </w:rPr>
              <w:t>%</w:t>
            </w:r>
          </w:p>
        </w:tc>
        <w:tc>
          <w:tcPr>
            <w:tcW w:w="354" w:type="pct"/>
            <w:tcBorders>
              <w:top w:val="nil"/>
              <w:left w:val="nil"/>
              <w:bottom w:val="single" w:sz="4" w:space="0" w:color="auto"/>
              <w:right w:val="single" w:sz="4" w:space="0" w:color="auto"/>
            </w:tcBorders>
            <w:shd w:val="clear" w:color="000000" w:fill="FFFFFF"/>
            <w:vAlign w:val="center"/>
          </w:tcPr>
          <w:p w:rsidR="001A137D" w:rsidRPr="00A506AE" w:rsidRDefault="008768AF" w:rsidP="00A506AE">
            <w:pPr>
              <w:pStyle w:val="af1"/>
              <w:keepNext/>
              <w:jc w:val="both"/>
              <w:rPr>
                <w:rFonts w:ascii="Times New Roman" w:hAnsi="Times New Roman"/>
              </w:rPr>
            </w:pPr>
            <w:r>
              <w:rPr>
                <w:rFonts w:ascii="Times New Roman" w:hAnsi="Times New Roman"/>
              </w:rPr>
              <w:t>90</w:t>
            </w:r>
          </w:p>
        </w:tc>
        <w:tc>
          <w:tcPr>
            <w:tcW w:w="354" w:type="pct"/>
            <w:tcBorders>
              <w:top w:val="nil"/>
              <w:left w:val="nil"/>
              <w:bottom w:val="single" w:sz="4" w:space="0" w:color="auto"/>
              <w:right w:val="single" w:sz="4" w:space="0" w:color="auto"/>
            </w:tcBorders>
            <w:shd w:val="clear" w:color="000000" w:fill="FFFFFF"/>
            <w:vAlign w:val="center"/>
          </w:tcPr>
          <w:p w:rsidR="001A137D" w:rsidRPr="00A506AE" w:rsidRDefault="008768AF" w:rsidP="00A506AE">
            <w:pPr>
              <w:pStyle w:val="af1"/>
              <w:keepNext/>
              <w:jc w:val="both"/>
              <w:rPr>
                <w:rFonts w:ascii="Times New Roman" w:hAnsi="Times New Roman"/>
              </w:rPr>
            </w:pPr>
            <w:r>
              <w:rPr>
                <w:rFonts w:ascii="Times New Roman" w:hAnsi="Times New Roman"/>
              </w:rPr>
              <w:t>90</w:t>
            </w:r>
          </w:p>
        </w:tc>
        <w:tc>
          <w:tcPr>
            <w:tcW w:w="352"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90</w:t>
            </w:r>
          </w:p>
        </w:tc>
        <w:tc>
          <w:tcPr>
            <w:tcW w:w="365"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90</w:t>
            </w:r>
          </w:p>
        </w:tc>
        <w:tc>
          <w:tcPr>
            <w:tcW w:w="347"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90</w:t>
            </w:r>
          </w:p>
        </w:tc>
        <w:tc>
          <w:tcPr>
            <w:tcW w:w="346" w:type="pct"/>
            <w:tcBorders>
              <w:top w:val="nil"/>
              <w:left w:val="nil"/>
              <w:bottom w:val="single" w:sz="4" w:space="0" w:color="auto"/>
              <w:right w:val="single" w:sz="4" w:space="0" w:color="auto"/>
            </w:tcBorders>
            <w:shd w:val="clear" w:color="000000" w:fill="FFFFFF"/>
            <w:noWrap/>
            <w:vAlign w:val="center"/>
          </w:tcPr>
          <w:p w:rsidR="001A137D" w:rsidRPr="00A506AE" w:rsidRDefault="008768AF" w:rsidP="00A506AE">
            <w:pPr>
              <w:pStyle w:val="af1"/>
              <w:keepNext/>
              <w:jc w:val="both"/>
              <w:rPr>
                <w:rFonts w:ascii="Times New Roman" w:hAnsi="Times New Roman"/>
              </w:rPr>
            </w:pPr>
            <w:r>
              <w:rPr>
                <w:rFonts w:ascii="Times New Roman" w:hAnsi="Times New Roman"/>
              </w:rPr>
              <w:t>90</w:t>
            </w:r>
          </w:p>
        </w:tc>
      </w:tr>
    </w:tbl>
    <w:p w:rsidR="001A137D" w:rsidRPr="00A506AE" w:rsidRDefault="001A137D" w:rsidP="00A506AE">
      <w:pPr>
        <w:pStyle w:val="S"/>
        <w:keepNext/>
        <w:spacing w:after="120"/>
        <w:rPr>
          <w:rFonts w:ascii="Times New Roman" w:hAnsi="Times New Roman"/>
          <w:sz w:val="20"/>
          <w:szCs w:val="20"/>
          <w:highlight w:val="yellow"/>
        </w:rPr>
      </w:pPr>
    </w:p>
    <w:p w:rsidR="00A506AE" w:rsidRDefault="00A506AE" w:rsidP="00A506AE">
      <w:pPr>
        <w:pStyle w:val="S"/>
        <w:keepNext/>
        <w:suppressLineNumbers/>
        <w:suppressAutoHyphens/>
        <w:spacing w:line="240" w:lineRule="auto"/>
        <w:jc w:val="right"/>
        <w:rPr>
          <w:rFonts w:ascii="Times New Roman" w:hAnsi="Times New Roman"/>
        </w:rPr>
      </w:pPr>
    </w:p>
    <w:p w:rsidR="00A506AE" w:rsidRDefault="00A506AE" w:rsidP="00A506AE">
      <w:pPr>
        <w:pStyle w:val="S"/>
        <w:keepNext/>
        <w:suppressLineNumbers/>
        <w:suppressAutoHyphens/>
        <w:spacing w:line="240" w:lineRule="auto"/>
        <w:jc w:val="right"/>
        <w:rPr>
          <w:rFonts w:ascii="Times New Roman" w:hAnsi="Times New Roman"/>
        </w:rPr>
      </w:pPr>
    </w:p>
    <w:p w:rsidR="00A506AE" w:rsidRDefault="00A506AE" w:rsidP="00A506AE">
      <w:pPr>
        <w:pStyle w:val="S"/>
        <w:keepNext/>
        <w:suppressLineNumbers/>
        <w:suppressAutoHyphens/>
        <w:spacing w:line="240" w:lineRule="auto"/>
        <w:jc w:val="right"/>
        <w:rPr>
          <w:rFonts w:ascii="Times New Roman" w:hAnsi="Times New Roman"/>
        </w:rPr>
      </w:pPr>
    </w:p>
    <w:p w:rsidR="00A506AE" w:rsidRDefault="00A506AE" w:rsidP="00A506AE">
      <w:pPr>
        <w:pStyle w:val="S"/>
        <w:keepNext/>
        <w:suppressLineNumbers/>
        <w:suppressAutoHyphens/>
        <w:spacing w:line="240" w:lineRule="auto"/>
        <w:jc w:val="right"/>
        <w:rPr>
          <w:rFonts w:ascii="Times New Roman" w:hAnsi="Times New Roman"/>
        </w:rPr>
      </w:pPr>
    </w:p>
    <w:p w:rsidR="000D6EB3" w:rsidRPr="00A506AE" w:rsidRDefault="001A137D" w:rsidP="00A506AE">
      <w:pPr>
        <w:pStyle w:val="S"/>
        <w:keepNext/>
        <w:suppressLineNumbers/>
        <w:suppressAutoHyphens/>
        <w:spacing w:line="240" w:lineRule="auto"/>
        <w:jc w:val="right"/>
        <w:rPr>
          <w:rFonts w:ascii="Times New Roman" w:hAnsi="Times New Roman"/>
        </w:rPr>
      </w:pPr>
      <w:r w:rsidRPr="00A506AE">
        <w:rPr>
          <w:rFonts w:ascii="Times New Roman" w:hAnsi="Times New Roman"/>
        </w:rPr>
        <w:t>Целевые показатели развития транспортной инфраструктуры сельского поселения</w:t>
      </w:r>
      <w:r w:rsidR="00E93F72" w:rsidRPr="00A506AE">
        <w:rPr>
          <w:rFonts w:ascii="Times New Roman" w:hAnsi="Times New Roman"/>
        </w:rPr>
        <w:t xml:space="preserve"> </w:t>
      </w:r>
      <w:r w:rsidR="00526A03">
        <w:rPr>
          <w:rFonts w:ascii="Times New Roman" w:hAnsi="Times New Roman"/>
        </w:rPr>
        <w:t>Александровка</w:t>
      </w:r>
      <w:r w:rsidR="00526A03" w:rsidRPr="00A506AE">
        <w:rPr>
          <w:rFonts w:ascii="Times New Roman" w:hAnsi="Times New Roman"/>
        </w:rPr>
        <w:t xml:space="preserve"> </w:t>
      </w:r>
      <w:r w:rsidRPr="00A506AE">
        <w:rPr>
          <w:rFonts w:ascii="Times New Roman" w:hAnsi="Times New Roman"/>
        </w:rPr>
        <w:t>представлены в таблице 4.4.</w:t>
      </w:r>
      <w:r w:rsidR="000D6EB3" w:rsidRPr="00A506AE">
        <w:rPr>
          <w:rFonts w:ascii="Times New Roman" w:hAnsi="Times New Roman"/>
        </w:rPr>
        <w:t xml:space="preserve"> </w:t>
      </w:r>
    </w:p>
    <w:p w:rsidR="000D6EB3" w:rsidRPr="00A506AE" w:rsidRDefault="000D6EB3" w:rsidP="00A506AE">
      <w:pPr>
        <w:pStyle w:val="S"/>
        <w:keepNext/>
        <w:suppressLineNumbers/>
        <w:suppressAutoHyphens/>
        <w:spacing w:line="240" w:lineRule="auto"/>
        <w:jc w:val="right"/>
        <w:rPr>
          <w:rFonts w:ascii="Times New Roman" w:hAnsi="Times New Roman"/>
        </w:rPr>
      </w:pPr>
    </w:p>
    <w:p w:rsidR="000D6EB3" w:rsidRPr="00A506AE" w:rsidRDefault="000D6EB3" w:rsidP="00A506AE">
      <w:pPr>
        <w:pStyle w:val="S"/>
        <w:keepNext/>
        <w:suppressLineNumbers/>
        <w:suppressAutoHyphens/>
        <w:spacing w:line="240" w:lineRule="auto"/>
        <w:jc w:val="right"/>
        <w:rPr>
          <w:rFonts w:ascii="Times New Roman" w:hAnsi="Times New Roman"/>
        </w:rPr>
      </w:pPr>
      <w:r w:rsidRPr="00A506AE">
        <w:rPr>
          <w:rFonts w:ascii="Times New Roman" w:hAnsi="Times New Roman"/>
        </w:rPr>
        <w:t>Таблица 4.4</w:t>
      </w:r>
    </w:p>
    <w:p w:rsidR="000D6EB3" w:rsidRPr="00A506AE" w:rsidRDefault="000D6EB3" w:rsidP="00A506AE">
      <w:pPr>
        <w:pStyle w:val="S"/>
        <w:keepNext/>
        <w:suppressLineNumbers/>
        <w:suppressAutoHyphens/>
        <w:ind w:firstLine="0"/>
        <w:jc w:val="center"/>
        <w:rPr>
          <w:rFonts w:ascii="Times New Roman" w:hAnsi="Times New Roman"/>
        </w:rPr>
      </w:pPr>
      <w:r w:rsidRPr="00A506AE">
        <w:rPr>
          <w:rFonts w:ascii="Times New Roman" w:hAnsi="Times New Roman"/>
        </w:rPr>
        <w:t>Целевые показатели развития транспортной инфраструктуры</w:t>
      </w:r>
    </w:p>
    <w:p w:rsidR="000D6EB3" w:rsidRPr="00A506AE" w:rsidRDefault="000D6EB3" w:rsidP="00A506AE">
      <w:pPr>
        <w:keepNext/>
        <w:suppressLineNumbers/>
        <w:suppressAutoHyphens/>
        <w:rPr>
          <w:b/>
        </w:rPr>
      </w:pPr>
    </w:p>
    <w:tbl>
      <w:tblPr>
        <w:tblW w:w="9427" w:type="dxa"/>
        <w:jc w:val="right"/>
        <w:tblInd w:w="-1132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09"/>
        <w:gridCol w:w="5281"/>
        <w:gridCol w:w="850"/>
        <w:gridCol w:w="1276"/>
        <w:gridCol w:w="1311"/>
      </w:tblGrid>
      <w:tr w:rsidR="000D6EB3" w:rsidRPr="00A506AE" w:rsidTr="00A506AE">
        <w:trPr>
          <w:trHeight w:val="60"/>
          <w:jc w:val="right"/>
        </w:trPr>
        <w:tc>
          <w:tcPr>
            <w:tcW w:w="709" w:type="dxa"/>
            <w:shd w:val="clear" w:color="auto" w:fill="auto"/>
            <w:hideMark/>
          </w:tcPr>
          <w:p w:rsidR="000D6EB3" w:rsidRPr="00A506AE" w:rsidRDefault="000D6EB3" w:rsidP="00A506AE">
            <w:pPr>
              <w:keepNext/>
              <w:suppressLineNumbers/>
              <w:suppressAutoHyphens/>
              <w:jc w:val="center"/>
              <w:rPr>
                <w:b/>
                <w:sz w:val="20"/>
                <w:szCs w:val="20"/>
              </w:rPr>
            </w:pPr>
            <w:r w:rsidRPr="00A506AE">
              <w:rPr>
                <w:b/>
                <w:sz w:val="20"/>
                <w:szCs w:val="20"/>
              </w:rPr>
              <w:t xml:space="preserve">№ </w:t>
            </w:r>
            <w:proofErr w:type="gramStart"/>
            <w:r w:rsidRPr="00A506AE">
              <w:rPr>
                <w:b/>
                <w:sz w:val="20"/>
                <w:szCs w:val="20"/>
              </w:rPr>
              <w:t>п</w:t>
            </w:r>
            <w:proofErr w:type="gramEnd"/>
            <w:r w:rsidRPr="00A506AE">
              <w:rPr>
                <w:b/>
                <w:sz w:val="20"/>
                <w:szCs w:val="20"/>
              </w:rPr>
              <w:t>/п</w:t>
            </w:r>
          </w:p>
        </w:tc>
        <w:tc>
          <w:tcPr>
            <w:tcW w:w="5281" w:type="dxa"/>
            <w:tcBorders>
              <w:right w:val="single" w:sz="4" w:space="0" w:color="auto"/>
            </w:tcBorders>
            <w:shd w:val="clear" w:color="auto" w:fill="auto"/>
            <w:hideMark/>
          </w:tcPr>
          <w:p w:rsidR="000D6EB3" w:rsidRPr="00A506AE" w:rsidRDefault="000D6EB3" w:rsidP="00A506AE">
            <w:pPr>
              <w:keepNext/>
              <w:suppressLineNumbers/>
              <w:suppressAutoHyphens/>
              <w:jc w:val="center"/>
              <w:rPr>
                <w:b/>
                <w:bCs/>
                <w:iCs/>
                <w:sz w:val="20"/>
                <w:szCs w:val="20"/>
              </w:rPr>
            </w:pPr>
            <w:r w:rsidRPr="00A506AE">
              <w:rPr>
                <w:b/>
                <w:sz w:val="20"/>
                <w:szCs w:val="20"/>
              </w:rPr>
              <w:t>Наименование мероприятия</w:t>
            </w:r>
          </w:p>
        </w:tc>
        <w:tc>
          <w:tcPr>
            <w:tcW w:w="850" w:type="dxa"/>
            <w:tcBorders>
              <w:left w:val="single" w:sz="4" w:space="0" w:color="auto"/>
              <w:right w:val="single" w:sz="4" w:space="0" w:color="auto"/>
            </w:tcBorders>
            <w:shd w:val="clear" w:color="auto" w:fill="auto"/>
            <w:hideMark/>
          </w:tcPr>
          <w:p w:rsidR="000D6EB3" w:rsidRPr="00A506AE" w:rsidRDefault="000D6EB3" w:rsidP="00A506AE">
            <w:pPr>
              <w:pStyle w:val="af1"/>
              <w:keepNext/>
              <w:suppressLineNumbers/>
              <w:suppressAutoHyphens/>
              <w:spacing w:after="120"/>
              <w:rPr>
                <w:rFonts w:ascii="Times New Roman" w:hAnsi="Times New Roman"/>
                <w:b/>
              </w:rPr>
            </w:pPr>
            <w:r w:rsidRPr="00A506AE">
              <w:rPr>
                <w:rFonts w:ascii="Times New Roman" w:hAnsi="Times New Roman"/>
                <w:b/>
              </w:rPr>
              <w:t>Ед. измерения</w:t>
            </w:r>
          </w:p>
        </w:tc>
        <w:tc>
          <w:tcPr>
            <w:tcW w:w="1276" w:type="dxa"/>
            <w:tcBorders>
              <w:left w:val="single" w:sz="4" w:space="0" w:color="auto"/>
              <w:right w:val="single" w:sz="4" w:space="0" w:color="auto"/>
            </w:tcBorders>
            <w:shd w:val="clear" w:color="auto" w:fill="auto"/>
            <w:hideMark/>
          </w:tcPr>
          <w:p w:rsidR="000D6EB3" w:rsidRPr="00A506AE" w:rsidRDefault="000D6EB3" w:rsidP="00A506AE">
            <w:pPr>
              <w:pStyle w:val="af1"/>
              <w:keepNext/>
              <w:suppressLineNumbers/>
              <w:suppressAutoHyphens/>
              <w:spacing w:after="120"/>
              <w:rPr>
                <w:rFonts w:ascii="Times New Roman" w:hAnsi="Times New Roman"/>
                <w:b/>
              </w:rPr>
            </w:pPr>
            <w:r w:rsidRPr="00A506AE">
              <w:rPr>
                <w:rFonts w:ascii="Times New Roman" w:hAnsi="Times New Roman"/>
                <w:b/>
              </w:rPr>
              <w:t>Современное состояние</w:t>
            </w:r>
          </w:p>
        </w:tc>
        <w:tc>
          <w:tcPr>
            <w:tcW w:w="1311" w:type="dxa"/>
            <w:tcBorders>
              <w:left w:val="single" w:sz="4" w:space="0" w:color="auto"/>
              <w:right w:val="single" w:sz="4" w:space="0" w:color="auto"/>
            </w:tcBorders>
            <w:shd w:val="clear" w:color="auto" w:fill="auto"/>
            <w:hideMark/>
          </w:tcPr>
          <w:p w:rsidR="000D6EB3" w:rsidRPr="00A506AE" w:rsidRDefault="000D6EB3" w:rsidP="00A506AE">
            <w:pPr>
              <w:pStyle w:val="af1"/>
              <w:keepNext/>
              <w:suppressLineNumbers/>
              <w:suppressAutoHyphens/>
              <w:spacing w:after="120"/>
              <w:rPr>
                <w:rFonts w:ascii="Times New Roman" w:hAnsi="Times New Roman"/>
                <w:b/>
              </w:rPr>
            </w:pPr>
            <w:r w:rsidRPr="00A506AE">
              <w:rPr>
                <w:rFonts w:ascii="Times New Roman" w:hAnsi="Times New Roman"/>
                <w:b/>
              </w:rPr>
              <w:t>Целевое значение</w:t>
            </w:r>
          </w:p>
        </w:tc>
      </w:tr>
      <w:tr w:rsidR="000D6EB3" w:rsidRPr="00A506AE" w:rsidTr="00A506AE">
        <w:trPr>
          <w:trHeight w:val="60"/>
          <w:jc w:val="right"/>
        </w:trPr>
        <w:tc>
          <w:tcPr>
            <w:tcW w:w="709" w:type="dxa"/>
            <w:shd w:val="clear" w:color="auto" w:fill="auto"/>
            <w:vAlign w:val="center"/>
            <w:hideMark/>
          </w:tcPr>
          <w:p w:rsidR="000D6EB3" w:rsidRPr="00A506AE" w:rsidRDefault="000D6EB3" w:rsidP="00A506AE">
            <w:pPr>
              <w:keepNext/>
              <w:suppressLineNumbers/>
              <w:suppressAutoHyphens/>
              <w:rPr>
                <w:sz w:val="20"/>
                <w:szCs w:val="20"/>
              </w:rPr>
            </w:pPr>
            <w:r w:rsidRPr="00A506AE">
              <w:rPr>
                <w:sz w:val="20"/>
                <w:szCs w:val="20"/>
              </w:rPr>
              <w:t>1.1.1</w:t>
            </w:r>
          </w:p>
        </w:tc>
        <w:tc>
          <w:tcPr>
            <w:tcW w:w="5281" w:type="dxa"/>
            <w:tcBorders>
              <w:right w:val="single" w:sz="4" w:space="0" w:color="auto"/>
            </w:tcBorders>
            <w:shd w:val="clear" w:color="auto" w:fill="auto"/>
            <w:hideMark/>
          </w:tcPr>
          <w:p w:rsidR="000D6EB3" w:rsidRPr="00A506AE" w:rsidRDefault="000D6EB3" w:rsidP="00A506AE">
            <w:pPr>
              <w:keepNext/>
              <w:suppressLineNumbers/>
              <w:suppressAutoHyphens/>
              <w:rPr>
                <w:bCs/>
                <w:iCs/>
                <w:sz w:val="20"/>
                <w:szCs w:val="20"/>
              </w:rPr>
            </w:pPr>
            <w:r w:rsidRPr="00A506AE">
              <w:rPr>
                <w:bCs/>
                <w:sz w:val="20"/>
                <w:szCs w:val="20"/>
              </w:rPr>
              <w:t xml:space="preserve">Проведение паспортизации и </w:t>
            </w:r>
            <w:proofErr w:type="gramStart"/>
            <w:r w:rsidRPr="00A506AE">
              <w:rPr>
                <w:bCs/>
                <w:sz w:val="20"/>
                <w:szCs w:val="20"/>
              </w:rPr>
              <w:t>инвентаризации</w:t>
            </w:r>
            <w:proofErr w:type="gramEnd"/>
            <w:r w:rsidRPr="00A506AE">
              <w:rPr>
                <w:bCs/>
                <w:sz w:val="20"/>
                <w:szCs w:val="20"/>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км</w:t>
            </w:r>
          </w:p>
        </w:tc>
        <w:tc>
          <w:tcPr>
            <w:tcW w:w="1276"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0</w:t>
            </w:r>
          </w:p>
        </w:tc>
        <w:tc>
          <w:tcPr>
            <w:tcW w:w="1311"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29</w:t>
            </w:r>
          </w:p>
        </w:tc>
      </w:tr>
      <w:tr w:rsidR="000D6EB3" w:rsidRPr="00A506AE" w:rsidTr="00A506AE">
        <w:trPr>
          <w:trHeight w:val="60"/>
          <w:jc w:val="right"/>
        </w:trPr>
        <w:tc>
          <w:tcPr>
            <w:tcW w:w="709" w:type="dxa"/>
            <w:shd w:val="clear" w:color="auto" w:fill="auto"/>
            <w:vAlign w:val="center"/>
            <w:hideMark/>
          </w:tcPr>
          <w:p w:rsidR="000D6EB3" w:rsidRPr="00A506AE" w:rsidRDefault="000D6EB3" w:rsidP="00A506AE">
            <w:pPr>
              <w:keepNext/>
              <w:suppressLineNumbers/>
              <w:suppressAutoHyphens/>
              <w:rPr>
                <w:bCs/>
                <w:sz w:val="20"/>
                <w:szCs w:val="20"/>
              </w:rPr>
            </w:pPr>
            <w:r w:rsidRPr="00A506AE">
              <w:rPr>
                <w:bCs/>
                <w:sz w:val="20"/>
                <w:szCs w:val="20"/>
              </w:rPr>
              <w:t>1.1.2.</w:t>
            </w:r>
          </w:p>
        </w:tc>
        <w:tc>
          <w:tcPr>
            <w:tcW w:w="5281" w:type="dxa"/>
            <w:tcBorders>
              <w:right w:val="single" w:sz="4" w:space="0" w:color="auto"/>
            </w:tcBorders>
            <w:shd w:val="clear" w:color="auto" w:fill="auto"/>
            <w:hideMark/>
          </w:tcPr>
          <w:p w:rsidR="000D6EB3" w:rsidRPr="00A506AE" w:rsidRDefault="000D6EB3" w:rsidP="00A506AE">
            <w:pPr>
              <w:keepNext/>
              <w:suppressLineNumbers/>
              <w:suppressAutoHyphens/>
              <w:rPr>
                <w:bCs/>
                <w:sz w:val="20"/>
                <w:szCs w:val="20"/>
              </w:rPr>
            </w:pPr>
            <w:r w:rsidRPr="00A506AE">
              <w:rPr>
                <w:bCs/>
                <w:sz w:val="20"/>
                <w:szCs w:val="20"/>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км</w:t>
            </w:r>
          </w:p>
        </w:tc>
        <w:tc>
          <w:tcPr>
            <w:tcW w:w="1276"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0</w:t>
            </w:r>
          </w:p>
        </w:tc>
        <w:tc>
          <w:tcPr>
            <w:tcW w:w="1311"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29</w:t>
            </w:r>
          </w:p>
        </w:tc>
      </w:tr>
      <w:tr w:rsidR="000D6EB3" w:rsidRPr="00A506AE" w:rsidTr="00A506AE">
        <w:trPr>
          <w:trHeight w:val="60"/>
          <w:jc w:val="right"/>
        </w:trPr>
        <w:tc>
          <w:tcPr>
            <w:tcW w:w="709" w:type="dxa"/>
            <w:shd w:val="clear" w:color="auto" w:fill="auto"/>
            <w:vAlign w:val="center"/>
            <w:hideMark/>
          </w:tcPr>
          <w:p w:rsidR="000D6EB3" w:rsidRPr="00A506AE" w:rsidRDefault="000D6EB3" w:rsidP="00A506AE">
            <w:pPr>
              <w:keepNext/>
              <w:suppressLineNumbers/>
              <w:suppressAutoHyphens/>
              <w:rPr>
                <w:sz w:val="20"/>
                <w:szCs w:val="20"/>
              </w:rPr>
            </w:pPr>
            <w:r w:rsidRPr="00A506AE">
              <w:rPr>
                <w:sz w:val="20"/>
                <w:szCs w:val="20"/>
              </w:rPr>
              <w:t>1.1.3.</w:t>
            </w:r>
          </w:p>
        </w:tc>
        <w:tc>
          <w:tcPr>
            <w:tcW w:w="5281" w:type="dxa"/>
            <w:tcBorders>
              <w:right w:val="single" w:sz="4" w:space="0" w:color="auto"/>
            </w:tcBorders>
            <w:shd w:val="clear" w:color="auto" w:fill="auto"/>
            <w:hideMark/>
          </w:tcPr>
          <w:p w:rsidR="000D6EB3" w:rsidRPr="00A506AE" w:rsidRDefault="000D6EB3" w:rsidP="00A506AE">
            <w:pPr>
              <w:keepNext/>
              <w:suppressLineNumbers/>
              <w:suppressAutoHyphens/>
              <w:rPr>
                <w:iCs/>
                <w:sz w:val="20"/>
                <w:szCs w:val="20"/>
              </w:rPr>
            </w:pPr>
            <w:r w:rsidRPr="00A506AE">
              <w:rPr>
                <w:iCs/>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км</w:t>
            </w:r>
          </w:p>
        </w:tc>
        <w:tc>
          <w:tcPr>
            <w:tcW w:w="1276"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0</w:t>
            </w:r>
          </w:p>
        </w:tc>
        <w:tc>
          <w:tcPr>
            <w:tcW w:w="1311"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19,1</w:t>
            </w:r>
          </w:p>
        </w:tc>
      </w:tr>
      <w:tr w:rsidR="000D6EB3" w:rsidRPr="00A506AE" w:rsidTr="00A506AE">
        <w:trPr>
          <w:trHeight w:val="60"/>
          <w:jc w:val="right"/>
        </w:trPr>
        <w:tc>
          <w:tcPr>
            <w:tcW w:w="709" w:type="dxa"/>
            <w:shd w:val="clear" w:color="auto" w:fill="auto"/>
            <w:hideMark/>
          </w:tcPr>
          <w:p w:rsidR="000D6EB3" w:rsidRPr="00A506AE" w:rsidRDefault="000D6EB3" w:rsidP="00A506AE">
            <w:pPr>
              <w:keepNext/>
              <w:suppressLineNumbers/>
              <w:suppressAutoHyphens/>
              <w:rPr>
                <w:sz w:val="20"/>
                <w:szCs w:val="20"/>
              </w:rPr>
            </w:pPr>
            <w:r w:rsidRPr="00A506AE">
              <w:rPr>
                <w:sz w:val="20"/>
                <w:szCs w:val="20"/>
              </w:rPr>
              <w:t>2.1.</w:t>
            </w:r>
          </w:p>
        </w:tc>
        <w:tc>
          <w:tcPr>
            <w:tcW w:w="5281" w:type="dxa"/>
            <w:tcBorders>
              <w:right w:val="single" w:sz="4" w:space="0" w:color="auto"/>
            </w:tcBorders>
            <w:shd w:val="clear" w:color="auto" w:fill="auto"/>
            <w:hideMark/>
          </w:tcPr>
          <w:p w:rsidR="000D6EB3" w:rsidRPr="00A506AE" w:rsidRDefault="000D6EB3" w:rsidP="00A506AE">
            <w:pPr>
              <w:keepNext/>
              <w:suppressLineNumbers/>
              <w:suppressAutoHyphens/>
              <w:rPr>
                <w:iCs/>
                <w:sz w:val="20"/>
                <w:szCs w:val="20"/>
              </w:rPr>
            </w:pPr>
            <w:r w:rsidRPr="00A506AE">
              <w:rPr>
                <w:iCs/>
                <w:sz w:val="20"/>
                <w:szCs w:val="20"/>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proofErr w:type="spellStart"/>
            <w:proofErr w:type="gramStart"/>
            <w:r>
              <w:rPr>
                <w:bCs/>
                <w:sz w:val="20"/>
                <w:szCs w:val="20"/>
              </w:rPr>
              <w:t>шт</w:t>
            </w:r>
            <w:proofErr w:type="spellEnd"/>
            <w:proofErr w:type="gramEnd"/>
          </w:p>
        </w:tc>
        <w:tc>
          <w:tcPr>
            <w:tcW w:w="1276" w:type="dxa"/>
            <w:tcBorders>
              <w:left w:val="single" w:sz="4" w:space="0" w:color="auto"/>
              <w:right w:val="single" w:sz="4" w:space="0" w:color="auto"/>
            </w:tcBorders>
            <w:shd w:val="clear" w:color="auto" w:fill="auto"/>
            <w:hideMark/>
          </w:tcPr>
          <w:p w:rsidR="000D6EB3" w:rsidRPr="00A506AE" w:rsidRDefault="00C45316" w:rsidP="00A506AE">
            <w:pPr>
              <w:keepNext/>
              <w:suppressLineNumbers/>
              <w:suppressAutoHyphens/>
              <w:ind w:left="-107" w:right="-108"/>
              <w:rPr>
                <w:bCs/>
                <w:sz w:val="20"/>
                <w:szCs w:val="20"/>
              </w:rPr>
            </w:pPr>
            <w:r>
              <w:rPr>
                <w:bCs/>
                <w:sz w:val="20"/>
                <w:szCs w:val="20"/>
              </w:rPr>
              <w:t>151</w:t>
            </w:r>
          </w:p>
        </w:tc>
        <w:tc>
          <w:tcPr>
            <w:tcW w:w="1311" w:type="dxa"/>
            <w:tcBorders>
              <w:left w:val="single" w:sz="4" w:space="0" w:color="auto"/>
              <w:right w:val="single" w:sz="4" w:space="0" w:color="auto"/>
            </w:tcBorders>
            <w:shd w:val="clear" w:color="auto" w:fill="auto"/>
            <w:hideMark/>
          </w:tcPr>
          <w:p w:rsidR="000D6EB3" w:rsidRPr="00A506AE" w:rsidRDefault="00C45316" w:rsidP="00A506AE">
            <w:pPr>
              <w:keepNext/>
              <w:suppressLineNumbers/>
              <w:suppressAutoHyphens/>
              <w:ind w:left="-107" w:right="-108"/>
              <w:rPr>
                <w:bCs/>
                <w:sz w:val="20"/>
                <w:szCs w:val="20"/>
              </w:rPr>
            </w:pPr>
            <w:r>
              <w:rPr>
                <w:bCs/>
                <w:sz w:val="20"/>
                <w:szCs w:val="20"/>
              </w:rPr>
              <w:t>151</w:t>
            </w:r>
          </w:p>
        </w:tc>
      </w:tr>
      <w:tr w:rsidR="000D6EB3" w:rsidRPr="00A506AE" w:rsidTr="00A506AE">
        <w:trPr>
          <w:trHeight w:val="60"/>
          <w:jc w:val="right"/>
        </w:trPr>
        <w:tc>
          <w:tcPr>
            <w:tcW w:w="709" w:type="dxa"/>
            <w:shd w:val="clear" w:color="auto" w:fill="auto"/>
            <w:hideMark/>
          </w:tcPr>
          <w:p w:rsidR="000D6EB3" w:rsidRPr="00A506AE" w:rsidRDefault="000D6EB3" w:rsidP="00A506AE">
            <w:pPr>
              <w:keepNext/>
              <w:suppressLineNumbers/>
              <w:suppressAutoHyphens/>
              <w:rPr>
                <w:sz w:val="20"/>
                <w:szCs w:val="20"/>
              </w:rPr>
            </w:pPr>
            <w:r w:rsidRPr="00A506AE">
              <w:rPr>
                <w:sz w:val="20"/>
                <w:szCs w:val="20"/>
              </w:rPr>
              <w:t>3.1.</w:t>
            </w:r>
          </w:p>
        </w:tc>
        <w:tc>
          <w:tcPr>
            <w:tcW w:w="5281" w:type="dxa"/>
            <w:tcBorders>
              <w:right w:val="single" w:sz="4" w:space="0" w:color="auto"/>
            </w:tcBorders>
            <w:shd w:val="clear" w:color="auto" w:fill="auto"/>
            <w:hideMark/>
          </w:tcPr>
          <w:p w:rsidR="000D6EB3" w:rsidRPr="00A506AE" w:rsidRDefault="000D6EB3" w:rsidP="00A506AE">
            <w:pPr>
              <w:keepNext/>
              <w:suppressLineNumbers/>
              <w:suppressAutoHyphens/>
              <w:rPr>
                <w:iCs/>
                <w:sz w:val="20"/>
                <w:szCs w:val="20"/>
              </w:rPr>
            </w:pPr>
            <w:r w:rsidRPr="00A506AE">
              <w:rPr>
                <w:iCs/>
                <w:sz w:val="20"/>
                <w:szCs w:val="20"/>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proofErr w:type="spellStart"/>
            <w:proofErr w:type="gramStart"/>
            <w:r>
              <w:rPr>
                <w:bCs/>
                <w:sz w:val="20"/>
                <w:szCs w:val="20"/>
              </w:rPr>
              <w:t>шт</w:t>
            </w:r>
            <w:proofErr w:type="spellEnd"/>
            <w:proofErr w:type="gramEnd"/>
          </w:p>
        </w:tc>
        <w:tc>
          <w:tcPr>
            <w:tcW w:w="1276"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2</w:t>
            </w:r>
          </w:p>
        </w:tc>
        <w:tc>
          <w:tcPr>
            <w:tcW w:w="1311" w:type="dxa"/>
            <w:tcBorders>
              <w:left w:val="single" w:sz="4" w:space="0" w:color="auto"/>
              <w:right w:val="single" w:sz="4" w:space="0" w:color="auto"/>
            </w:tcBorders>
            <w:shd w:val="clear" w:color="auto" w:fill="auto"/>
            <w:hideMark/>
          </w:tcPr>
          <w:p w:rsidR="000D6EB3" w:rsidRPr="00A506AE" w:rsidRDefault="00655B4F" w:rsidP="00A506AE">
            <w:pPr>
              <w:keepNext/>
              <w:suppressLineNumbers/>
              <w:suppressAutoHyphens/>
              <w:ind w:left="-107" w:right="-108"/>
              <w:rPr>
                <w:bCs/>
                <w:sz w:val="20"/>
                <w:szCs w:val="20"/>
              </w:rPr>
            </w:pPr>
            <w:r>
              <w:rPr>
                <w:bCs/>
                <w:sz w:val="20"/>
                <w:szCs w:val="20"/>
              </w:rPr>
              <w:t>3</w:t>
            </w:r>
          </w:p>
        </w:tc>
      </w:tr>
    </w:tbl>
    <w:p w:rsidR="000D6EB3" w:rsidRPr="00A506AE" w:rsidRDefault="000D6EB3" w:rsidP="00A506AE">
      <w:pPr>
        <w:pStyle w:val="S"/>
        <w:keepNext/>
        <w:suppressLineNumbers/>
        <w:suppressAutoHyphens/>
        <w:spacing w:line="240" w:lineRule="auto"/>
        <w:rPr>
          <w:rFonts w:ascii="Times New Roman" w:hAnsi="Times New Roman"/>
        </w:rPr>
      </w:pPr>
    </w:p>
    <w:p w:rsidR="00E850F5" w:rsidRDefault="00E850F5" w:rsidP="00A506AE">
      <w:pPr>
        <w:pStyle w:val="a4"/>
        <w:keepNext/>
        <w:spacing w:before="0" w:beforeAutospacing="0" w:after="0" w:afterAutospacing="0"/>
        <w:jc w:val="center"/>
        <w:rPr>
          <w:b/>
        </w:rPr>
      </w:pPr>
    </w:p>
    <w:p w:rsidR="003227FE" w:rsidRPr="00E850F5" w:rsidRDefault="003227FE" w:rsidP="00E850F5">
      <w:pPr>
        <w:pStyle w:val="a4"/>
        <w:keepNext/>
        <w:spacing w:before="0" w:beforeAutospacing="0" w:after="0" w:afterAutospacing="0"/>
        <w:jc w:val="both"/>
        <w:rPr>
          <w:b/>
        </w:rPr>
      </w:pPr>
      <w:r w:rsidRPr="00E850F5">
        <w:rPr>
          <w:b/>
        </w:rPr>
        <w:t xml:space="preserve">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w:t>
      </w:r>
      <w:r w:rsidR="003E5AF2" w:rsidRPr="00E850F5">
        <w:rPr>
          <w:b/>
        </w:rPr>
        <w:t xml:space="preserve"> на территории сельского поселения</w:t>
      </w:r>
      <w:r w:rsidR="000D6EB3" w:rsidRPr="00E850F5">
        <w:rPr>
          <w:b/>
        </w:rPr>
        <w:t xml:space="preserve"> </w:t>
      </w:r>
      <w:r w:rsidR="00526A03" w:rsidRPr="00526A03">
        <w:rPr>
          <w:b/>
        </w:rPr>
        <w:t>Александровка</w:t>
      </w:r>
      <w:r w:rsidR="003E5AF2" w:rsidRPr="00526A03">
        <w:rPr>
          <w:b/>
        </w:rPr>
        <w:t>.</w:t>
      </w:r>
    </w:p>
    <w:p w:rsidR="00E850F5" w:rsidRPr="00E850F5" w:rsidRDefault="00E850F5" w:rsidP="00E850F5">
      <w:pPr>
        <w:keepNext/>
        <w:jc w:val="both"/>
      </w:pPr>
    </w:p>
    <w:p w:rsidR="00A506AE" w:rsidRPr="00E850F5" w:rsidRDefault="00A506AE" w:rsidP="00E850F5">
      <w:pPr>
        <w:keepNext/>
        <w:jc w:val="both"/>
      </w:pPr>
      <w:r w:rsidRPr="00E850F5">
        <w:t>Функциональный механизм реализации Программы включает следующие элементы:</w:t>
      </w:r>
    </w:p>
    <w:p w:rsidR="00E850F5" w:rsidRDefault="00E850F5" w:rsidP="00E850F5">
      <w:pPr>
        <w:keepNext/>
        <w:jc w:val="both"/>
      </w:pPr>
      <w:r w:rsidRPr="00E850F5">
        <w:t>- пере</w:t>
      </w:r>
      <w:r w:rsidR="00B77362">
        <w:t xml:space="preserve">ход к </w:t>
      </w:r>
      <w:proofErr w:type="gramStart"/>
      <w:r w:rsidR="00B77362">
        <w:t>программно-целевому</w:t>
      </w:r>
      <w:proofErr w:type="gramEnd"/>
      <w:r w:rsidR="00B77362">
        <w:t xml:space="preserve"> бюджет</w:t>
      </w:r>
      <w:r w:rsidRPr="00E850F5">
        <w:t>ированию с выстраиванием процессов планирования бюджета Программы от стратегических целей через долгосрочные регионал</w:t>
      </w:r>
      <w:r>
        <w:t xml:space="preserve">ьные и муниципальные программы </w:t>
      </w:r>
      <w:r w:rsidRPr="00E850F5">
        <w:t>до конкретных мероприятий, исполнения бюджета Программы в разрезе муниципальных функциональных программ</w:t>
      </w:r>
      <w:r>
        <w:t>;</w:t>
      </w:r>
    </w:p>
    <w:p w:rsidR="003227FE" w:rsidRPr="00A506AE" w:rsidRDefault="003227FE" w:rsidP="00E850F5">
      <w:pPr>
        <w:keepNext/>
        <w:jc w:val="both"/>
      </w:pPr>
      <w:r w:rsidRPr="00E850F5">
        <w:t>- разработку ежегодного плана мероприятий по реализации Программы с уточнением объемов и источников</w:t>
      </w:r>
      <w:r w:rsidRPr="00A506AE">
        <w:t xml:space="preserve"> финансирования мероприятий;</w:t>
      </w:r>
    </w:p>
    <w:p w:rsidR="003227FE" w:rsidRPr="00A506AE" w:rsidRDefault="003227FE" w:rsidP="00E850F5">
      <w:pPr>
        <w:keepNext/>
        <w:jc w:val="both"/>
      </w:pPr>
      <w:r w:rsidRPr="00A506AE">
        <w:t xml:space="preserve">- </w:t>
      </w:r>
      <w:proofErr w:type="gramStart"/>
      <w:r w:rsidRPr="00A506AE">
        <w:t>контроль за</w:t>
      </w:r>
      <w:proofErr w:type="gramEnd"/>
      <w:r w:rsidRPr="00A506AE">
        <w:t xml:space="preserve"> реализацией программных мероприятий по срокам, содержанию, финансовым затратам и ресурсам;</w:t>
      </w:r>
    </w:p>
    <w:p w:rsidR="003227FE" w:rsidRPr="00A506AE" w:rsidRDefault="003227FE" w:rsidP="00A506AE">
      <w:pPr>
        <w:keepNext/>
        <w:jc w:val="both"/>
      </w:pPr>
      <w:r w:rsidRPr="00A506AE">
        <w:t>- методическое, информационное и организационное сопровождение работы по реализации комплекса программных мероприятий.</w:t>
      </w:r>
    </w:p>
    <w:p w:rsidR="003227FE" w:rsidRPr="00A506AE" w:rsidRDefault="003227FE" w:rsidP="00A506AE">
      <w:pPr>
        <w:keepNext/>
        <w:ind w:firstLine="708"/>
        <w:jc w:val="both"/>
      </w:pPr>
      <w:r w:rsidRPr="00A506AE">
        <w:t>Мониторинг и корректировка Программы осуществляется на основании следующих нормативных докуме</w:t>
      </w:r>
      <w:r w:rsidR="00D073F2" w:rsidRPr="00A506AE">
        <w:t>нтов.</w:t>
      </w:r>
    </w:p>
    <w:p w:rsidR="003227FE" w:rsidRPr="00A506AE" w:rsidRDefault="003227FE" w:rsidP="00A506AE">
      <w:pPr>
        <w:keepNext/>
        <w:ind w:firstLine="708"/>
        <w:jc w:val="both"/>
      </w:pPr>
      <w:r w:rsidRPr="00A506AE">
        <w:t>Мониторинг Программы включает следующие этапы:</w:t>
      </w:r>
    </w:p>
    <w:p w:rsidR="003227FE" w:rsidRPr="00A506AE" w:rsidRDefault="003227FE" w:rsidP="00A506AE">
      <w:pPr>
        <w:keepNext/>
        <w:ind w:firstLine="540"/>
        <w:jc w:val="both"/>
      </w:pPr>
      <w:r w:rsidRPr="00A506AE">
        <w:t xml:space="preserve">1.Периодический сбор информации о результатах проводимых преобразований в </w:t>
      </w:r>
      <w:r w:rsidR="00D073F2" w:rsidRPr="00A506AE">
        <w:t xml:space="preserve">транспортном </w:t>
      </w:r>
      <w:r w:rsidRPr="00A506AE">
        <w:t xml:space="preserve"> хозяйстве, а также информации о состоянии и развитии </w:t>
      </w:r>
      <w:r w:rsidR="00D073F2" w:rsidRPr="00A506AE">
        <w:t xml:space="preserve">транспортной </w:t>
      </w:r>
      <w:r w:rsidRPr="00A506AE">
        <w:t xml:space="preserve"> инфраструктуры;</w:t>
      </w:r>
    </w:p>
    <w:p w:rsidR="003227FE" w:rsidRPr="00A506AE" w:rsidRDefault="003227FE" w:rsidP="00A506AE">
      <w:pPr>
        <w:keepNext/>
        <w:ind w:firstLine="540"/>
        <w:jc w:val="both"/>
      </w:pPr>
      <w:r w:rsidRPr="00A506AE">
        <w:t>2.Вверификация данных;</w:t>
      </w:r>
    </w:p>
    <w:p w:rsidR="003227FE" w:rsidRPr="00A506AE" w:rsidRDefault="003227FE" w:rsidP="00A506AE">
      <w:pPr>
        <w:keepNext/>
        <w:ind w:firstLine="540"/>
        <w:jc w:val="both"/>
      </w:pPr>
      <w:r w:rsidRPr="00A506AE">
        <w:t xml:space="preserve">3.Анализ данных о результатах проводимых преобразований </w:t>
      </w:r>
      <w:r w:rsidR="00CA1870" w:rsidRPr="00A506AE">
        <w:t xml:space="preserve">транспортной </w:t>
      </w:r>
      <w:r w:rsidRPr="00A506AE">
        <w:t xml:space="preserve"> инфраструктуры.</w:t>
      </w:r>
    </w:p>
    <w:p w:rsidR="003227FE" w:rsidRPr="00A506AE" w:rsidRDefault="003227FE" w:rsidP="00A506AE">
      <w:pPr>
        <w:keepNext/>
        <w:ind w:firstLine="708"/>
        <w:jc w:val="both"/>
      </w:pPr>
      <w:r w:rsidRPr="00A506AE">
        <w:lastRenderedPageBreak/>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w:t>
      </w:r>
      <w:r w:rsidR="00CA1870" w:rsidRPr="00A506AE">
        <w:t xml:space="preserve">транспортной </w:t>
      </w:r>
      <w:r w:rsidRPr="00A506AE">
        <w:t xml:space="preserve"> инфраструктуры. </w:t>
      </w:r>
    </w:p>
    <w:p w:rsidR="003227FE" w:rsidRPr="00A506AE" w:rsidRDefault="003227FE" w:rsidP="00A506AE">
      <w:pPr>
        <w:keepNext/>
        <w:ind w:firstLine="708"/>
        <w:jc w:val="both"/>
      </w:pPr>
      <w:r w:rsidRPr="00A506AE">
        <w:t xml:space="preserve">Разработка и последующая корректировка Программы комплексного развития </w:t>
      </w:r>
      <w:r w:rsidR="00CA1870" w:rsidRPr="00A506AE">
        <w:t xml:space="preserve">транспортной </w:t>
      </w:r>
      <w:r w:rsidRPr="00A506AE">
        <w:t xml:space="preserve"> инфраструктуры базируется на необходимости </w:t>
      </w:r>
      <w:proofErr w:type="gramStart"/>
      <w:r w:rsidRPr="00A506AE">
        <w:t xml:space="preserve">достижения целевых уровней муниципальных стандартов качества предоставления </w:t>
      </w:r>
      <w:r w:rsidR="00CA1870" w:rsidRPr="00A506AE">
        <w:t xml:space="preserve">транспортных </w:t>
      </w:r>
      <w:r w:rsidRPr="00A506AE">
        <w:t>услуг</w:t>
      </w:r>
      <w:proofErr w:type="gramEnd"/>
      <w:r w:rsidRPr="00A506AE">
        <w:t xml:space="preserve">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3227FE" w:rsidRPr="00A506AE" w:rsidRDefault="003227FE" w:rsidP="00A506AE">
      <w:pPr>
        <w:keepNext/>
        <w:shd w:val="clear" w:color="auto" w:fill="FFFFFF"/>
        <w:ind w:firstLine="701"/>
        <w:jc w:val="both"/>
        <w:rPr>
          <w:b/>
          <w:bCs/>
        </w:rPr>
      </w:pPr>
    </w:p>
    <w:p w:rsidR="003227FE" w:rsidRPr="00A506AE" w:rsidRDefault="003227FE" w:rsidP="00A506AE">
      <w:pPr>
        <w:keepNext/>
        <w:shd w:val="clear" w:color="auto" w:fill="FFFFFF"/>
        <w:ind w:firstLine="701"/>
        <w:jc w:val="both"/>
        <w:rPr>
          <w:b/>
          <w:bCs/>
        </w:rPr>
      </w:pPr>
    </w:p>
    <w:p w:rsidR="003227FE" w:rsidRPr="00A506AE" w:rsidRDefault="003227FE" w:rsidP="00A506AE">
      <w:pPr>
        <w:keepNext/>
        <w:shd w:val="clear" w:color="auto" w:fill="FFFFFF"/>
        <w:ind w:firstLine="701"/>
        <w:jc w:val="both"/>
        <w:rPr>
          <w:b/>
          <w:bCs/>
        </w:rPr>
      </w:pPr>
    </w:p>
    <w:sectPr w:rsidR="003227FE" w:rsidRPr="00A506AE" w:rsidSect="00E93F72">
      <w:pgSz w:w="11906" w:h="16838"/>
      <w:pgMar w:top="851" w:right="709" w:bottom="851" w:left="155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Vrinda">
    <w:panose1 w:val="020B0502040204020203"/>
    <w:charset w:val="00"/>
    <w:family w:val="swiss"/>
    <w:pitch w:val="variable"/>
    <w:sig w:usb0="0001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4"/>
    <w:lvl w:ilvl="0">
      <w:numFmt w:val="bullet"/>
      <w:lvlText w:val="-"/>
      <w:lvlJc w:val="left"/>
      <w:pPr>
        <w:tabs>
          <w:tab w:val="num" w:pos="1035"/>
        </w:tabs>
        <w:ind w:left="900" w:firstLine="0"/>
      </w:pPr>
      <w:rPr>
        <w:rFonts w:ascii="Times New Roman" w:hAnsi="Times New Roman" w:cs="Times New Roman"/>
      </w:rPr>
    </w:lvl>
  </w:abstractNum>
  <w:abstractNum w:abstractNumId="1">
    <w:nsid w:val="00000008"/>
    <w:multiLevelType w:val="multilevel"/>
    <w:tmpl w:val="00000008"/>
    <w:name w:val="WW8Num11"/>
    <w:lvl w:ilvl="0">
      <w:start w:val="1"/>
      <w:numFmt w:val="decimal"/>
      <w:lvlText w:val="%1."/>
      <w:lvlJc w:val="left"/>
      <w:pPr>
        <w:tabs>
          <w:tab w:val="num" w:pos="0"/>
        </w:tabs>
        <w:ind w:left="720" w:hanging="360"/>
      </w:pPr>
      <w:rPr>
        <w:rFonts w:cs="Times New Roman"/>
      </w:rPr>
    </w:lvl>
    <w:lvl w:ilvl="1">
      <w:numFmt w:val="none"/>
      <w:suff w:val="nothing"/>
      <w:lvlText w:val=""/>
      <w:lvlJc w:val="left"/>
      <w:pPr>
        <w:tabs>
          <w:tab w:val="num" w:pos="360"/>
        </w:tabs>
        <w:ind w:left="0" w:firstLine="0"/>
      </w:pPr>
    </w:lvl>
    <w:lvl w:ilvl="2">
      <w:numFmt w:val="none"/>
      <w:suff w:val="nothing"/>
      <w:lvlText w:val=""/>
      <w:lvlJc w:val="left"/>
      <w:pPr>
        <w:tabs>
          <w:tab w:val="num" w:pos="360"/>
        </w:tabs>
        <w:ind w:left="0" w:firstLine="0"/>
      </w:pPr>
    </w:lvl>
    <w:lvl w:ilvl="3">
      <w:numFmt w:val="none"/>
      <w:suff w:val="nothing"/>
      <w:lvlText w:val=""/>
      <w:lvlJc w:val="left"/>
      <w:pPr>
        <w:tabs>
          <w:tab w:val="num" w:pos="360"/>
        </w:tabs>
        <w:ind w:left="0" w:firstLine="0"/>
      </w:pPr>
    </w:lvl>
    <w:lvl w:ilvl="4">
      <w:numFmt w:val="none"/>
      <w:suff w:val="nothing"/>
      <w:lvlText w:val=""/>
      <w:lvlJc w:val="left"/>
      <w:pPr>
        <w:tabs>
          <w:tab w:val="num" w:pos="360"/>
        </w:tabs>
        <w:ind w:left="0" w:firstLine="0"/>
      </w:pPr>
    </w:lvl>
    <w:lvl w:ilvl="5">
      <w:numFmt w:val="none"/>
      <w:suff w:val="nothing"/>
      <w:lvlText w:val=""/>
      <w:lvlJc w:val="left"/>
      <w:pPr>
        <w:tabs>
          <w:tab w:val="num" w:pos="360"/>
        </w:tabs>
        <w:ind w:left="0" w:firstLine="0"/>
      </w:pPr>
    </w:lvl>
    <w:lvl w:ilvl="6">
      <w:numFmt w:val="none"/>
      <w:suff w:val="nothing"/>
      <w:lvlText w:val=""/>
      <w:lvlJc w:val="left"/>
      <w:pPr>
        <w:tabs>
          <w:tab w:val="num" w:pos="360"/>
        </w:tabs>
        <w:ind w:left="0" w:firstLine="0"/>
      </w:pPr>
    </w:lvl>
    <w:lvl w:ilvl="7">
      <w:numFmt w:val="none"/>
      <w:suff w:val="nothing"/>
      <w:lvlText w:val=""/>
      <w:lvlJc w:val="left"/>
      <w:pPr>
        <w:tabs>
          <w:tab w:val="num" w:pos="360"/>
        </w:tabs>
        <w:ind w:left="0" w:firstLine="0"/>
      </w:pPr>
    </w:lvl>
    <w:lvl w:ilvl="8">
      <w:numFmt w:val="none"/>
      <w:suff w:val="nothing"/>
      <w:lvlText w:val=""/>
      <w:lvlJc w:val="left"/>
      <w:pPr>
        <w:tabs>
          <w:tab w:val="num" w:pos="360"/>
        </w:tabs>
        <w:ind w:left="0" w:firstLine="0"/>
      </w:pPr>
    </w:lvl>
  </w:abstractNum>
  <w:abstractNum w:abstractNumId="2">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nsid w:val="00000015"/>
    <w:multiLevelType w:val="singleLevel"/>
    <w:tmpl w:val="00000015"/>
    <w:lvl w:ilvl="0">
      <w:numFmt w:val="bullet"/>
      <w:lvlText w:val="-"/>
      <w:lvlJc w:val="left"/>
      <w:pPr>
        <w:tabs>
          <w:tab w:val="num" w:pos="0"/>
        </w:tabs>
        <w:ind w:left="0" w:firstLine="0"/>
      </w:pPr>
      <w:rPr>
        <w:rFonts w:ascii="Times New Roman" w:hAnsi="Times New Roman" w:cs="Times New Roman"/>
      </w:rPr>
    </w:lvl>
  </w:abstractNum>
  <w:abstractNum w:abstractNumId="7">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2135F42"/>
    <w:multiLevelType w:val="hybridMultilevel"/>
    <w:tmpl w:val="7A1ADC6E"/>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65F0704"/>
    <w:multiLevelType w:val="hybridMultilevel"/>
    <w:tmpl w:val="A13ADE9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
    <w:nsid w:val="37127A1D"/>
    <w:multiLevelType w:val="hybridMultilevel"/>
    <w:tmpl w:val="E1ECC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3">
    <w:nsid w:val="58AA43CC"/>
    <w:multiLevelType w:val="hybridMultilevel"/>
    <w:tmpl w:val="7AB2A44A"/>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4">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5">
    <w:nsid w:val="60113BF6"/>
    <w:multiLevelType w:val="hybridMultilevel"/>
    <w:tmpl w:val="271CBEA2"/>
    <w:lvl w:ilvl="0" w:tplc="C0B8DCF2">
      <w:numFmt w:val="bullet"/>
      <w:lvlText w:val="-"/>
      <w:lvlJc w:val="left"/>
      <w:pPr>
        <w:ind w:left="1004" w:hanging="360"/>
      </w:pPr>
      <w:rPr>
        <w:rFonts w:ascii="Times New Roman" w:eastAsia="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6">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left="0" w:firstLine="567"/>
      </w:pPr>
      <w:rPr>
        <w:rFonts w:ascii="Times New Roman" w:hAnsi="Times New Roman" w:cs="Times New Roman" w:hint="default"/>
      </w:rPr>
    </w:lvl>
    <w:lvl w:ilvl="2">
      <w:start w:val="1"/>
      <w:numFmt w:val="bullet"/>
      <w:suff w:val="space"/>
      <w:lvlText w:val=""/>
      <w:lvlJc w:val="left"/>
      <w:pPr>
        <w:ind w:left="0" w:firstLine="567"/>
      </w:pPr>
      <w:rPr>
        <w:rFonts w:ascii="Symbol" w:hAnsi="Symbol" w:hint="default"/>
      </w:rPr>
    </w:lvl>
    <w:lvl w:ilvl="3">
      <w:start w:val="1"/>
      <w:numFmt w:val="bullet"/>
      <w:suff w:val="space"/>
      <w:lvlText w:val="–"/>
      <w:lvlJc w:val="left"/>
      <w:pPr>
        <w:ind w:left="0" w:firstLine="567"/>
      </w:pPr>
      <w:rPr>
        <w:rFonts w:ascii="Times New Roman" w:hAnsi="Times New Roman" w:cs="Times New Roman" w:hint="default"/>
      </w:rPr>
    </w:lvl>
    <w:lvl w:ilvl="4">
      <w:start w:val="1"/>
      <w:numFmt w:val="bullet"/>
      <w:suff w:val="space"/>
      <w:lvlText w:val="–"/>
      <w:lvlJc w:val="left"/>
      <w:pPr>
        <w:ind w:left="0" w:firstLine="567"/>
      </w:pPr>
      <w:rPr>
        <w:rFonts w:ascii="Times New Roman" w:hAnsi="Times New Roman" w:cs="Times New Roman" w:hint="default"/>
      </w:rPr>
    </w:lvl>
    <w:lvl w:ilvl="5">
      <w:start w:val="1"/>
      <w:numFmt w:val="bullet"/>
      <w:suff w:val="space"/>
      <w:lvlText w:val="–"/>
      <w:lvlJc w:val="left"/>
      <w:pPr>
        <w:ind w:left="0" w:firstLine="567"/>
      </w:pPr>
      <w:rPr>
        <w:rFonts w:ascii="Times New Roman" w:hAnsi="Times New Roman" w:cs="Times New Roman" w:hint="default"/>
      </w:rPr>
    </w:lvl>
    <w:lvl w:ilvl="6">
      <w:start w:val="1"/>
      <w:numFmt w:val="bullet"/>
      <w:suff w:val="space"/>
      <w:lvlText w:val=""/>
      <w:lvlJc w:val="left"/>
      <w:pPr>
        <w:ind w:left="0" w:firstLine="567"/>
      </w:pPr>
      <w:rPr>
        <w:rFonts w:ascii="Symbol" w:hAnsi="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left="0" w:firstLine="567"/>
      </w:pPr>
      <w:rPr>
        <w:rFonts w:ascii="Symbol" w:hAnsi="Symbol" w:hint="default"/>
      </w:rPr>
    </w:lvl>
  </w:abstractNum>
  <w:abstractNum w:abstractNumId="17">
    <w:nsid w:val="772C1CB4"/>
    <w:multiLevelType w:val="hybridMultilevel"/>
    <w:tmpl w:val="ACE8F0CA"/>
    <w:lvl w:ilvl="0" w:tplc="AE3257EC">
      <w:start w:val="1"/>
      <w:numFmt w:val="bullet"/>
      <w:lvlText w:val="-"/>
      <w:lvlJc w:val="left"/>
      <w:pPr>
        <w:ind w:left="927" w:hanging="360"/>
      </w:pPr>
      <w:rPr>
        <w:rFonts w:ascii="Vrinda" w:hAnsi="Vrinda" w:hint="default"/>
      </w:rPr>
    </w:lvl>
    <w:lvl w:ilvl="1" w:tplc="AE3257EC">
      <w:start w:val="1"/>
      <w:numFmt w:val="bullet"/>
      <w:lvlText w:val="-"/>
      <w:lvlJc w:val="left"/>
      <w:pPr>
        <w:ind w:left="3054" w:hanging="360"/>
      </w:pPr>
      <w:rPr>
        <w:rFonts w:ascii="Vrinda" w:hAnsi="Vrinda"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3"/>
    <w:lvlOverride w:ilvl="0">
      <w:startOverride w:val="1"/>
    </w:lvlOverride>
  </w:num>
  <w:num w:numId="2">
    <w:abstractNumId w:val="1"/>
    <w:lvlOverride w:ilvl="0">
      <w:startOverride w:val="1"/>
    </w:lvlOverride>
    <w:lvlOverride w:ilvl="1"/>
    <w:lvlOverride w:ilvl="2"/>
    <w:lvlOverride w:ilvl="3"/>
    <w:lvlOverride w:ilvl="4"/>
    <w:lvlOverride w:ilvl="5"/>
    <w:lvlOverride w:ilvl="6"/>
    <w:lvlOverride w:ilvl="7"/>
    <w:lvlOverride w:ilvl="8"/>
  </w:num>
  <w:num w:numId="3">
    <w:abstractNumId w:val="6"/>
  </w:num>
  <w:num w:numId="4">
    <w:abstractNumId w:val="12"/>
  </w:num>
  <w:num w:numId="5">
    <w:abstractNumId w:val="15"/>
  </w:num>
  <w:num w:numId="6">
    <w:abstractNumId w:val="13"/>
  </w:num>
  <w:num w:numId="7">
    <w:abstractNumId w:val="10"/>
  </w:num>
  <w:num w:numId="8">
    <w:abstractNumId w:val="16"/>
  </w:num>
  <w:num w:numId="9">
    <w:abstractNumId w:val="11"/>
  </w:num>
  <w:num w:numId="10">
    <w:abstractNumId w:val="2"/>
  </w:num>
  <w:num w:numId="11">
    <w:abstractNumId w:val="4"/>
  </w:num>
  <w:num w:numId="12">
    <w:abstractNumId w:val="0"/>
  </w:num>
  <w:num w:numId="13">
    <w:abstractNumId w:val="5"/>
  </w:num>
  <w:num w:numId="14">
    <w:abstractNumId w:val="17"/>
  </w:num>
  <w:num w:numId="15">
    <w:abstractNumId w:val="9"/>
  </w:num>
  <w:num w:numId="16">
    <w:abstractNumId w:val="7"/>
  </w:num>
  <w:num w:numId="17">
    <w:abstractNumId w:val="14"/>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D53"/>
    <w:rsid w:val="00007D34"/>
    <w:rsid w:val="0001009A"/>
    <w:rsid w:val="00014937"/>
    <w:rsid w:val="0002082D"/>
    <w:rsid w:val="00043130"/>
    <w:rsid w:val="000464AF"/>
    <w:rsid w:val="0007656C"/>
    <w:rsid w:val="0008344B"/>
    <w:rsid w:val="000864C0"/>
    <w:rsid w:val="000A6122"/>
    <w:rsid w:val="000B51A7"/>
    <w:rsid w:val="000C4CE5"/>
    <w:rsid w:val="000C5431"/>
    <w:rsid w:val="000D6B8B"/>
    <w:rsid w:val="000D6EB3"/>
    <w:rsid w:val="000E4A61"/>
    <w:rsid w:val="00100FBA"/>
    <w:rsid w:val="00113542"/>
    <w:rsid w:val="00116904"/>
    <w:rsid w:val="00121D04"/>
    <w:rsid w:val="00123931"/>
    <w:rsid w:val="00124435"/>
    <w:rsid w:val="00131AFD"/>
    <w:rsid w:val="00142E62"/>
    <w:rsid w:val="00146DDD"/>
    <w:rsid w:val="001518C4"/>
    <w:rsid w:val="00157531"/>
    <w:rsid w:val="00173FEC"/>
    <w:rsid w:val="00176619"/>
    <w:rsid w:val="00176C07"/>
    <w:rsid w:val="00184272"/>
    <w:rsid w:val="001852F8"/>
    <w:rsid w:val="001A137D"/>
    <w:rsid w:val="001A4802"/>
    <w:rsid w:val="001A6A86"/>
    <w:rsid w:val="001B11E5"/>
    <w:rsid w:val="001C24A1"/>
    <w:rsid w:val="001C5A56"/>
    <w:rsid w:val="001D02FE"/>
    <w:rsid w:val="001D2408"/>
    <w:rsid w:val="001D24BE"/>
    <w:rsid w:val="001E30FF"/>
    <w:rsid w:val="001E4897"/>
    <w:rsid w:val="001F00AE"/>
    <w:rsid w:val="0020024C"/>
    <w:rsid w:val="00205297"/>
    <w:rsid w:val="00207D67"/>
    <w:rsid w:val="00215DBC"/>
    <w:rsid w:val="0022459C"/>
    <w:rsid w:val="00236F5E"/>
    <w:rsid w:val="00237004"/>
    <w:rsid w:val="00241672"/>
    <w:rsid w:val="002574F8"/>
    <w:rsid w:val="00257CA2"/>
    <w:rsid w:val="00265AC6"/>
    <w:rsid w:val="002713E7"/>
    <w:rsid w:val="00276668"/>
    <w:rsid w:val="00285A39"/>
    <w:rsid w:val="00293A27"/>
    <w:rsid w:val="002A6D35"/>
    <w:rsid w:val="002C346C"/>
    <w:rsid w:val="002C4D43"/>
    <w:rsid w:val="002D0E6A"/>
    <w:rsid w:val="002D3C5E"/>
    <w:rsid w:val="002D6B86"/>
    <w:rsid w:val="002E11C2"/>
    <w:rsid w:val="002E2C52"/>
    <w:rsid w:val="002E3023"/>
    <w:rsid w:val="003000EF"/>
    <w:rsid w:val="00301D93"/>
    <w:rsid w:val="0030647A"/>
    <w:rsid w:val="0031399C"/>
    <w:rsid w:val="003227FE"/>
    <w:rsid w:val="00323155"/>
    <w:rsid w:val="00337329"/>
    <w:rsid w:val="0034064D"/>
    <w:rsid w:val="00341EE8"/>
    <w:rsid w:val="00351461"/>
    <w:rsid w:val="00352D7B"/>
    <w:rsid w:val="0036737D"/>
    <w:rsid w:val="00367DD1"/>
    <w:rsid w:val="00370411"/>
    <w:rsid w:val="00375621"/>
    <w:rsid w:val="003759F7"/>
    <w:rsid w:val="00390917"/>
    <w:rsid w:val="00390A87"/>
    <w:rsid w:val="00397FE6"/>
    <w:rsid w:val="003A4350"/>
    <w:rsid w:val="003B1D78"/>
    <w:rsid w:val="003B5423"/>
    <w:rsid w:val="003C2012"/>
    <w:rsid w:val="003E10B2"/>
    <w:rsid w:val="003E5AF2"/>
    <w:rsid w:val="003F3E92"/>
    <w:rsid w:val="00402001"/>
    <w:rsid w:val="00415672"/>
    <w:rsid w:val="00423767"/>
    <w:rsid w:val="0043575F"/>
    <w:rsid w:val="004537C1"/>
    <w:rsid w:val="00453EC7"/>
    <w:rsid w:val="004619FF"/>
    <w:rsid w:val="00465085"/>
    <w:rsid w:val="00472505"/>
    <w:rsid w:val="00472A0F"/>
    <w:rsid w:val="004A215D"/>
    <w:rsid w:val="004C5F1D"/>
    <w:rsid w:val="004D5203"/>
    <w:rsid w:val="004D77DE"/>
    <w:rsid w:val="004F3BFE"/>
    <w:rsid w:val="00501D27"/>
    <w:rsid w:val="0050544F"/>
    <w:rsid w:val="005111BE"/>
    <w:rsid w:val="0052216E"/>
    <w:rsid w:val="0052264C"/>
    <w:rsid w:val="00526A03"/>
    <w:rsid w:val="00537352"/>
    <w:rsid w:val="00537DAB"/>
    <w:rsid w:val="005662EF"/>
    <w:rsid w:val="005722F6"/>
    <w:rsid w:val="005805BC"/>
    <w:rsid w:val="00581865"/>
    <w:rsid w:val="005933B7"/>
    <w:rsid w:val="00597637"/>
    <w:rsid w:val="005C36D4"/>
    <w:rsid w:val="005D0A99"/>
    <w:rsid w:val="005E73BE"/>
    <w:rsid w:val="005F0C74"/>
    <w:rsid w:val="005F7CF0"/>
    <w:rsid w:val="0060172F"/>
    <w:rsid w:val="00602CB3"/>
    <w:rsid w:val="006034D1"/>
    <w:rsid w:val="006047F0"/>
    <w:rsid w:val="00607C39"/>
    <w:rsid w:val="00610D53"/>
    <w:rsid w:val="00610E85"/>
    <w:rsid w:val="0061378C"/>
    <w:rsid w:val="00623825"/>
    <w:rsid w:val="00631D58"/>
    <w:rsid w:val="006462A1"/>
    <w:rsid w:val="00651FBD"/>
    <w:rsid w:val="00653E77"/>
    <w:rsid w:val="00655B4F"/>
    <w:rsid w:val="006601B6"/>
    <w:rsid w:val="0066786D"/>
    <w:rsid w:val="00672440"/>
    <w:rsid w:val="00684449"/>
    <w:rsid w:val="00685EAA"/>
    <w:rsid w:val="006A227E"/>
    <w:rsid w:val="006B36EE"/>
    <w:rsid w:val="006B7860"/>
    <w:rsid w:val="006C13E5"/>
    <w:rsid w:val="006C3D97"/>
    <w:rsid w:val="006D2B65"/>
    <w:rsid w:val="006D371D"/>
    <w:rsid w:val="006E2F5B"/>
    <w:rsid w:val="00710A29"/>
    <w:rsid w:val="00714376"/>
    <w:rsid w:val="0071519C"/>
    <w:rsid w:val="00715472"/>
    <w:rsid w:val="00715EB4"/>
    <w:rsid w:val="007218D4"/>
    <w:rsid w:val="00735946"/>
    <w:rsid w:val="007459C3"/>
    <w:rsid w:val="0074635B"/>
    <w:rsid w:val="00746D3F"/>
    <w:rsid w:val="00747365"/>
    <w:rsid w:val="0076508B"/>
    <w:rsid w:val="007665C2"/>
    <w:rsid w:val="00770496"/>
    <w:rsid w:val="0078705F"/>
    <w:rsid w:val="007A25DC"/>
    <w:rsid w:val="007B1EEE"/>
    <w:rsid w:val="007B2582"/>
    <w:rsid w:val="007C6061"/>
    <w:rsid w:val="007D36FB"/>
    <w:rsid w:val="007F5A79"/>
    <w:rsid w:val="007F74F4"/>
    <w:rsid w:val="00800724"/>
    <w:rsid w:val="008123FA"/>
    <w:rsid w:val="00844121"/>
    <w:rsid w:val="00844C78"/>
    <w:rsid w:val="008511BA"/>
    <w:rsid w:val="00852386"/>
    <w:rsid w:val="00875605"/>
    <w:rsid w:val="008768AF"/>
    <w:rsid w:val="00890C81"/>
    <w:rsid w:val="00891DE7"/>
    <w:rsid w:val="00892C51"/>
    <w:rsid w:val="00892F83"/>
    <w:rsid w:val="00893C3B"/>
    <w:rsid w:val="008A4E40"/>
    <w:rsid w:val="008B65D1"/>
    <w:rsid w:val="008C009A"/>
    <w:rsid w:val="008D6A86"/>
    <w:rsid w:val="008E010A"/>
    <w:rsid w:val="00902BA9"/>
    <w:rsid w:val="00903C0D"/>
    <w:rsid w:val="00911786"/>
    <w:rsid w:val="00912478"/>
    <w:rsid w:val="0091550D"/>
    <w:rsid w:val="00933946"/>
    <w:rsid w:val="009373D8"/>
    <w:rsid w:val="00937F00"/>
    <w:rsid w:val="0094498A"/>
    <w:rsid w:val="00946522"/>
    <w:rsid w:val="00961100"/>
    <w:rsid w:val="00966B4F"/>
    <w:rsid w:val="00971132"/>
    <w:rsid w:val="0097186E"/>
    <w:rsid w:val="009831AA"/>
    <w:rsid w:val="009860F5"/>
    <w:rsid w:val="009B1417"/>
    <w:rsid w:val="009B1DF0"/>
    <w:rsid w:val="009D0B81"/>
    <w:rsid w:val="009D675E"/>
    <w:rsid w:val="00A02960"/>
    <w:rsid w:val="00A03335"/>
    <w:rsid w:val="00A23837"/>
    <w:rsid w:val="00A257F8"/>
    <w:rsid w:val="00A319E7"/>
    <w:rsid w:val="00A371F5"/>
    <w:rsid w:val="00A506AE"/>
    <w:rsid w:val="00A5384E"/>
    <w:rsid w:val="00A55355"/>
    <w:rsid w:val="00A60651"/>
    <w:rsid w:val="00A67EA1"/>
    <w:rsid w:val="00A7417B"/>
    <w:rsid w:val="00A76FCF"/>
    <w:rsid w:val="00A97569"/>
    <w:rsid w:val="00A97D8E"/>
    <w:rsid w:val="00AB34C3"/>
    <w:rsid w:val="00AB4237"/>
    <w:rsid w:val="00AB7C58"/>
    <w:rsid w:val="00AC1521"/>
    <w:rsid w:val="00AC7D41"/>
    <w:rsid w:val="00AD63E3"/>
    <w:rsid w:val="00AF1112"/>
    <w:rsid w:val="00AF32CA"/>
    <w:rsid w:val="00B0390D"/>
    <w:rsid w:val="00B03FB8"/>
    <w:rsid w:val="00B12EDE"/>
    <w:rsid w:val="00B12F2F"/>
    <w:rsid w:val="00B16E6D"/>
    <w:rsid w:val="00B217FA"/>
    <w:rsid w:val="00B228B3"/>
    <w:rsid w:val="00B22D5B"/>
    <w:rsid w:val="00B34518"/>
    <w:rsid w:val="00B410E7"/>
    <w:rsid w:val="00B63538"/>
    <w:rsid w:val="00B663AF"/>
    <w:rsid w:val="00B70DB2"/>
    <w:rsid w:val="00B71EFC"/>
    <w:rsid w:val="00B76DE1"/>
    <w:rsid w:val="00B77362"/>
    <w:rsid w:val="00B81520"/>
    <w:rsid w:val="00B83995"/>
    <w:rsid w:val="00B85542"/>
    <w:rsid w:val="00B9536A"/>
    <w:rsid w:val="00BB3232"/>
    <w:rsid w:val="00BB7588"/>
    <w:rsid w:val="00BC5BBE"/>
    <w:rsid w:val="00BD037E"/>
    <w:rsid w:val="00BD287D"/>
    <w:rsid w:val="00BE1CCF"/>
    <w:rsid w:val="00BF3510"/>
    <w:rsid w:val="00C017FD"/>
    <w:rsid w:val="00C023A8"/>
    <w:rsid w:val="00C030C6"/>
    <w:rsid w:val="00C12DED"/>
    <w:rsid w:val="00C1535D"/>
    <w:rsid w:val="00C21585"/>
    <w:rsid w:val="00C22573"/>
    <w:rsid w:val="00C26B13"/>
    <w:rsid w:val="00C33021"/>
    <w:rsid w:val="00C3361F"/>
    <w:rsid w:val="00C346E5"/>
    <w:rsid w:val="00C45316"/>
    <w:rsid w:val="00C545F3"/>
    <w:rsid w:val="00C65C81"/>
    <w:rsid w:val="00C7023C"/>
    <w:rsid w:val="00C745A6"/>
    <w:rsid w:val="00C839ED"/>
    <w:rsid w:val="00C90F57"/>
    <w:rsid w:val="00C96751"/>
    <w:rsid w:val="00CA1870"/>
    <w:rsid w:val="00CA6605"/>
    <w:rsid w:val="00CB3E7B"/>
    <w:rsid w:val="00CB559D"/>
    <w:rsid w:val="00CC1072"/>
    <w:rsid w:val="00CC2ADE"/>
    <w:rsid w:val="00CC3F26"/>
    <w:rsid w:val="00CC5245"/>
    <w:rsid w:val="00CF1290"/>
    <w:rsid w:val="00D05E38"/>
    <w:rsid w:val="00D073F2"/>
    <w:rsid w:val="00D166DD"/>
    <w:rsid w:val="00D21F8B"/>
    <w:rsid w:val="00D23E81"/>
    <w:rsid w:val="00D3378C"/>
    <w:rsid w:val="00D42727"/>
    <w:rsid w:val="00D73DCB"/>
    <w:rsid w:val="00D7793B"/>
    <w:rsid w:val="00D82017"/>
    <w:rsid w:val="00D829F9"/>
    <w:rsid w:val="00D83F8E"/>
    <w:rsid w:val="00D87A5E"/>
    <w:rsid w:val="00DD045C"/>
    <w:rsid w:val="00DD153B"/>
    <w:rsid w:val="00DE2B97"/>
    <w:rsid w:val="00DF0452"/>
    <w:rsid w:val="00E15DBB"/>
    <w:rsid w:val="00E21334"/>
    <w:rsid w:val="00E232CD"/>
    <w:rsid w:val="00E30CE0"/>
    <w:rsid w:val="00E31C18"/>
    <w:rsid w:val="00E330AC"/>
    <w:rsid w:val="00E40A3C"/>
    <w:rsid w:val="00E50051"/>
    <w:rsid w:val="00E54412"/>
    <w:rsid w:val="00E642C2"/>
    <w:rsid w:val="00E71013"/>
    <w:rsid w:val="00E72041"/>
    <w:rsid w:val="00E7626E"/>
    <w:rsid w:val="00E83A2B"/>
    <w:rsid w:val="00E850F5"/>
    <w:rsid w:val="00E93F72"/>
    <w:rsid w:val="00EB393E"/>
    <w:rsid w:val="00EC3875"/>
    <w:rsid w:val="00EC5A67"/>
    <w:rsid w:val="00EC7BEF"/>
    <w:rsid w:val="00ED142E"/>
    <w:rsid w:val="00EE40E7"/>
    <w:rsid w:val="00EE65C8"/>
    <w:rsid w:val="00EF20F5"/>
    <w:rsid w:val="00EF390C"/>
    <w:rsid w:val="00F02276"/>
    <w:rsid w:val="00F12F48"/>
    <w:rsid w:val="00F449F8"/>
    <w:rsid w:val="00F547F3"/>
    <w:rsid w:val="00F813DF"/>
    <w:rsid w:val="00F82803"/>
    <w:rsid w:val="00F946D7"/>
    <w:rsid w:val="00F96013"/>
    <w:rsid w:val="00F96310"/>
    <w:rsid w:val="00F978B1"/>
    <w:rsid w:val="00FA1455"/>
    <w:rsid w:val="00FA736F"/>
    <w:rsid w:val="00FB33D6"/>
    <w:rsid w:val="00FB6FBA"/>
    <w:rsid w:val="00FC6FAF"/>
    <w:rsid w:val="00FD029A"/>
    <w:rsid w:val="00FD5363"/>
    <w:rsid w:val="00FD7C7A"/>
    <w:rsid w:val="00FF027D"/>
    <w:rsid w:val="00FF0862"/>
    <w:rsid w:val="00FF3B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6B8B"/>
    <w:rPr>
      <w:sz w:val="24"/>
      <w:szCs w:val="24"/>
    </w:rPr>
  </w:style>
  <w:style w:type="paragraph" w:styleId="1">
    <w:name w:val="heading 1"/>
    <w:basedOn w:val="a0"/>
    <w:next w:val="a0"/>
    <w:qFormat/>
    <w:rsid w:val="00747365"/>
    <w:pPr>
      <w:keepNext/>
      <w:spacing w:before="240" w:after="60"/>
      <w:outlineLvl w:val="0"/>
    </w:pPr>
    <w:rPr>
      <w:rFonts w:ascii="Arial" w:hAnsi="Arial" w:cs="Arial"/>
      <w:b/>
      <w:bCs/>
      <w:kern w:val="32"/>
      <w:sz w:val="32"/>
      <w:szCs w:val="32"/>
    </w:rPr>
  </w:style>
  <w:style w:type="paragraph" w:styleId="2">
    <w:name w:val="heading 2"/>
    <w:basedOn w:val="a0"/>
    <w:next w:val="a0"/>
    <w:qFormat/>
    <w:rsid w:val="00A55355"/>
    <w:pPr>
      <w:keepNext/>
      <w:spacing w:before="240" w:after="60"/>
      <w:outlineLvl w:val="1"/>
    </w:pPr>
    <w:rPr>
      <w:rFonts w:ascii="Arial" w:hAnsi="Arial" w:cs="Arial"/>
      <w:b/>
      <w:bCs/>
      <w:i/>
      <w:iCs/>
      <w:sz w:val="28"/>
      <w:szCs w:val="28"/>
    </w:rPr>
  </w:style>
  <w:style w:type="paragraph" w:styleId="3">
    <w:name w:val="heading 3"/>
    <w:basedOn w:val="a0"/>
    <w:qFormat/>
    <w:rsid w:val="00610D53"/>
    <w:pPr>
      <w:spacing w:before="100" w:beforeAutospacing="1" w:after="100" w:afterAutospacing="1"/>
      <w:outlineLvl w:val="2"/>
    </w:pPr>
    <w:rPr>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rsid w:val="00610D53"/>
    <w:pPr>
      <w:spacing w:before="100" w:beforeAutospacing="1" w:after="100" w:afterAutospacing="1"/>
    </w:pPr>
  </w:style>
  <w:style w:type="character" w:customStyle="1" w:styleId="apple-converted-space">
    <w:name w:val="apple-converted-space"/>
    <w:basedOn w:val="a1"/>
    <w:rsid w:val="00610D53"/>
  </w:style>
  <w:style w:type="character" w:styleId="a5">
    <w:name w:val="Hyperlink"/>
    <w:rsid w:val="00610D53"/>
    <w:rPr>
      <w:color w:val="0000FF"/>
      <w:u w:val="single"/>
    </w:rPr>
  </w:style>
  <w:style w:type="paragraph" w:customStyle="1" w:styleId="10">
    <w:name w:val="Без интервала1"/>
    <w:rsid w:val="00747365"/>
    <w:pPr>
      <w:suppressAutoHyphens/>
    </w:pPr>
    <w:rPr>
      <w:rFonts w:ascii="Arial" w:eastAsia="Arial" w:hAnsi="Arial"/>
      <w:sz w:val="24"/>
      <w:szCs w:val="22"/>
      <w:lang w:eastAsia="ar-SA"/>
    </w:rPr>
  </w:style>
  <w:style w:type="paragraph" w:customStyle="1" w:styleId="ConsPlusCell">
    <w:name w:val="ConsPlusCell"/>
    <w:rsid w:val="00747365"/>
    <w:pPr>
      <w:widowControl w:val="0"/>
      <w:suppressAutoHyphens/>
      <w:autoSpaceDE w:val="0"/>
    </w:pPr>
    <w:rPr>
      <w:rFonts w:ascii="Arial" w:eastAsia="Calibri" w:hAnsi="Arial" w:cs="Arial"/>
      <w:color w:val="000000"/>
      <w:sz w:val="28"/>
      <w:szCs w:val="28"/>
      <w:lang w:eastAsia="ar-SA"/>
    </w:rPr>
  </w:style>
  <w:style w:type="paragraph" w:customStyle="1" w:styleId="11">
    <w:name w:val="Стиль1"/>
    <w:basedOn w:val="1"/>
    <w:rsid w:val="00747365"/>
    <w:pPr>
      <w:keepNext w:val="0"/>
      <w:suppressAutoHyphens/>
      <w:spacing w:before="120" w:after="0"/>
      <w:jc w:val="center"/>
      <w:outlineLvl w:val="9"/>
    </w:pPr>
    <w:rPr>
      <w:rFonts w:ascii="Times New Roman" w:hAnsi="Times New Roman"/>
      <w:bCs w:val="0"/>
      <w:spacing w:val="-1"/>
      <w:kern w:val="2"/>
      <w:sz w:val="28"/>
      <w:szCs w:val="24"/>
      <w:lang w:eastAsia="ar-SA"/>
    </w:rPr>
  </w:style>
  <w:style w:type="paragraph" w:styleId="a6">
    <w:name w:val="No Spacing"/>
    <w:link w:val="a7"/>
    <w:uiPriority w:val="99"/>
    <w:qFormat/>
    <w:rsid w:val="00207D67"/>
    <w:rPr>
      <w:rFonts w:ascii="Calibri" w:hAnsi="Calibri" w:cs="Calibri"/>
      <w:sz w:val="22"/>
      <w:szCs w:val="22"/>
    </w:rPr>
  </w:style>
  <w:style w:type="character" w:customStyle="1" w:styleId="a7">
    <w:name w:val="Без интервала Знак"/>
    <w:link w:val="a6"/>
    <w:uiPriority w:val="99"/>
    <w:rsid w:val="00207D67"/>
    <w:rPr>
      <w:rFonts w:ascii="Calibri" w:hAnsi="Calibri" w:cs="Calibri"/>
      <w:sz w:val="22"/>
      <w:szCs w:val="22"/>
      <w:lang w:val="ru-RU" w:eastAsia="ru-RU" w:bidi="ar-SA"/>
    </w:rPr>
  </w:style>
  <w:style w:type="paragraph" w:customStyle="1" w:styleId="12">
    <w:name w:val="Обычный1"/>
    <w:rsid w:val="003C2012"/>
    <w:pPr>
      <w:snapToGrid w:val="0"/>
    </w:pPr>
    <w:rPr>
      <w:sz w:val="22"/>
    </w:rPr>
  </w:style>
  <w:style w:type="paragraph" w:styleId="a8">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0"/>
    <w:qFormat/>
    <w:rsid w:val="003C2012"/>
    <w:pPr>
      <w:jc w:val="center"/>
    </w:pPr>
    <w:rPr>
      <w:b/>
      <w:bCs/>
    </w:rPr>
  </w:style>
  <w:style w:type="character" w:customStyle="1" w:styleId="20">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8"/>
    <w:locked/>
    <w:rsid w:val="003C2012"/>
    <w:rPr>
      <w:b/>
      <w:bCs/>
      <w:sz w:val="24"/>
      <w:szCs w:val="24"/>
      <w:lang w:val="ru-RU" w:eastAsia="ru-RU" w:bidi="ar-SA"/>
    </w:rPr>
  </w:style>
  <w:style w:type="paragraph" w:styleId="a">
    <w:name w:val="List"/>
    <w:basedOn w:val="a0"/>
    <w:link w:val="a9"/>
    <w:rsid w:val="003C2012"/>
    <w:pPr>
      <w:numPr>
        <w:numId w:val="8"/>
      </w:numPr>
      <w:spacing w:after="60"/>
      <w:jc w:val="both"/>
    </w:pPr>
    <w:rPr>
      <w:snapToGrid w:val="0"/>
    </w:rPr>
  </w:style>
  <w:style w:type="character" w:customStyle="1" w:styleId="a9">
    <w:name w:val="Список Знак"/>
    <w:link w:val="a"/>
    <w:rsid w:val="003C2012"/>
    <w:rPr>
      <w:snapToGrid w:val="0"/>
      <w:sz w:val="24"/>
      <w:szCs w:val="24"/>
      <w:lang w:bidi="ar-SA"/>
    </w:rPr>
  </w:style>
  <w:style w:type="paragraph" w:customStyle="1" w:styleId="aa">
    <w:name w:val="Таблица"/>
    <w:basedOn w:val="a0"/>
    <w:rsid w:val="00E15DBB"/>
    <w:pPr>
      <w:suppressAutoHyphens/>
      <w:jc w:val="both"/>
    </w:pPr>
    <w:rPr>
      <w:rFonts w:eastAsia="Calibri"/>
      <w:b/>
      <w:szCs w:val="22"/>
      <w:lang w:eastAsia="ar-SA"/>
    </w:rPr>
  </w:style>
  <w:style w:type="paragraph" w:styleId="ab">
    <w:name w:val="Title"/>
    <w:basedOn w:val="a0"/>
    <w:next w:val="ac"/>
    <w:link w:val="ad"/>
    <w:qFormat/>
    <w:rsid w:val="00971132"/>
    <w:pPr>
      <w:suppressAutoHyphens/>
      <w:jc w:val="center"/>
    </w:pPr>
    <w:rPr>
      <w:sz w:val="28"/>
      <w:szCs w:val="20"/>
      <w:lang w:eastAsia="ar-SA"/>
    </w:rPr>
  </w:style>
  <w:style w:type="paragraph" w:styleId="ac">
    <w:name w:val="Subtitle"/>
    <w:basedOn w:val="a0"/>
    <w:next w:val="ae"/>
    <w:link w:val="af"/>
    <w:qFormat/>
    <w:rsid w:val="00971132"/>
    <w:pPr>
      <w:keepNext/>
      <w:widowControl w:val="0"/>
      <w:suppressAutoHyphens/>
      <w:autoSpaceDE w:val="0"/>
      <w:spacing w:before="240" w:after="120"/>
      <w:jc w:val="center"/>
    </w:pPr>
    <w:rPr>
      <w:rFonts w:ascii="Arial" w:eastAsia="Microsoft YaHei" w:hAnsi="Arial" w:cs="Mangal"/>
      <w:i/>
      <w:iCs/>
      <w:sz w:val="28"/>
      <w:szCs w:val="28"/>
      <w:lang w:eastAsia="ar-SA"/>
    </w:rPr>
  </w:style>
  <w:style w:type="character" w:customStyle="1" w:styleId="ad">
    <w:name w:val="Название Знак"/>
    <w:link w:val="ab"/>
    <w:rsid w:val="00971132"/>
    <w:rPr>
      <w:sz w:val="28"/>
      <w:lang w:val="ru-RU" w:eastAsia="ar-SA" w:bidi="ar-SA"/>
    </w:rPr>
  </w:style>
  <w:style w:type="character" w:customStyle="1" w:styleId="af">
    <w:name w:val="Подзаголовок Знак"/>
    <w:link w:val="ac"/>
    <w:locked/>
    <w:rsid w:val="00971132"/>
    <w:rPr>
      <w:rFonts w:ascii="Arial" w:eastAsia="Microsoft YaHei" w:hAnsi="Arial" w:cs="Mangal"/>
      <w:i/>
      <w:iCs/>
      <w:sz w:val="28"/>
      <w:szCs w:val="28"/>
      <w:lang w:val="ru-RU" w:eastAsia="ar-SA" w:bidi="ar-SA"/>
    </w:rPr>
  </w:style>
  <w:style w:type="paragraph" w:styleId="ae">
    <w:name w:val="Body Text"/>
    <w:basedOn w:val="a0"/>
    <w:rsid w:val="00971132"/>
    <w:pPr>
      <w:spacing w:after="120"/>
    </w:pPr>
  </w:style>
  <w:style w:type="paragraph" w:styleId="af0">
    <w:name w:val="Body Text Indent"/>
    <w:basedOn w:val="a0"/>
    <w:rsid w:val="00A319E7"/>
    <w:pPr>
      <w:spacing w:after="120"/>
      <w:ind w:left="283"/>
    </w:pPr>
  </w:style>
  <w:style w:type="paragraph" w:customStyle="1" w:styleId="af1">
    <w:name w:val="+таб"/>
    <w:basedOn w:val="a0"/>
    <w:link w:val="af2"/>
    <w:qFormat/>
    <w:rsid w:val="00341EE8"/>
    <w:pPr>
      <w:jc w:val="center"/>
    </w:pPr>
    <w:rPr>
      <w:rFonts w:ascii="Bookman Old Style" w:hAnsi="Bookman Old Style"/>
      <w:sz w:val="20"/>
      <w:szCs w:val="20"/>
    </w:rPr>
  </w:style>
  <w:style w:type="character" w:customStyle="1" w:styleId="af2">
    <w:name w:val="+таб Знак"/>
    <w:basedOn w:val="a1"/>
    <w:link w:val="af1"/>
    <w:rsid w:val="00341EE8"/>
    <w:rPr>
      <w:rFonts w:ascii="Bookman Old Style" w:hAnsi="Bookman Old Style"/>
    </w:rPr>
  </w:style>
  <w:style w:type="paragraph" w:customStyle="1" w:styleId="S">
    <w:name w:val="S_Обычный"/>
    <w:basedOn w:val="a0"/>
    <w:link w:val="S0"/>
    <w:qFormat/>
    <w:rsid w:val="004A215D"/>
    <w:pPr>
      <w:spacing w:line="276" w:lineRule="auto"/>
      <w:ind w:firstLine="567"/>
      <w:jc w:val="both"/>
    </w:pPr>
    <w:rPr>
      <w:rFonts w:ascii="Bookman Old Style" w:hAnsi="Bookman Old Style"/>
    </w:rPr>
  </w:style>
  <w:style w:type="character" w:customStyle="1" w:styleId="S0">
    <w:name w:val="S_Обычный Знак"/>
    <w:basedOn w:val="a1"/>
    <w:link w:val="S"/>
    <w:rsid w:val="004A215D"/>
    <w:rPr>
      <w:rFonts w:ascii="Bookman Old Style" w:hAnsi="Bookman Old Style"/>
      <w:sz w:val="24"/>
      <w:szCs w:val="24"/>
    </w:rPr>
  </w:style>
  <w:style w:type="paragraph" w:styleId="af3">
    <w:name w:val="List Paragraph"/>
    <w:basedOn w:val="a0"/>
    <w:link w:val="af4"/>
    <w:uiPriority w:val="34"/>
    <w:qFormat/>
    <w:rsid w:val="00961100"/>
    <w:pPr>
      <w:spacing w:line="276" w:lineRule="auto"/>
      <w:ind w:left="720" w:firstLine="567"/>
      <w:contextualSpacing/>
      <w:jc w:val="both"/>
    </w:pPr>
    <w:rPr>
      <w:rFonts w:ascii="Bookman Old Style" w:eastAsia="Calibri" w:hAnsi="Bookman Old Style"/>
      <w:szCs w:val="22"/>
      <w:lang w:eastAsia="en-US"/>
    </w:rPr>
  </w:style>
  <w:style w:type="character" w:customStyle="1" w:styleId="af4">
    <w:name w:val="Абзац списка Знак"/>
    <w:link w:val="af3"/>
    <w:uiPriority w:val="34"/>
    <w:locked/>
    <w:rsid w:val="00961100"/>
    <w:rPr>
      <w:rFonts w:ascii="Bookman Old Style" w:eastAsia="Calibri" w:hAnsi="Bookman Old Style"/>
      <w:sz w:val="24"/>
      <w:szCs w:val="22"/>
      <w:lang w:eastAsia="en-US"/>
    </w:rPr>
  </w:style>
  <w:style w:type="paragraph" w:styleId="af5">
    <w:name w:val="Balloon Text"/>
    <w:basedOn w:val="a0"/>
    <w:link w:val="af6"/>
    <w:rsid w:val="00B77362"/>
    <w:rPr>
      <w:rFonts w:ascii="Tahoma" w:hAnsi="Tahoma" w:cs="Tahoma"/>
      <w:sz w:val="16"/>
      <w:szCs w:val="16"/>
    </w:rPr>
  </w:style>
  <w:style w:type="character" w:customStyle="1" w:styleId="af6">
    <w:name w:val="Текст выноски Знак"/>
    <w:basedOn w:val="a1"/>
    <w:link w:val="af5"/>
    <w:rsid w:val="00B7736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6B8B"/>
    <w:rPr>
      <w:sz w:val="24"/>
      <w:szCs w:val="24"/>
    </w:rPr>
  </w:style>
  <w:style w:type="paragraph" w:styleId="1">
    <w:name w:val="heading 1"/>
    <w:basedOn w:val="a0"/>
    <w:next w:val="a0"/>
    <w:qFormat/>
    <w:rsid w:val="00747365"/>
    <w:pPr>
      <w:keepNext/>
      <w:spacing w:before="240" w:after="60"/>
      <w:outlineLvl w:val="0"/>
    </w:pPr>
    <w:rPr>
      <w:rFonts w:ascii="Arial" w:hAnsi="Arial" w:cs="Arial"/>
      <w:b/>
      <w:bCs/>
      <w:kern w:val="32"/>
      <w:sz w:val="32"/>
      <w:szCs w:val="32"/>
    </w:rPr>
  </w:style>
  <w:style w:type="paragraph" w:styleId="2">
    <w:name w:val="heading 2"/>
    <w:basedOn w:val="a0"/>
    <w:next w:val="a0"/>
    <w:qFormat/>
    <w:rsid w:val="00A55355"/>
    <w:pPr>
      <w:keepNext/>
      <w:spacing w:before="240" w:after="60"/>
      <w:outlineLvl w:val="1"/>
    </w:pPr>
    <w:rPr>
      <w:rFonts w:ascii="Arial" w:hAnsi="Arial" w:cs="Arial"/>
      <w:b/>
      <w:bCs/>
      <w:i/>
      <w:iCs/>
      <w:sz w:val="28"/>
      <w:szCs w:val="28"/>
    </w:rPr>
  </w:style>
  <w:style w:type="paragraph" w:styleId="3">
    <w:name w:val="heading 3"/>
    <w:basedOn w:val="a0"/>
    <w:qFormat/>
    <w:rsid w:val="00610D53"/>
    <w:pPr>
      <w:spacing w:before="100" w:beforeAutospacing="1" w:after="100" w:afterAutospacing="1"/>
      <w:outlineLvl w:val="2"/>
    </w:pPr>
    <w:rPr>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rsid w:val="00610D53"/>
    <w:pPr>
      <w:spacing w:before="100" w:beforeAutospacing="1" w:after="100" w:afterAutospacing="1"/>
    </w:pPr>
  </w:style>
  <w:style w:type="character" w:customStyle="1" w:styleId="apple-converted-space">
    <w:name w:val="apple-converted-space"/>
    <w:basedOn w:val="a1"/>
    <w:rsid w:val="00610D53"/>
  </w:style>
  <w:style w:type="character" w:styleId="a5">
    <w:name w:val="Hyperlink"/>
    <w:rsid w:val="00610D53"/>
    <w:rPr>
      <w:color w:val="0000FF"/>
      <w:u w:val="single"/>
    </w:rPr>
  </w:style>
  <w:style w:type="paragraph" w:customStyle="1" w:styleId="10">
    <w:name w:val="Без интервала1"/>
    <w:rsid w:val="00747365"/>
    <w:pPr>
      <w:suppressAutoHyphens/>
    </w:pPr>
    <w:rPr>
      <w:rFonts w:ascii="Arial" w:eastAsia="Arial" w:hAnsi="Arial"/>
      <w:sz w:val="24"/>
      <w:szCs w:val="22"/>
      <w:lang w:eastAsia="ar-SA"/>
    </w:rPr>
  </w:style>
  <w:style w:type="paragraph" w:customStyle="1" w:styleId="ConsPlusCell">
    <w:name w:val="ConsPlusCell"/>
    <w:rsid w:val="00747365"/>
    <w:pPr>
      <w:widowControl w:val="0"/>
      <w:suppressAutoHyphens/>
      <w:autoSpaceDE w:val="0"/>
    </w:pPr>
    <w:rPr>
      <w:rFonts w:ascii="Arial" w:eastAsia="Calibri" w:hAnsi="Arial" w:cs="Arial"/>
      <w:color w:val="000000"/>
      <w:sz w:val="28"/>
      <w:szCs w:val="28"/>
      <w:lang w:eastAsia="ar-SA"/>
    </w:rPr>
  </w:style>
  <w:style w:type="paragraph" w:customStyle="1" w:styleId="11">
    <w:name w:val="Стиль1"/>
    <w:basedOn w:val="1"/>
    <w:rsid w:val="00747365"/>
    <w:pPr>
      <w:keepNext w:val="0"/>
      <w:suppressAutoHyphens/>
      <w:spacing w:before="120" w:after="0"/>
      <w:jc w:val="center"/>
      <w:outlineLvl w:val="9"/>
    </w:pPr>
    <w:rPr>
      <w:rFonts w:ascii="Times New Roman" w:hAnsi="Times New Roman"/>
      <w:bCs w:val="0"/>
      <w:spacing w:val="-1"/>
      <w:kern w:val="2"/>
      <w:sz w:val="28"/>
      <w:szCs w:val="24"/>
      <w:lang w:eastAsia="ar-SA"/>
    </w:rPr>
  </w:style>
  <w:style w:type="paragraph" w:styleId="a6">
    <w:name w:val="No Spacing"/>
    <w:link w:val="a7"/>
    <w:uiPriority w:val="99"/>
    <w:qFormat/>
    <w:rsid w:val="00207D67"/>
    <w:rPr>
      <w:rFonts w:ascii="Calibri" w:hAnsi="Calibri" w:cs="Calibri"/>
      <w:sz w:val="22"/>
      <w:szCs w:val="22"/>
    </w:rPr>
  </w:style>
  <w:style w:type="character" w:customStyle="1" w:styleId="a7">
    <w:name w:val="Без интервала Знак"/>
    <w:link w:val="a6"/>
    <w:uiPriority w:val="99"/>
    <w:rsid w:val="00207D67"/>
    <w:rPr>
      <w:rFonts w:ascii="Calibri" w:hAnsi="Calibri" w:cs="Calibri"/>
      <w:sz w:val="22"/>
      <w:szCs w:val="22"/>
      <w:lang w:val="ru-RU" w:eastAsia="ru-RU" w:bidi="ar-SA"/>
    </w:rPr>
  </w:style>
  <w:style w:type="paragraph" w:customStyle="1" w:styleId="12">
    <w:name w:val="Обычный1"/>
    <w:rsid w:val="003C2012"/>
    <w:pPr>
      <w:snapToGrid w:val="0"/>
    </w:pPr>
    <w:rPr>
      <w:sz w:val="22"/>
    </w:rPr>
  </w:style>
  <w:style w:type="paragraph" w:styleId="a8">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0"/>
    <w:qFormat/>
    <w:rsid w:val="003C2012"/>
    <w:pPr>
      <w:jc w:val="center"/>
    </w:pPr>
    <w:rPr>
      <w:b/>
      <w:bCs/>
    </w:rPr>
  </w:style>
  <w:style w:type="character" w:customStyle="1" w:styleId="20">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8"/>
    <w:locked/>
    <w:rsid w:val="003C2012"/>
    <w:rPr>
      <w:b/>
      <w:bCs/>
      <w:sz w:val="24"/>
      <w:szCs w:val="24"/>
      <w:lang w:val="ru-RU" w:eastAsia="ru-RU" w:bidi="ar-SA"/>
    </w:rPr>
  </w:style>
  <w:style w:type="paragraph" w:styleId="a">
    <w:name w:val="List"/>
    <w:basedOn w:val="a0"/>
    <w:link w:val="a9"/>
    <w:rsid w:val="003C2012"/>
    <w:pPr>
      <w:numPr>
        <w:numId w:val="8"/>
      </w:numPr>
      <w:spacing w:after="60"/>
      <w:jc w:val="both"/>
    </w:pPr>
    <w:rPr>
      <w:snapToGrid w:val="0"/>
    </w:rPr>
  </w:style>
  <w:style w:type="character" w:customStyle="1" w:styleId="a9">
    <w:name w:val="Список Знак"/>
    <w:link w:val="a"/>
    <w:rsid w:val="003C2012"/>
    <w:rPr>
      <w:snapToGrid w:val="0"/>
      <w:sz w:val="24"/>
      <w:szCs w:val="24"/>
      <w:lang w:bidi="ar-SA"/>
    </w:rPr>
  </w:style>
  <w:style w:type="paragraph" w:customStyle="1" w:styleId="aa">
    <w:name w:val="Таблица"/>
    <w:basedOn w:val="a0"/>
    <w:rsid w:val="00E15DBB"/>
    <w:pPr>
      <w:suppressAutoHyphens/>
      <w:jc w:val="both"/>
    </w:pPr>
    <w:rPr>
      <w:rFonts w:eastAsia="Calibri"/>
      <w:b/>
      <w:szCs w:val="22"/>
      <w:lang w:eastAsia="ar-SA"/>
    </w:rPr>
  </w:style>
  <w:style w:type="paragraph" w:styleId="ab">
    <w:name w:val="Title"/>
    <w:basedOn w:val="a0"/>
    <w:next w:val="ac"/>
    <w:link w:val="ad"/>
    <w:qFormat/>
    <w:rsid w:val="00971132"/>
    <w:pPr>
      <w:suppressAutoHyphens/>
      <w:jc w:val="center"/>
    </w:pPr>
    <w:rPr>
      <w:sz w:val="28"/>
      <w:szCs w:val="20"/>
      <w:lang w:eastAsia="ar-SA"/>
    </w:rPr>
  </w:style>
  <w:style w:type="paragraph" w:styleId="ac">
    <w:name w:val="Subtitle"/>
    <w:basedOn w:val="a0"/>
    <w:next w:val="ae"/>
    <w:link w:val="af"/>
    <w:qFormat/>
    <w:rsid w:val="00971132"/>
    <w:pPr>
      <w:keepNext/>
      <w:widowControl w:val="0"/>
      <w:suppressAutoHyphens/>
      <w:autoSpaceDE w:val="0"/>
      <w:spacing w:before="240" w:after="120"/>
      <w:jc w:val="center"/>
    </w:pPr>
    <w:rPr>
      <w:rFonts w:ascii="Arial" w:eastAsia="Microsoft YaHei" w:hAnsi="Arial" w:cs="Mangal"/>
      <w:i/>
      <w:iCs/>
      <w:sz w:val="28"/>
      <w:szCs w:val="28"/>
      <w:lang w:eastAsia="ar-SA"/>
    </w:rPr>
  </w:style>
  <w:style w:type="character" w:customStyle="1" w:styleId="ad">
    <w:name w:val="Название Знак"/>
    <w:link w:val="ab"/>
    <w:rsid w:val="00971132"/>
    <w:rPr>
      <w:sz w:val="28"/>
      <w:lang w:val="ru-RU" w:eastAsia="ar-SA" w:bidi="ar-SA"/>
    </w:rPr>
  </w:style>
  <w:style w:type="character" w:customStyle="1" w:styleId="af">
    <w:name w:val="Подзаголовок Знак"/>
    <w:link w:val="ac"/>
    <w:locked/>
    <w:rsid w:val="00971132"/>
    <w:rPr>
      <w:rFonts w:ascii="Arial" w:eastAsia="Microsoft YaHei" w:hAnsi="Arial" w:cs="Mangal"/>
      <w:i/>
      <w:iCs/>
      <w:sz w:val="28"/>
      <w:szCs w:val="28"/>
      <w:lang w:val="ru-RU" w:eastAsia="ar-SA" w:bidi="ar-SA"/>
    </w:rPr>
  </w:style>
  <w:style w:type="paragraph" w:styleId="ae">
    <w:name w:val="Body Text"/>
    <w:basedOn w:val="a0"/>
    <w:rsid w:val="00971132"/>
    <w:pPr>
      <w:spacing w:after="120"/>
    </w:pPr>
  </w:style>
  <w:style w:type="paragraph" w:styleId="af0">
    <w:name w:val="Body Text Indent"/>
    <w:basedOn w:val="a0"/>
    <w:rsid w:val="00A319E7"/>
    <w:pPr>
      <w:spacing w:after="120"/>
      <w:ind w:left="283"/>
    </w:pPr>
  </w:style>
  <w:style w:type="paragraph" w:customStyle="1" w:styleId="af1">
    <w:name w:val="+таб"/>
    <w:basedOn w:val="a0"/>
    <w:link w:val="af2"/>
    <w:qFormat/>
    <w:rsid w:val="00341EE8"/>
    <w:pPr>
      <w:jc w:val="center"/>
    </w:pPr>
    <w:rPr>
      <w:rFonts w:ascii="Bookman Old Style" w:hAnsi="Bookman Old Style"/>
      <w:sz w:val="20"/>
      <w:szCs w:val="20"/>
    </w:rPr>
  </w:style>
  <w:style w:type="character" w:customStyle="1" w:styleId="af2">
    <w:name w:val="+таб Знак"/>
    <w:basedOn w:val="a1"/>
    <w:link w:val="af1"/>
    <w:rsid w:val="00341EE8"/>
    <w:rPr>
      <w:rFonts w:ascii="Bookman Old Style" w:hAnsi="Bookman Old Style"/>
    </w:rPr>
  </w:style>
  <w:style w:type="paragraph" w:customStyle="1" w:styleId="S">
    <w:name w:val="S_Обычный"/>
    <w:basedOn w:val="a0"/>
    <w:link w:val="S0"/>
    <w:qFormat/>
    <w:rsid w:val="004A215D"/>
    <w:pPr>
      <w:spacing w:line="276" w:lineRule="auto"/>
      <w:ind w:firstLine="567"/>
      <w:jc w:val="both"/>
    </w:pPr>
    <w:rPr>
      <w:rFonts w:ascii="Bookman Old Style" w:hAnsi="Bookman Old Style"/>
    </w:rPr>
  </w:style>
  <w:style w:type="character" w:customStyle="1" w:styleId="S0">
    <w:name w:val="S_Обычный Знак"/>
    <w:basedOn w:val="a1"/>
    <w:link w:val="S"/>
    <w:rsid w:val="004A215D"/>
    <w:rPr>
      <w:rFonts w:ascii="Bookman Old Style" w:hAnsi="Bookman Old Style"/>
      <w:sz w:val="24"/>
      <w:szCs w:val="24"/>
    </w:rPr>
  </w:style>
  <w:style w:type="paragraph" w:styleId="af3">
    <w:name w:val="List Paragraph"/>
    <w:basedOn w:val="a0"/>
    <w:link w:val="af4"/>
    <w:uiPriority w:val="34"/>
    <w:qFormat/>
    <w:rsid w:val="00961100"/>
    <w:pPr>
      <w:spacing w:line="276" w:lineRule="auto"/>
      <w:ind w:left="720" w:firstLine="567"/>
      <w:contextualSpacing/>
      <w:jc w:val="both"/>
    </w:pPr>
    <w:rPr>
      <w:rFonts w:ascii="Bookman Old Style" w:eastAsia="Calibri" w:hAnsi="Bookman Old Style"/>
      <w:szCs w:val="22"/>
      <w:lang w:eastAsia="en-US"/>
    </w:rPr>
  </w:style>
  <w:style w:type="character" w:customStyle="1" w:styleId="af4">
    <w:name w:val="Абзац списка Знак"/>
    <w:link w:val="af3"/>
    <w:uiPriority w:val="34"/>
    <w:locked/>
    <w:rsid w:val="00961100"/>
    <w:rPr>
      <w:rFonts w:ascii="Bookman Old Style" w:eastAsia="Calibri" w:hAnsi="Bookman Old Style"/>
      <w:sz w:val="24"/>
      <w:szCs w:val="22"/>
      <w:lang w:eastAsia="en-US"/>
    </w:rPr>
  </w:style>
  <w:style w:type="paragraph" w:styleId="af5">
    <w:name w:val="Balloon Text"/>
    <w:basedOn w:val="a0"/>
    <w:link w:val="af6"/>
    <w:rsid w:val="00B77362"/>
    <w:rPr>
      <w:rFonts w:ascii="Tahoma" w:hAnsi="Tahoma" w:cs="Tahoma"/>
      <w:sz w:val="16"/>
      <w:szCs w:val="16"/>
    </w:rPr>
  </w:style>
  <w:style w:type="character" w:customStyle="1" w:styleId="af6">
    <w:name w:val="Текст выноски Знак"/>
    <w:basedOn w:val="a1"/>
    <w:link w:val="af5"/>
    <w:rsid w:val="00B773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790740">
      <w:bodyDiv w:val="1"/>
      <w:marLeft w:val="0"/>
      <w:marRight w:val="0"/>
      <w:marTop w:val="0"/>
      <w:marBottom w:val="0"/>
      <w:divBdr>
        <w:top w:val="none" w:sz="0" w:space="0" w:color="auto"/>
        <w:left w:val="none" w:sz="0" w:space="0" w:color="auto"/>
        <w:bottom w:val="none" w:sz="0" w:space="0" w:color="auto"/>
        <w:right w:val="none" w:sz="0" w:space="0" w:color="auto"/>
      </w:divBdr>
    </w:div>
    <w:div w:id="422799648">
      <w:bodyDiv w:val="1"/>
      <w:marLeft w:val="0"/>
      <w:marRight w:val="0"/>
      <w:marTop w:val="0"/>
      <w:marBottom w:val="0"/>
      <w:divBdr>
        <w:top w:val="none" w:sz="0" w:space="0" w:color="auto"/>
        <w:left w:val="none" w:sz="0" w:space="0" w:color="auto"/>
        <w:bottom w:val="none" w:sz="0" w:space="0" w:color="auto"/>
        <w:right w:val="none" w:sz="0" w:space="0" w:color="auto"/>
      </w:divBdr>
      <w:divsChild>
        <w:div w:id="1365983928">
          <w:marLeft w:val="0"/>
          <w:marRight w:val="0"/>
          <w:marTop w:val="0"/>
          <w:marBottom w:val="0"/>
          <w:divBdr>
            <w:top w:val="none" w:sz="0" w:space="0" w:color="auto"/>
            <w:left w:val="none" w:sz="0" w:space="0" w:color="auto"/>
            <w:bottom w:val="none" w:sz="0" w:space="0" w:color="auto"/>
            <w:right w:val="none" w:sz="0" w:space="0" w:color="auto"/>
          </w:divBdr>
        </w:div>
      </w:divsChild>
    </w:div>
    <w:div w:id="1170288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fficial.academic.ru/23891/%D0%A1%D0%BE%D0%BE%D1%80%D1%83%D0%B6%D0%B5%D0%BD%D0%B8%D1%8F" TargetMode="External"/><Relationship Id="rId3" Type="http://schemas.microsoft.com/office/2007/relationships/stylesWithEffects" Target="stylesWithEffects.xml"/><Relationship Id="rId7" Type="http://schemas.openxmlformats.org/officeDocument/2006/relationships/hyperlink" Target="http://official.academic.ru/23018/%D0%A1%D0%B8%D1%81%D1%82%D0%B5%D0%BC%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6499</Words>
  <Characters>37048</Characters>
  <Application>Microsoft Office Word</Application>
  <DocSecurity>0</DocSecurity>
  <Lines>308</Lines>
  <Paragraphs>86</Paragraphs>
  <ScaleCrop>false</ScaleCrop>
  <HeadingPairs>
    <vt:vector size="2" baseType="variant">
      <vt:variant>
        <vt:lpstr>Название</vt:lpstr>
      </vt:variant>
      <vt:variant>
        <vt:i4>1</vt:i4>
      </vt:variant>
    </vt:vector>
  </HeadingPairs>
  <TitlesOfParts>
    <vt:vector size="1" baseType="lpstr">
      <vt:lpstr>ПРОГРАММА КОМПЛЕКСНОГО РАЗВИТИЯ</vt:lpstr>
    </vt:vector>
  </TitlesOfParts>
  <Company>WWW</Company>
  <LinksUpToDate>false</LinksUpToDate>
  <CharactersWithSpaces>43461</CharactersWithSpaces>
  <SharedDoc>false</SharedDoc>
  <HLinks>
    <vt:vector size="12" baseType="variant">
      <vt:variant>
        <vt:i4>7602231</vt:i4>
      </vt:variant>
      <vt:variant>
        <vt:i4>3</vt:i4>
      </vt:variant>
      <vt:variant>
        <vt:i4>0</vt:i4>
      </vt:variant>
      <vt:variant>
        <vt:i4>5</vt:i4>
      </vt:variant>
      <vt:variant>
        <vt:lpwstr>http://official.academic.ru/23891/%D0%A1%D0%BE%D0%BE%D1%80%D1%83%D0%B6%D0%B5%D0%BD%D0%B8%D1%8F</vt:lpwstr>
      </vt:variant>
      <vt:variant>
        <vt:lpwstr/>
      </vt:variant>
      <vt:variant>
        <vt:i4>5898266</vt:i4>
      </vt:variant>
      <vt:variant>
        <vt:i4>0</vt:i4>
      </vt:variant>
      <vt:variant>
        <vt:i4>0</vt:i4>
      </vt:variant>
      <vt:variant>
        <vt:i4>5</vt:i4>
      </vt:variant>
      <vt:variant>
        <vt:lpwstr>http://official.academic.ru/23018/%D0%A1%D0%B8%D1%81%D1%82%D0%B5%D0%BC%D0%B0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ПРОГРАММА КОМПЛЕКСНОГО РАЗВИТИЯ</dc:title>
  <dc:creator>WWW</dc:creator>
  <cp:lastModifiedBy>Пользователь</cp:lastModifiedBy>
  <cp:revision>3</cp:revision>
  <cp:lastPrinted>2017-06-27T05:02:00Z</cp:lastPrinted>
  <dcterms:created xsi:type="dcterms:W3CDTF">2017-07-03T06:08:00Z</dcterms:created>
  <dcterms:modified xsi:type="dcterms:W3CDTF">2017-07-03T06:08:00Z</dcterms:modified>
</cp:coreProperties>
</file>