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70454" w:rsidRDefault="00770454" w:rsidP="005E129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770454" w:rsidRDefault="00770454" w:rsidP="005E129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noProof/>
          <w:sz w:val="24"/>
          <w:szCs w:val="24"/>
          <w:lang w:eastAsia="ru-RU"/>
        </w:rPr>
        <w:drawing>
          <wp:inline distT="0" distB="0" distL="0" distR="0">
            <wp:extent cx="866775" cy="1019175"/>
            <wp:effectExtent l="0" t="0" r="9525" b="9525"/>
            <wp:docPr id="1" name="Рисунок 1" descr="Описание: Описание: 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Описание: Описание: 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66775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30A3C" w:rsidRDefault="005E129B" w:rsidP="005E129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СОБРАНИЕ ПРЕДСТАВИТЕЛЕЙ </w:t>
      </w:r>
    </w:p>
    <w:p w:rsidR="00330A3C" w:rsidRDefault="00330A3C" w:rsidP="005E129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СЕЛЬСКОГО ПОСЕЛЕНИЯ  </w:t>
      </w:r>
      <w:r w:rsidR="00570EF3">
        <w:rPr>
          <w:rFonts w:ascii="Times New Roman" w:hAnsi="Times New Roman" w:cs="Times New Roman"/>
          <w:b/>
          <w:bCs/>
          <w:sz w:val="24"/>
          <w:szCs w:val="24"/>
        </w:rPr>
        <w:t>АЛЕКСАНДРОВКА</w:t>
      </w:r>
    </w:p>
    <w:p w:rsidR="005E129B" w:rsidRDefault="005E129B" w:rsidP="005E129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МУНИЦИПАЛЬНОГО РАЙОНА СТАВРОПОЛЬСКИЙ</w:t>
      </w:r>
    </w:p>
    <w:p w:rsidR="005E129B" w:rsidRDefault="005E129B" w:rsidP="005E129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САМАРСКОЙ ОБЛАСТИ</w:t>
      </w:r>
    </w:p>
    <w:p w:rsidR="00330A3C" w:rsidRDefault="00330A3C" w:rsidP="005E129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330A3C" w:rsidRDefault="00330A3C" w:rsidP="005E129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330A3C" w:rsidRDefault="005E129B" w:rsidP="00330A3C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РЕШЕНИЕ</w:t>
      </w:r>
      <w:r w:rsidR="00330A3C">
        <w:rPr>
          <w:rFonts w:ascii="Times New Roman" w:hAnsi="Times New Roman" w:cs="Times New Roman"/>
          <w:b/>
          <w:bCs/>
          <w:sz w:val="24"/>
          <w:szCs w:val="24"/>
        </w:rPr>
        <w:t xml:space="preserve"> (ПРОЕКТ)</w:t>
      </w:r>
    </w:p>
    <w:p w:rsidR="005E129B" w:rsidRDefault="005E129B" w:rsidP="005E129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5E129B" w:rsidRDefault="005E129B" w:rsidP="005E129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____________ г.                                                                                                                   N ____</w:t>
      </w:r>
    </w:p>
    <w:p w:rsidR="005E129B" w:rsidRDefault="005E129B" w:rsidP="005E129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5E129B" w:rsidRPr="002D2704" w:rsidRDefault="005E129B" w:rsidP="005E129B">
      <w:pPr>
        <w:pStyle w:val="p12"/>
        <w:shd w:val="clear" w:color="auto" w:fill="FFFFFF"/>
        <w:jc w:val="center"/>
        <w:rPr>
          <w:b/>
          <w:bCs/>
        </w:rPr>
      </w:pPr>
      <w:bookmarkStart w:id="0" w:name="_GoBack"/>
      <w:r w:rsidRPr="005E129B">
        <w:rPr>
          <w:b/>
          <w:color w:val="000000"/>
        </w:rPr>
        <w:t>Об утверждении П</w:t>
      </w:r>
      <w:r w:rsidRPr="002D2704">
        <w:rPr>
          <w:b/>
          <w:color w:val="000000"/>
        </w:rPr>
        <w:t>оложения «О почетном гражданине</w:t>
      </w:r>
      <w:r w:rsidRPr="005E129B">
        <w:rPr>
          <w:b/>
          <w:color w:val="000000"/>
        </w:rPr>
        <w:t xml:space="preserve"> сельского поселения</w:t>
      </w:r>
      <w:r w:rsidR="00570EF3">
        <w:rPr>
          <w:b/>
          <w:color w:val="000000"/>
        </w:rPr>
        <w:t xml:space="preserve"> Александровка</w:t>
      </w:r>
      <w:r w:rsidR="00330A3C">
        <w:rPr>
          <w:b/>
          <w:color w:val="000000"/>
        </w:rPr>
        <w:t xml:space="preserve"> </w:t>
      </w:r>
      <w:r w:rsidRPr="002D2704">
        <w:rPr>
          <w:b/>
          <w:color w:val="000000"/>
        </w:rPr>
        <w:t xml:space="preserve">муниципального района </w:t>
      </w:r>
      <w:proofErr w:type="gramStart"/>
      <w:r w:rsidRPr="002D2704">
        <w:rPr>
          <w:b/>
          <w:color w:val="000000"/>
        </w:rPr>
        <w:t>Ставропольский</w:t>
      </w:r>
      <w:proofErr w:type="gramEnd"/>
      <w:r w:rsidRPr="002D2704">
        <w:rPr>
          <w:b/>
          <w:color w:val="000000"/>
        </w:rPr>
        <w:t xml:space="preserve"> Самарской области»</w:t>
      </w:r>
    </w:p>
    <w:bookmarkEnd w:id="0"/>
    <w:p w:rsidR="005E129B" w:rsidRPr="002D2704" w:rsidRDefault="005E129B" w:rsidP="002D2704">
      <w:pPr>
        <w:spacing w:after="240" w:line="240" w:lineRule="auto"/>
        <w:ind w:firstLine="54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5E129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В целях признания особо выдающихся заслуг граждан перед </w:t>
      </w:r>
      <w:r w:rsidRPr="002D270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сельским  поселением</w:t>
      </w:r>
      <w:r w:rsidR="00570EF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Александровка</w:t>
      </w:r>
      <w:r w:rsidRPr="002D270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муниципального района </w:t>
      </w:r>
      <w:proofErr w:type="gramStart"/>
      <w:r w:rsidRPr="002D270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Ставропольский</w:t>
      </w:r>
      <w:proofErr w:type="gramEnd"/>
      <w:r w:rsidRPr="002D270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Самарской области</w:t>
      </w:r>
      <w:r w:rsidRPr="005E129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, поощрения их личной деятельности, направленной на пользу </w:t>
      </w:r>
      <w:r w:rsidRPr="002D270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сельского </w:t>
      </w:r>
      <w:r w:rsidRPr="005E129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поселения</w:t>
      </w:r>
      <w:r w:rsidR="00570EF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Александровка</w:t>
      </w:r>
      <w:r w:rsidRPr="005E129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, на обеспечение благополучия и процветания поселения,  руководствуясь Уставом сельского поселения</w:t>
      </w:r>
      <w:r w:rsidR="00570EF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Александровка</w:t>
      </w:r>
      <w:r w:rsidRPr="002D270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муниципального района Ставропольский Самарской области, Собрание п</w:t>
      </w:r>
      <w:r w:rsidRPr="005E129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редставителе</w:t>
      </w:r>
      <w:r w:rsidRPr="002D270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й сельского поселения </w:t>
      </w:r>
      <w:r w:rsidR="00570EF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Александровка </w:t>
      </w:r>
      <w:r w:rsidRPr="002D2704">
        <w:rPr>
          <w:rFonts w:ascii="Times New Roman" w:hAnsi="Times New Roman" w:cs="Times New Roman"/>
          <w:sz w:val="24"/>
          <w:szCs w:val="24"/>
        </w:rPr>
        <w:t>решило:</w:t>
      </w:r>
    </w:p>
    <w:p w:rsidR="005E129B" w:rsidRDefault="00570EF3" w:rsidP="00570EF3">
      <w:pPr>
        <w:pStyle w:val="p12"/>
        <w:shd w:val="clear" w:color="auto" w:fill="FFFFFF"/>
        <w:jc w:val="both"/>
      </w:pPr>
      <w:r>
        <w:t>1.</w:t>
      </w:r>
      <w:r w:rsidR="005E129B" w:rsidRPr="002D2704">
        <w:t xml:space="preserve">Утвердить </w:t>
      </w:r>
      <w:hyperlink w:anchor="Par25" w:history="1">
        <w:r w:rsidR="005E129B" w:rsidRPr="002D2704">
          <w:rPr>
            <w:color w:val="0000FF"/>
          </w:rPr>
          <w:t>Положение</w:t>
        </w:r>
      </w:hyperlink>
      <w:r>
        <w:t xml:space="preserve"> </w:t>
      </w:r>
      <w:r w:rsidR="005C6D1D" w:rsidRPr="002D2704">
        <w:rPr>
          <w:color w:val="000000"/>
        </w:rPr>
        <w:t>«О почетном гражданине</w:t>
      </w:r>
      <w:r w:rsidR="005C6D1D" w:rsidRPr="005E129B">
        <w:rPr>
          <w:color w:val="000000"/>
        </w:rPr>
        <w:t xml:space="preserve"> сельского поселения</w:t>
      </w:r>
      <w:r>
        <w:rPr>
          <w:color w:val="000000"/>
        </w:rPr>
        <w:t xml:space="preserve"> Александровка</w:t>
      </w:r>
      <w:r w:rsidR="005C6D1D" w:rsidRPr="002D2704">
        <w:rPr>
          <w:color w:val="000000"/>
        </w:rPr>
        <w:t xml:space="preserve"> муниципального района </w:t>
      </w:r>
      <w:proofErr w:type="gramStart"/>
      <w:r w:rsidR="005C6D1D" w:rsidRPr="002D2704">
        <w:rPr>
          <w:color w:val="000000"/>
        </w:rPr>
        <w:t>Ставропольский</w:t>
      </w:r>
      <w:proofErr w:type="gramEnd"/>
      <w:r w:rsidR="005C6D1D" w:rsidRPr="002D2704">
        <w:rPr>
          <w:color w:val="000000"/>
        </w:rPr>
        <w:t xml:space="preserve"> Самарской области»</w:t>
      </w:r>
      <w:r w:rsidR="002D2704" w:rsidRPr="002D2704">
        <w:rPr>
          <w:color w:val="000000"/>
        </w:rPr>
        <w:t>, согласно приложению</w:t>
      </w:r>
      <w:r w:rsidR="005E129B" w:rsidRPr="006B4C9E">
        <w:t>.</w:t>
      </w:r>
    </w:p>
    <w:p w:rsidR="00570EF3" w:rsidRPr="00570EF3" w:rsidRDefault="00570EF3" w:rsidP="00570EF3">
      <w:pPr>
        <w:widowControl w:val="0"/>
        <w:suppressAutoHyphens/>
        <w:spacing w:after="0" w:line="240" w:lineRule="auto"/>
        <w:rPr>
          <w:rFonts w:ascii="Times New Roman" w:hAnsi="Times New Roman" w:cs="Times New Roman"/>
          <w:bCs/>
          <w:sz w:val="24"/>
          <w:szCs w:val="24"/>
          <w:lang w:eastAsia="ar-SA"/>
        </w:rPr>
      </w:pPr>
      <w:r>
        <w:rPr>
          <w:rFonts w:ascii="Times New Roman" w:hAnsi="Times New Roman" w:cs="Times New Roman"/>
          <w:sz w:val="24"/>
          <w:szCs w:val="24"/>
        </w:rPr>
        <w:t xml:space="preserve">2. </w:t>
      </w:r>
      <w:r w:rsidRPr="00570EF3">
        <w:rPr>
          <w:rFonts w:ascii="Times New Roman" w:hAnsi="Times New Roman" w:cs="Times New Roman"/>
          <w:sz w:val="24"/>
          <w:szCs w:val="24"/>
        </w:rPr>
        <w:t>Решение Собрания представителей сельского поселения Александровка муниципального района Ставропольский Самарской области от  03.05.2012 года № 45 «</w:t>
      </w:r>
      <w:r w:rsidRPr="00570EF3">
        <w:rPr>
          <w:rFonts w:ascii="Times New Roman" w:hAnsi="Times New Roman" w:cs="Times New Roman"/>
          <w:bCs/>
          <w:sz w:val="24"/>
          <w:szCs w:val="24"/>
          <w:lang w:eastAsia="ar-SA"/>
        </w:rPr>
        <w:t xml:space="preserve">О </w:t>
      </w:r>
      <w:proofErr w:type="gramStart"/>
      <w:r w:rsidRPr="00570EF3">
        <w:rPr>
          <w:rFonts w:ascii="Times New Roman" w:hAnsi="Times New Roman" w:cs="Times New Roman"/>
          <w:bCs/>
          <w:sz w:val="24"/>
          <w:szCs w:val="24"/>
          <w:lang w:eastAsia="ar-SA"/>
        </w:rPr>
        <w:t>Положении</w:t>
      </w:r>
      <w:proofErr w:type="gramEnd"/>
      <w:r w:rsidRPr="00570EF3">
        <w:rPr>
          <w:rFonts w:ascii="Times New Roman" w:hAnsi="Times New Roman" w:cs="Times New Roman"/>
          <w:bCs/>
          <w:sz w:val="24"/>
          <w:szCs w:val="24"/>
          <w:lang w:eastAsia="ar-SA"/>
        </w:rPr>
        <w:t xml:space="preserve"> о «Почетном гражданине» сельского поселения  Александровка муниципального района С</w:t>
      </w:r>
      <w:r>
        <w:rPr>
          <w:rFonts w:ascii="Times New Roman" w:hAnsi="Times New Roman" w:cs="Times New Roman"/>
          <w:bCs/>
          <w:sz w:val="24"/>
          <w:szCs w:val="24"/>
          <w:lang w:eastAsia="ar-SA"/>
        </w:rPr>
        <w:t>тавропольский Самарской области</w:t>
      </w:r>
      <w:r w:rsidRPr="00570EF3">
        <w:rPr>
          <w:rFonts w:ascii="Times New Roman" w:hAnsi="Times New Roman" w:cs="Times New Roman"/>
          <w:sz w:val="24"/>
          <w:szCs w:val="24"/>
        </w:rPr>
        <w:t>», считать утратившими силу с момента вступления в силу настоящего Решения.</w:t>
      </w:r>
    </w:p>
    <w:p w:rsidR="00570EF3" w:rsidRPr="00ED25EC" w:rsidRDefault="00570EF3" w:rsidP="00570EF3">
      <w:pPr>
        <w:rPr>
          <w:rStyle w:val="a5"/>
          <w:i w:val="0"/>
        </w:rPr>
      </w:pPr>
      <w:r>
        <w:rPr>
          <w:rFonts w:ascii="Times New Roman" w:hAnsi="Times New Roman" w:cs="Times New Roman"/>
          <w:bCs/>
          <w:color w:val="000000"/>
          <w:sz w:val="24"/>
          <w:szCs w:val="24"/>
          <w:lang w:eastAsia="ar-SA"/>
        </w:rPr>
        <w:t>3</w:t>
      </w:r>
      <w:r w:rsidR="00330A3C" w:rsidRPr="005B396E">
        <w:rPr>
          <w:rFonts w:ascii="Times New Roman" w:hAnsi="Times New Roman" w:cs="Times New Roman"/>
          <w:bCs/>
          <w:color w:val="000000"/>
          <w:sz w:val="24"/>
          <w:szCs w:val="24"/>
          <w:lang w:eastAsia="ar-SA"/>
        </w:rPr>
        <w:t xml:space="preserve">. </w:t>
      </w:r>
      <w:r w:rsidR="00330A3C" w:rsidRPr="005B396E">
        <w:rPr>
          <w:rFonts w:ascii="Times New Roman" w:hAnsi="Times New Roman" w:cs="Times New Roman"/>
          <w:sz w:val="24"/>
          <w:szCs w:val="24"/>
        </w:rPr>
        <w:t xml:space="preserve">Настоящее Решение подлежит официальному </w:t>
      </w:r>
      <w:r>
        <w:rPr>
          <w:rFonts w:ascii="Times New Roman" w:hAnsi="Times New Roman" w:cs="Times New Roman"/>
          <w:sz w:val="24"/>
          <w:szCs w:val="24"/>
        </w:rPr>
        <w:t>опубликованию в газете «Александровский вестник</w:t>
      </w:r>
      <w:r w:rsidR="00330A3C" w:rsidRPr="005B396E">
        <w:rPr>
          <w:rFonts w:ascii="Times New Roman" w:hAnsi="Times New Roman" w:cs="Times New Roman"/>
          <w:sz w:val="24"/>
          <w:szCs w:val="24"/>
        </w:rPr>
        <w:t xml:space="preserve">» и на официальном сайте Администрации сельского поселения </w:t>
      </w:r>
      <w:r>
        <w:rPr>
          <w:rFonts w:ascii="Times New Roman" w:hAnsi="Times New Roman" w:cs="Times New Roman"/>
          <w:sz w:val="24"/>
          <w:szCs w:val="24"/>
        </w:rPr>
        <w:t>Александровка</w:t>
      </w:r>
      <w:r w:rsidR="00330A3C" w:rsidRPr="005B396E">
        <w:rPr>
          <w:rFonts w:ascii="Times New Roman" w:hAnsi="Times New Roman" w:cs="Times New Roman"/>
          <w:sz w:val="24"/>
          <w:szCs w:val="24"/>
        </w:rPr>
        <w:t xml:space="preserve"> в сети интернет </w:t>
      </w:r>
      <w:r w:rsidRPr="00570EF3">
        <w:rPr>
          <w:rFonts w:ascii="Times New Roman" w:hAnsi="Times New Roman" w:cs="Times New Roman"/>
          <w:sz w:val="24"/>
          <w:szCs w:val="24"/>
          <w:lang w:val="en-US"/>
        </w:rPr>
        <w:t>http</w:t>
      </w:r>
      <w:r w:rsidRPr="00570EF3">
        <w:rPr>
          <w:rFonts w:ascii="Times New Roman" w:hAnsi="Times New Roman" w:cs="Times New Roman"/>
          <w:sz w:val="24"/>
          <w:szCs w:val="24"/>
        </w:rPr>
        <w:t>://</w:t>
      </w:r>
      <w:proofErr w:type="spellStart"/>
      <w:r w:rsidRPr="00570EF3">
        <w:rPr>
          <w:rFonts w:ascii="Times New Roman" w:hAnsi="Times New Roman" w:cs="Times New Roman"/>
          <w:sz w:val="24"/>
          <w:szCs w:val="24"/>
          <w:lang w:val="en-US"/>
        </w:rPr>
        <w:t>aleksandrovka</w:t>
      </w:r>
      <w:proofErr w:type="spellEnd"/>
      <w:r w:rsidRPr="00570EF3">
        <w:rPr>
          <w:rFonts w:ascii="Times New Roman" w:hAnsi="Times New Roman" w:cs="Times New Roman"/>
          <w:sz w:val="24"/>
          <w:szCs w:val="24"/>
        </w:rPr>
        <w:t>.</w:t>
      </w:r>
      <w:proofErr w:type="spellStart"/>
      <w:r w:rsidRPr="00570EF3">
        <w:rPr>
          <w:rFonts w:ascii="Times New Roman" w:hAnsi="Times New Roman" w:cs="Times New Roman"/>
          <w:sz w:val="24"/>
          <w:szCs w:val="24"/>
          <w:lang w:val="en-US"/>
        </w:rPr>
        <w:t>stavrsp</w:t>
      </w:r>
      <w:proofErr w:type="spellEnd"/>
      <w:r w:rsidRPr="00570EF3">
        <w:rPr>
          <w:rFonts w:ascii="Times New Roman" w:hAnsi="Times New Roman" w:cs="Times New Roman"/>
          <w:sz w:val="24"/>
          <w:szCs w:val="24"/>
        </w:rPr>
        <w:t>.</w:t>
      </w:r>
      <w:proofErr w:type="spellStart"/>
      <w:r w:rsidRPr="00570EF3">
        <w:rPr>
          <w:rFonts w:ascii="Times New Roman" w:hAnsi="Times New Roman" w:cs="Times New Roman"/>
          <w:sz w:val="24"/>
          <w:szCs w:val="24"/>
          <w:lang w:val="en-US"/>
        </w:rPr>
        <w:t>ru</w:t>
      </w:r>
      <w:proofErr w:type="spellEnd"/>
      <w:r w:rsidRPr="00570EF3">
        <w:rPr>
          <w:rFonts w:ascii="Times New Roman" w:hAnsi="Times New Roman" w:cs="Times New Roman"/>
          <w:sz w:val="24"/>
          <w:szCs w:val="24"/>
        </w:rPr>
        <w:t>.</w:t>
      </w:r>
    </w:p>
    <w:p w:rsidR="00330A3C" w:rsidRPr="0049566A" w:rsidRDefault="00330A3C" w:rsidP="00570EF3">
      <w:pPr>
        <w:autoSpaceDE w:val="0"/>
        <w:autoSpaceDN w:val="0"/>
        <w:adjustRightInd w:val="0"/>
        <w:spacing w:before="240"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330A3C" w:rsidRDefault="00330A3C" w:rsidP="00330A3C">
      <w:pPr>
        <w:spacing w:after="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Председатель                                                                                 Глава </w:t>
      </w:r>
    </w:p>
    <w:p w:rsidR="00330A3C" w:rsidRDefault="00330A3C" w:rsidP="00330A3C">
      <w:pPr>
        <w:spacing w:after="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Собрания представителей                                                            сельского поселения </w:t>
      </w:r>
      <w:r w:rsidR="00570EF3">
        <w:rPr>
          <w:rFonts w:ascii="Times New Roman" w:eastAsia="Times New Roman" w:hAnsi="Times New Roman" w:cs="Times New Roman"/>
          <w:sz w:val="24"/>
          <w:szCs w:val="24"/>
        </w:rPr>
        <w:t>Александровка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                                                       </w:t>
      </w:r>
    </w:p>
    <w:p w:rsidR="00330A3C" w:rsidRDefault="00330A3C" w:rsidP="00330A3C">
      <w:pPr>
        <w:spacing w:after="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сельского поселения </w:t>
      </w:r>
      <w:r w:rsidR="00570EF3">
        <w:rPr>
          <w:rFonts w:ascii="Times New Roman" w:eastAsia="Times New Roman" w:hAnsi="Times New Roman" w:cs="Times New Roman"/>
          <w:sz w:val="24"/>
          <w:szCs w:val="24"/>
        </w:rPr>
        <w:t>Александровка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    </w:t>
      </w:r>
    </w:p>
    <w:p w:rsidR="00330A3C" w:rsidRDefault="00330A3C" w:rsidP="00330A3C">
      <w:pPr>
        <w:spacing w:after="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______________ </w:t>
      </w:r>
      <w:r w:rsidR="00570EF3">
        <w:rPr>
          <w:rFonts w:ascii="Times New Roman" w:eastAsia="Times New Roman" w:hAnsi="Times New Roman" w:cs="Times New Roman"/>
          <w:sz w:val="24"/>
          <w:szCs w:val="24"/>
        </w:rPr>
        <w:t>Ю. С. Солопова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                                                 _______________ </w:t>
      </w:r>
      <w:r w:rsidR="00570EF3">
        <w:rPr>
          <w:rFonts w:ascii="Times New Roman" w:eastAsia="Times New Roman" w:hAnsi="Times New Roman" w:cs="Times New Roman"/>
          <w:sz w:val="24"/>
          <w:szCs w:val="24"/>
        </w:rPr>
        <w:t>А. А. Криушев</w:t>
      </w:r>
    </w:p>
    <w:p w:rsidR="00330A3C" w:rsidRDefault="00330A3C" w:rsidP="00330A3C">
      <w:pPr>
        <w:widowControl w:val="0"/>
        <w:suppressAutoHyphens/>
        <w:autoSpaceDN w:val="0"/>
        <w:spacing w:after="0"/>
        <w:jc w:val="center"/>
        <w:textAlignment w:val="baseline"/>
        <w:rPr>
          <w:rFonts w:ascii="Times New Roman" w:eastAsia="Andale Sans UI" w:hAnsi="Times New Roman" w:cs="Times New Roman"/>
          <w:b/>
          <w:bCs/>
          <w:kern w:val="3"/>
          <w:sz w:val="24"/>
          <w:szCs w:val="24"/>
        </w:rPr>
      </w:pPr>
    </w:p>
    <w:p w:rsidR="005E129B" w:rsidRPr="002D2704" w:rsidRDefault="005E129B" w:rsidP="005E129B">
      <w:pPr>
        <w:spacing w:after="240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5E129B" w:rsidRDefault="005E129B" w:rsidP="005E129B">
      <w:pPr>
        <w:spacing w:after="240" w:line="240" w:lineRule="auto"/>
        <w:jc w:val="center"/>
        <w:rPr>
          <w:rFonts w:ascii="Arial" w:eastAsia="Times New Roman" w:hAnsi="Arial" w:cs="Arial"/>
          <w:color w:val="000000"/>
          <w:sz w:val="20"/>
          <w:szCs w:val="20"/>
          <w:lang w:eastAsia="ru-RU"/>
        </w:rPr>
      </w:pPr>
    </w:p>
    <w:p w:rsidR="005E129B" w:rsidRDefault="005E129B" w:rsidP="005E129B">
      <w:pPr>
        <w:spacing w:after="240" w:line="240" w:lineRule="auto"/>
        <w:jc w:val="center"/>
        <w:rPr>
          <w:rFonts w:ascii="Arial" w:eastAsia="Times New Roman" w:hAnsi="Arial" w:cs="Arial"/>
          <w:color w:val="000000"/>
          <w:sz w:val="20"/>
          <w:szCs w:val="20"/>
          <w:lang w:eastAsia="ru-RU"/>
        </w:rPr>
      </w:pPr>
    </w:p>
    <w:p w:rsidR="005E129B" w:rsidRDefault="005E129B" w:rsidP="005E129B">
      <w:pPr>
        <w:spacing w:after="240" w:line="240" w:lineRule="auto"/>
        <w:jc w:val="center"/>
        <w:rPr>
          <w:rFonts w:ascii="Arial" w:eastAsia="Times New Roman" w:hAnsi="Arial" w:cs="Arial"/>
          <w:color w:val="000000"/>
          <w:sz w:val="20"/>
          <w:szCs w:val="20"/>
          <w:lang w:eastAsia="ru-RU"/>
        </w:rPr>
      </w:pPr>
    </w:p>
    <w:p w:rsidR="002D2704" w:rsidRDefault="002D2704" w:rsidP="00770454">
      <w:pPr>
        <w:spacing w:after="240" w:line="240" w:lineRule="auto"/>
        <w:rPr>
          <w:rFonts w:ascii="Arial" w:eastAsia="Times New Roman" w:hAnsi="Arial" w:cs="Arial"/>
          <w:color w:val="000000"/>
          <w:sz w:val="20"/>
          <w:szCs w:val="20"/>
          <w:lang w:eastAsia="ru-RU"/>
        </w:rPr>
      </w:pPr>
    </w:p>
    <w:p w:rsidR="005E129B" w:rsidRDefault="005E129B" w:rsidP="005E129B">
      <w:pPr>
        <w:spacing w:after="240" w:line="240" w:lineRule="auto"/>
        <w:jc w:val="center"/>
        <w:rPr>
          <w:rFonts w:ascii="Arial" w:eastAsia="Times New Roman" w:hAnsi="Arial" w:cs="Arial"/>
          <w:color w:val="000000"/>
          <w:sz w:val="20"/>
          <w:szCs w:val="20"/>
          <w:lang w:eastAsia="ru-RU"/>
        </w:rPr>
      </w:pPr>
    </w:p>
    <w:p w:rsidR="005E129B" w:rsidRPr="005E129B" w:rsidRDefault="005E129B" w:rsidP="005E129B">
      <w:pPr>
        <w:spacing w:after="240" w:line="240" w:lineRule="auto"/>
        <w:ind w:left="720"/>
        <w:jc w:val="right"/>
        <w:rPr>
          <w:rFonts w:ascii="Arial" w:eastAsia="Times New Roman" w:hAnsi="Arial" w:cs="Arial"/>
          <w:color w:val="000000"/>
          <w:sz w:val="24"/>
          <w:szCs w:val="24"/>
          <w:lang w:eastAsia="ru-RU"/>
        </w:rPr>
      </w:pPr>
    </w:p>
    <w:tbl>
      <w:tblPr>
        <w:tblpPr w:leftFromText="45" w:rightFromText="45" w:vertAnchor="text"/>
        <w:tblW w:w="0" w:type="auto"/>
        <w:tblCellMar>
          <w:left w:w="0" w:type="dxa"/>
          <w:right w:w="0" w:type="dxa"/>
        </w:tblCellMar>
        <w:tblLook w:val="04A0"/>
      </w:tblPr>
      <w:tblGrid>
        <w:gridCol w:w="9953"/>
        <w:gridCol w:w="6"/>
      </w:tblGrid>
      <w:tr w:rsidR="002D2704" w:rsidRPr="002D2704" w:rsidTr="002D2704">
        <w:tc>
          <w:tcPr>
            <w:tcW w:w="0" w:type="auto"/>
            <w:tcBorders>
              <w:top w:val="single" w:sz="6" w:space="0" w:color="D9D9D9"/>
              <w:left w:val="nil"/>
              <w:bottom w:val="nil"/>
              <w:right w:val="nil"/>
            </w:tcBorders>
            <w:tcMar>
              <w:top w:w="0" w:type="dxa"/>
              <w:left w:w="180" w:type="dxa"/>
              <w:bottom w:w="0" w:type="dxa"/>
              <w:right w:w="180" w:type="dxa"/>
            </w:tcMar>
            <w:hideMark/>
          </w:tcPr>
          <w:p w:rsidR="00330A3C" w:rsidRDefault="00330A3C" w:rsidP="006B4C9E">
            <w:pPr>
              <w:spacing w:after="240" w:line="240" w:lineRule="auto"/>
              <w:ind w:left="720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2D2704" w:rsidRPr="005E129B" w:rsidRDefault="00330A3C" w:rsidP="00330A3C">
            <w:pPr>
              <w:spacing w:after="0" w:line="240" w:lineRule="auto"/>
              <w:ind w:left="720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Приложение </w:t>
            </w:r>
          </w:p>
          <w:p w:rsidR="002D2704" w:rsidRPr="005E129B" w:rsidRDefault="002D2704" w:rsidP="00330A3C">
            <w:pPr>
              <w:spacing w:after="0" w:line="240" w:lineRule="auto"/>
              <w:ind w:left="720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 Решению Собрания п</w:t>
            </w: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редставителей</w:t>
            </w:r>
          </w:p>
          <w:p w:rsidR="002D2704" w:rsidRDefault="002D2704" w:rsidP="00330A3C">
            <w:pPr>
              <w:spacing w:after="0" w:line="240" w:lineRule="auto"/>
              <w:ind w:left="720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сельского поселения </w:t>
            </w:r>
            <w:r w:rsidR="00570EF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Александровка</w:t>
            </w:r>
          </w:p>
          <w:p w:rsidR="002D2704" w:rsidRPr="005E129B" w:rsidRDefault="002D2704" w:rsidP="00330A3C">
            <w:pPr>
              <w:spacing w:after="0" w:line="240" w:lineRule="auto"/>
              <w:ind w:left="720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муниципального района Ставропольский</w:t>
            </w:r>
          </w:p>
          <w:p w:rsidR="002D2704" w:rsidRPr="005E129B" w:rsidRDefault="002D2704" w:rsidP="00330A3C">
            <w:pPr>
              <w:spacing w:after="0" w:line="240" w:lineRule="auto"/>
              <w:ind w:left="720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от __________</w:t>
            </w: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г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 №__</w:t>
            </w:r>
          </w:p>
          <w:p w:rsidR="006B4C9E" w:rsidRPr="006B4C9E" w:rsidRDefault="006B4C9E" w:rsidP="006B4C9E">
            <w:pPr>
              <w:spacing w:before="100" w:beforeAutospacing="1" w:after="100" w:afterAutospacing="1" w:line="240" w:lineRule="auto"/>
              <w:jc w:val="center"/>
              <w:outlineLvl w:val="4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</w:pPr>
            <w:r w:rsidRPr="006B4C9E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  <w:t>Положение</w:t>
            </w:r>
          </w:p>
          <w:p w:rsidR="002D2704" w:rsidRPr="006B4C9E" w:rsidRDefault="006B4C9E" w:rsidP="006B4C9E">
            <w:pPr>
              <w:spacing w:before="100" w:beforeAutospacing="1" w:after="100" w:afterAutospacing="1" w:line="240" w:lineRule="auto"/>
              <w:jc w:val="center"/>
              <w:outlineLvl w:val="4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</w:pPr>
            <w:r w:rsidRPr="006B4C9E">
              <w:rPr>
                <w:rFonts w:ascii="Times New Roman" w:hAnsi="Times New Roman" w:cs="Times New Roman"/>
                <w:b/>
                <w:color w:val="000000"/>
                <w:sz w:val="28"/>
                <w:szCs w:val="28"/>
              </w:rPr>
              <w:t xml:space="preserve">«О почетном гражданине сельского поселения </w:t>
            </w:r>
            <w:r w:rsidR="00570EF3">
              <w:rPr>
                <w:rFonts w:ascii="Times New Roman" w:hAnsi="Times New Roman" w:cs="Times New Roman"/>
                <w:b/>
                <w:color w:val="000000"/>
                <w:sz w:val="28"/>
                <w:szCs w:val="28"/>
              </w:rPr>
              <w:t>Александровка</w:t>
            </w:r>
            <w:r w:rsidR="00330A3C">
              <w:rPr>
                <w:rFonts w:ascii="Times New Roman" w:hAnsi="Times New Roman" w:cs="Times New Roman"/>
                <w:b/>
                <w:color w:val="000000"/>
                <w:sz w:val="28"/>
                <w:szCs w:val="28"/>
              </w:rPr>
              <w:t xml:space="preserve"> </w:t>
            </w:r>
            <w:r w:rsidRPr="006B4C9E">
              <w:rPr>
                <w:rFonts w:ascii="Times New Roman" w:hAnsi="Times New Roman" w:cs="Times New Roman"/>
                <w:b/>
                <w:color w:val="000000"/>
                <w:sz w:val="28"/>
                <w:szCs w:val="28"/>
              </w:rPr>
              <w:t xml:space="preserve">муниципального района </w:t>
            </w:r>
            <w:proofErr w:type="gramStart"/>
            <w:r w:rsidRPr="006B4C9E">
              <w:rPr>
                <w:rFonts w:ascii="Times New Roman" w:hAnsi="Times New Roman" w:cs="Times New Roman"/>
                <w:b/>
                <w:color w:val="000000"/>
                <w:sz w:val="28"/>
                <w:szCs w:val="28"/>
              </w:rPr>
              <w:t>Ставропольский</w:t>
            </w:r>
            <w:proofErr w:type="gramEnd"/>
            <w:r w:rsidRPr="006B4C9E">
              <w:rPr>
                <w:rFonts w:ascii="Times New Roman" w:hAnsi="Times New Roman" w:cs="Times New Roman"/>
                <w:b/>
                <w:color w:val="000000"/>
                <w:sz w:val="28"/>
                <w:szCs w:val="28"/>
              </w:rPr>
              <w:t xml:space="preserve"> Самарской области»</w:t>
            </w:r>
          </w:p>
          <w:p w:rsidR="002D2704" w:rsidRPr="005E129B" w:rsidRDefault="002D2704" w:rsidP="0055048E">
            <w:pPr>
              <w:spacing w:after="240" w:line="240" w:lineRule="auto"/>
              <w:ind w:firstLine="54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Настоящим Положением устанавливаются основания для присвоения звания "Почетный гражданин сельского поселения </w:t>
            </w:r>
            <w:r w:rsidR="00570EF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Александровка</w:t>
            </w: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" (далее - звание "Почетный гражданин"), определяется порядок присвоения звания "Почетный гражданин", правовой статус лиц, которым присвоено звание "Почетный гражданин".</w:t>
            </w:r>
          </w:p>
          <w:p w:rsidR="002D2704" w:rsidRPr="005E129B" w:rsidRDefault="002D2704" w:rsidP="0055048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129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1. Общие положения</w:t>
            </w:r>
          </w:p>
          <w:p w:rsidR="002D2704" w:rsidRPr="005E129B" w:rsidRDefault="002D2704" w:rsidP="0055048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1.1.В целях признания особо выдающихся заслуг граждан перед сельским поселением</w:t>
            </w:r>
            <w:r w:rsidR="00570EF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="00570EF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Александровка</w:t>
            </w: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, поощрения их личной деятельности, направленной на пользу сельского поселения, на обеспечение благополучия и процветания сельского поселения, в соответствии с Уставом сельского поселения </w:t>
            </w:r>
            <w:r w:rsidR="00570EF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Александровка </w:t>
            </w: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учреждено звание "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Почетный гражданин</w:t>
            </w: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сельского поселения </w:t>
            </w:r>
            <w:r w:rsidR="00570EF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Александровка</w:t>
            </w: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" (далее - Почетный гражданин).</w:t>
            </w:r>
          </w:p>
          <w:p w:rsidR="002D2704" w:rsidRPr="005E129B" w:rsidRDefault="002D2704" w:rsidP="0055048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1.2. Звание "Почетный граж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данин" присваивается Собранием п</w:t>
            </w: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редставителей сельского поселения </w:t>
            </w:r>
            <w:r w:rsidR="00570EF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Александровка </w:t>
            </w: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(далее - Собрание) преимущественно гражданам сельского поселения за особые личные заслуги перед жителями сельского поселения в различных сферах деятельности: производственной, научной, общественно-политической, гуманитарной, а также может быть присвоено военнослужащим, сотрудникам правоохранительных органов, проявивших мужество и героизм при выполнении служебного долга.</w:t>
            </w:r>
          </w:p>
          <w:p w:rsidR="002D2704" w:rsidRPr="005E129B" w:rsidRDefault="002D2704" w:rsidP="0055048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1.3. Присвоение звания "Почетный гражданин" является высшей степенью признания заслуг гражданина перед сельским поселением и его населением. Звание "Почетный гражданин" присваивается пожизненно.</w:t>
            </w:r>
          </w:p>
          <w:p w:rsidR="002D2704" w:rsidRPr="005E129B" w:rsidRDefault="002D2704" w:rsidP="0055048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1.4. Звание "Почетный гражданин" не может быть присвоено повторно одному и тому же лицу. Лицо, удостоенное звания, имеет право публичного ношения нагрудного знака.</w:t>
            </w:r>
          </w:p>
          <w:p w:rsidR="002D2704" w:rsidRPr="005E129B" w:rsidRDefault="002D2704" w:rsidP="0055048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1.5. Лицу, удостоенному звания "Почетн</w:t>
            </w:r>
            <w:r w:rsidR="0000462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ый гражданин", вручается</w:t>
            </w: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удостоверение</w:t>
            </w:r>
            <w:r w:rsidR="0000462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, значок и лента</w:t>
            </w: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 Его имя, фотог</w:t>
            </w:r>
            <w:r w:rsidR="00E922C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рафия заносятся в "Книгу Почета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сельского поселения </w:t>
            </w:r>
            <w:r w:rsidR="00570EF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Александровка</w:t>
            </w: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".</w:t>
            </w:r>
          </w:p>
          <w:p w:rsidR="002D2704" w:rsidRPr="005E129B" w:rsidRDefault="002D2704" w:rsidP="0055048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1.6. Предварительное рассмотрение вопросов, связанных с присвоением звания "Почетный гражданин", осуществляется комиссией по присвоению звания "Почетный гражданин" (далее - Комиссия). Комиссия является консультативным органом, осуществляющим свои полномочия на общественных началах. Организационное и материально-техническое обеспечение работы Комиссии осуществляется структурными подразделениями админис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трации сельского поселения</w:t>
            </w:r>
            <w:r w:rsidR="007C270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="00570EF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Александровка</w:t>
            </w: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 Состав Комиссии, порядок ее формирования и деятельности устанавливается Главо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й сельского поселения </w:t>
            </w:r>
            <w:r w:rsidR="00570EF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Александровка</w:t>
            </w:r>
            <w:r w:rsidR="007C270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</w:t>
            </w:r>
            <w:r w:rsidR="0000462C" w:rsidRPr="006B4C9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>на срок полномочий главы сельского поселения</w:t>
            </w:r>
            <w:r w:rsidRPr="006B4C9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</w:t>
            </w:r>
          </w:p>
          <w:p w:rsidR="002D2704" w:rsidRPr="005E129B" w:rsidRDefault="002D2704" w:rsidP="0055048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129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2.   Основания для присвоения звания "Почетный гражданин"</w:t>
            </w:r>
          </w:p>
          <w:p w:rsidR="002D2704" w:rsidRPr="005E129B" w:rsidRDefault="002D2704" w:rsidP="0055048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2.1. Основаниями для присвоения звания "Почетный гражданин" являются:</w:t>
            </w:r>
          </w:p>
          <w:p w:rsidR="002D2704" w:rsidRPr="005E129B" w:rsidRDefault="002D2704" w:rsidP="0055048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2.1.1. Авторитет у жителей сельского поселения, обретенный длительной общественной, культурной, научной, политической, хозяйственной работой, а также деятельностью с выдающимися результатами для сельского поселения;</w:t>
            </w:r>
          </w:p>
          <w:p w:rsidR="002D2704" w:rsidRPr="005E129B" w:rsidRDefault="002D2704" w:rsidP="0055048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2.1.2. Долговременная и устойчивая известность среди жителей сельского поселения на почве эффективной благотворительной деятельности;</w:t>
            </w:r>
          </w:p>
          <w:p w:rsidR="002D2704" w:rsidRPr="005E129B" w:rsidRDefault="002D2704" w:rsidP="0055048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2.1.3. Совершение мужественных поступков.</w:t>
            </w:r>
          </w:p>
          <w:p w:rsidR="002D2704" w:rsidRPr="005E129B" w:rsidRDefault="002D2704" w:rsidP="0055048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2.2. Звание "Почетный гражданин" может присваиваться гражданам, проживающим в других субъектах Российской Федерации, на условиях, указанных в пунктах 2.1.1 - 2.1.3.</w:t>
            </w:r>
          </w:p>
          <w:p w:rsidR="002D2704" w:rsidRPr="005E129B" w:rsidRDefault="00340FFC" w:rsidP="0055048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2.3</w:t>
            </w:r>
            <w:r w:rsidR="002D2704"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. Решение о присвоении звания "Почетный гражданин" принимается открытым голосованием большинством голосов от общего числа депутатов Собрания </w:t>
            </w:r>
            <w:r w:rsidR="002D27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представителей сельского поселения </w:t>
            </w:r>
            <w:r w:rsidR="00570EF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Александровка</w:t>
            </w:r>
            <w:r w:rsidR="007C270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</w:t>
            </w:r>
            <w:r w:rsidR="002D2704"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и оформляется решением Собрания</w:t>
            </w:r>
            <w:r w:rsidR="002D27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представителей</w:t>
            </w:r>
            <w:r w:rsidR="002D2704"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</w:t>
            </w:r>
          </w:p>
          <w:p w:rsidR="002D2704" w:rsidRPr="005E129B" w:rsidRDefault="00340FFC" w:rsidP="0055048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2.4</w:t>
            </w:r>
            <w:r w:rsidR="0000462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 Удостоверение</w:t>
            </w:r>
            <w:r w:rsidR="002D2704"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Почетного гражданина подписывается Главой сельского поселения</w:t>
            </w:r>
            <w:r w:rsidR="0000462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и </w:t>
            </w:r>
            <w:r w:rsidR="0000462C" w:rsidRPr="006B4C9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председателем представительного органа сельского поселения</w:t>
            </w:r>
            <w:r w:rsidR="002D2704"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, в к</w:t>
            </w:r>
            <w:r w:rsidR="0000462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отором указывается номер удостоверения</w:t>
            </w:r>
            <w:r w:rsidR="002D2704"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, дата и номер принятия решения.</w:t>
            </w:r>
          </w:p>
          <w:p w:rsidR="00340FFC" w:rsidRDefault="00340FFC" w:rsidP="0055048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2.5</w:t>
            </w:r>
            <w:r w:rsidR="002D2704"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 Присвоение звания "Почетный гражданин" производится накануне празднования Дн</w:t>
            </w:r>
            <w:r w:rsidR="002D27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я сельского поселения </w:t>
            </w:r>
            <w:r w:rsidR="00570EF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Александровка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депутатами представительного органа поселения.</w:t>
            </w:r>
          </w:p>
          <w:p w:rsidR="0055048E" w:rsidRDefault="00340FFC" w:rsidP="0055048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B4C9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Вручение значка, удостоверения и ленты «Почетный гражданин сельского поселения</w:t>
            </w:r>
            <w:r w:rsidR="007C270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="00570EF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Александровка</w:t>
            </w:r>
            <w:r w:rsidRPr="006B4C9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» производится в торжественной обстановке на праздновании Дня сельского поселения.</w:t>
            </w:r>
            <w:r w:rsidR="0055048E" w:rsidRPr="006B4C9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В исключительных случаях, на любом торжественном мероприятии, проводимом в сельском поселении.</w:t>
            </w:r>
          </w:p>
          <w:p w:rsidR="002D2704" w:rsidRPr="005E129B" w:rsidRDefault="002D2704" w:rsidP="0055048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129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3. Порядок присвоения звания "Почетный гражданин"</w:t>
            </w:r>
          </w:p>
          <w:p w:rsidR="0000462C" w:rsidRDefault="002D2704" w:rsidP="0055048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3.1. Выдвижение кандидата на присвоение звания "Почетный гражданин" осуществляется с его согласия по инициативе</w:t>
            </w:r>
            <w:r w:rsidR="0000462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:</w:t>
            </w:r>
          </w:p>
          <w:p w:rsidR="0000462C" w:rsidRPr="006B4C9E" w:rsidRDefault="0000462C" w:rsidP="0055048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B4C9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 г</w:t>
            </w:r>
            <w:r w:rsidR="002D2704" w:rsidRPr="006B4C9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лавы сельского поселения</w:t>
            </w:r>
            <w:r w:rsidR="007C270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="00570EF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Александровка</w:t>
            </w:r>
            <w:r w:rsidRPr="006B4C9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;</w:t>
            </w:r>
          </w:p>
          <w:p w:rsidR="002D2704" w:rsidRPr="006B4C9E" w:rsidRDefault="0000462C" w:rsidP="0055048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B4C9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- </w:t>
            </w:r>
            <w:r w:rsidR="002D2704" w:rsidRPr="006B4C9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депутатов Собрания представителей</w:t>
            </w:r>
            <w:r w:rsidRPr="006B4C9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сельского поселения</w:t>
            </w:r>
            <w:r w:rsidR="007C270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="00570EF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Александровка</w:t>
            </w:r>
            <w:r w:rsidRPr="006B4C9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;</w:t>
            </w:r>
          </w:p>
          <w:p w:rsidR="0000462C" w:rsidRPr="006B4C9E" w:rsidRDefault="0000462C" w:rsidP="0055048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B4C9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 группы жителей сель</w:t>
            </w:r>
            <w:r w:rsidR="0055048E" w:rsidRPr="006B4C9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ского поселения </w:t>
            </w:r>
            <w:r w:rsidR="00570EF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Александровка</w:t>
            </w:r>
            <w:r w:rsidR="0055048E" w:rsidRPr="006B4C9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и трудовых </w:t>
            </w:r>
            <w:proofErr w:type="gramStart"/>
            <w:r w:rsidR="0055048E" w:rsidRPr="006B4C9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коллективах</w:t>
            </w:r>
            <w:proofErr w:type="gramEnd"/>
            <w:r w:rsidR="0055048E" w:rsidRPr="006B4C9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</w:t>
            </w:r>
          </w:p>
          <w:p w:rsidR="002D2704" w:rsidRPr="005E129B" w:rsidRDefault="002D2704" w:rsidP="0055048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3.2. В случае, если с инициативой выдвижения кандидата на присвоение звания "Почетный гражданин" выст</w:t>
            </w:r>
            <w:r w:rsidR="002E360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упает Глава сельского поселения</w:t>
            </w: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, </w:t>
            </w:r>
            <w:r w:rsidR="002E360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то он направляет в Собрание п</w:t>
            </w: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редставителей </w:t>
            </w:r>
            <w:r w:rsidR="002E360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сельского поселения </w:t>
            </w: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ходатайство на присвоен</w:t>
            </w:r>
            <w:r w:rsidR="0055048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ие звания "Почетный гражданин",</w:t>
            </w: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документы, подтверждающие</w:t>
            </w:r>
            <w:r w:rsidR="0055048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достижения и заслуги кандидата, решение комиссии по присвоению звания «Почетный гражданин сельского поселения».</w:t>
            </w:r>
          </w:p>
          <w:p w:rsidR="002D2704" w:rsidRPr="005E129B" w:rsidRDefault="0055048E" w:rsidP="0055048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3.3</w:t>
            </w:r>
            <w:r w:rsidR="002D2704"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 С ходатайством о присвоении звания могут обращаться трудовые коллективы предприятий, организаций, учреждений, службы, общественные организац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ии, партии, движения, граждане, </w:t>
            </w:r>
            <w:r w:rsidRPr="006B4C9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депутаты представительного органа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. </w:t>
            </w:r>
            <w:r w:rsidR="002D2704"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Ходатайство о присвоении звания "Почетный гражданин" направляется в администрацию сельского поселения </w:t>
            </w:r>
            <w:r w:rsidR="00570EF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Александровка</w:t>
            </w:r>
            <w:r w:rsidR="007C270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</w:t>
            </w:r>
            <w:r w:rsidR="002D2704"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для рассмотрения на Комиссии представления к присвоению звания "Почетный гражданин".</w:t>
            </w:r>
          </w:p>
          <w:p w:rsidR="002D2704" w:rsidRPr="005E129B" w:rsidRDefault="0055048E" w:rsidP="0055048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3.4</w:t>
            </w:r>
            <w:r w:rsidR="002D2704"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. Представление должно содержать краткие биографические сведения о гражданине, </w:t>
            </w:r>
            <w:r w:rsidR="002D2704"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>представляемом к присвоению звания "Почетный гражданин", и конкретное описание особых заслуг, служащих основанием для присвоения звания "Почетный гражданин".</w:t>
            </w:r>
          </w:p>
          <w:p w:rsidR="002D2704" w:rsidRPr="005E129B" w:rsidRDefault="0055048E" w:rsidP="0055048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3.5</w:t>
            </w:r>
            <w:r w:rsidR="002D2704"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 К представлению прилагаются следующие документы:</w:t>
            </w:r>
          </w:p>
          <w:p w:rsidR="002D2704" w:rsidRPr="005E129B" w:rsidRDefault="002D2704" w:rsidP="0055048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подробная биография кандидата с приложением копий документов, подтверждающих биографические факты, имеющие значение для присвоения звания "Почетный гражданин";</w:t>
            </w:r>
          </w:p>
          <w:p w:rsidR="002D2704" w:rsidRPr="005E129B" w:rsidRDefault="002D2704" w:rsidP="0055048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копии документов, подтверждающих особые заслуги гражданина, служащие основанием для присвоения звания "Почетный гражданин";</w:t>
            </w:r>
          </w:p>
          <w:p w:rsidR="002D2704" w:rsidRPr="005E129B" w:rsidRDefault="002D2704" w:rsidP="0055048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выписка из протокола общего собрания коллектива предприятия, организации, учреждения, службы, общественной организации, партии либо собрания (конференции) граждан о решении выступить с ходатайством о присвоении звания "Почетный гражданин", а также само ходатайство;</w:t>
            </w:r>
          </w:p>
          <w:p w:rsidR="002D2704" w:rsidRPr="005E129B" w:rsidRDefault="002D2704" w:rsidP="0055048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фотография гражданина, представляемого к присвоению звания "Почетный гражданин";</w:t>
            </w:r>
          </w:p>
          <w:p w:rsidR="002D2704" w:rsidRPr="005E129B" w:rsidRDefault="002D2704" w:rsidP="0055048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контактная информация;</w:t>
            </w:r>
          </w:p>
          <w:p w:rsidR="002D2704" w:rsidRPr="005E129B" w:rsidRDefault="002D2704" w:rsidP="0055048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любая дополнительная информация о гражданине, представляемом к присвоению звания "Почетный гражданин".</w:t>
            </w:r>
          </w:p>
          <w:p w:rsidR="002D2704" w:rsidRPr="005E129B" w:rsidRDefault="0055048E" w:rsidP="0055048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3.6</w:t>
            </w:r>
            <w:r w:rsidR="00E922C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 Комиссия </w:t>
            </w:r>
            <w:r w:rsidR="002D2704"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после получения представления со всеми необходимыми документами к присвоению звания "Почетный гражданин" готовит соответствующее заключение в Собрание</w:t>
            </w:r>
            <w:r w:rsidR="002E360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представителей сельского поселения</w:t>
            </w:r>
            <w:r w:rsidR="007C270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="00570EF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Александровка</w:t>
            </w:r>
            <w:r w:rsidR="002D2704"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</w:t>
            </w:r>
          </w:p>
          <w:p w:rsidR="002D2704" w:rsidRPr="005E129B" w:rsidRDefault="0055048E" w:rsidP="0055048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3.7</w:t>
            </w:r>
            <w:r w:rsidR="002D2704"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. Решение Собрания </w:t>
            </w:r>
            <w:r w:rsidR="006C1A2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представителей сельского поселения </w:t>
            </w:r>
            <w:r w:rsidR="00570EF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Александровка</w:t>
            </w:r>
            <w:r w:rsidR="007C270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</w:t>
            </w:r>
            <w:r w:rsidR="002D2704"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 присвоении звания "Почетный гражданин" подлежит обязательному официальному опубликованию.</w:t>
            </w:r>
          </w:p>
          <w:p w:rsidR="002D2704" w:rsidRPr="005E129B" w:rsidRDefault="0055048E" w:rsidP="0055048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3.8</w:t>
            </w:r>
            <w:r w:rsidR="002D2704"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 Лицо, удостоенное звания "Почетный гражданин", решением Собрания</w:t>
            </w:r>
            <w:r w:rsidR="006C1A2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представителей сельского поселения </w:t>
            </w:r>
            <w:r w:rsidR="00570EF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Александровка</w:t>
            </w:r>
            <w:r w:rsidR="002D2704"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может быть лишено этого звания в случае, если выяснится недостоверность документов, представленных для присвоения звания "Почетный гражданин", или за совершение недостойног</w:t>
            </w:r>
            <w:r w:rsidR="0000462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о поступка. </w:t>
            </w:r>
            <w:r w:rsidR="0000462C" w:rsidRPr="006B4C9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 этом случае значок, лента и удостоверение</w:t>
            </w:r>
            <w:r w:rsidR="002D2704" w:rsidRPr="006B4C9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"Почетный гражданин" подлежат возврату.</w:t>
            </w:r>
          </w:p>
          <w:p w:rsidR="002D2704" w:rsidRPr="005E129B" w:rsidRDefault="002D2704" w:rsidP="0055048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129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4. Дополнительные льготы для лиц, удостоенных звания</w:t>
            </w:r>
          </w:p>
          <w:p w:rsidR="002D2704" w:rsidRPr="005E129B" w:rsidRDefault="002D2704" w:rsidP="0055048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129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"Почетный гражданин"</w:t>
            </w:r>
          </w:p>
          <w:p w:rsidR="002D2704" w:rsidRPr="005E129B" w:rsidRDefault="002D2704" w:rsidP="0055048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4.1. Почетные граждан</w:t>
            </w:r>
            <w:r w:rsidR="006C1A2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е сельского поселения </w:t>
            </w:r>
            <w:r w:rsidR="00570EF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Александровка</w:t>
            </w:r>
            <w:r w:rsidR="0055048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могут наделяться следующими полномочиями</w:t>
            </w: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:</w:t>
            </w:r>
          </w:p>
          <w:p w:rsidR="002D2704" w:rsidRPr="005E129B" w:rsidRDefault="0000462C" w:rsidP="0055048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1) </w:t>
            </w:r>
            <w:r w:rsidR="002D2704"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получают внеочередное оказание медицинской помощи в </w:t>
            </w:r>
            <w:r w:rsidR="007C270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амбулатории</w:t>
            </w:r>
            <w:r w:rsidR="00E922C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по предъявлению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удостоверения</w:t>
            </w:r>
            <w:r w:rsidR="002D2704"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"Почетный гражданин </w:t>
            </w:r>
            <w:r w:rsidR="006C1A2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сельского поселения </w:t>
            </w:r>
            <w:r w:rsidR="00570EF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Александровка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»;</w:t>
            </w:r>
          </w:p>
          <w:p w:rsidR="002D2704" w:rsidRPr="005E129B" w:rsidRDefault="0000462C" w:rsidP="0055048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2)   имею</w:t>
            </w:r>
            <w:r w:rsidR="00E922C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т</w:t>
            </w:r>
            <w:r w:rsidR="002D2704"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право — принимать участие в работе комиссий и рабоч</w:t>
            </w:r>
            <w:r w:rsidR="006C1A2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их </w:t>
            </w:r>
            <w:r w:rsidR="00E922C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групп образуемых</w:t>
            </w:r>
            <w:r w:rsidR="006C1A2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Собранием п</w:t>
            </w:r>
            <w:r w:rsidR="00E922C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редставителей с правом</w:t>
            </w:r>
            <w:r w:rsidR="002D2704"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совещательного голоса;</w:t>
            </w:r>
          </w:p>
          <w:p w:rsidR="002D2704" w:rsidRPr="005E129B" w:rsidRDefault="002D2704" w:rsidP="0055048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 3)  вновь строящимся улицам сельского поселения </w:t>
            </w:r>
            <w:r w:rsidR="00570EF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Александровка</w:t>
            </w:r>
            <w:r w:rsidR="007C270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</w:t>
            </w: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могут присваиваться имена Почетных граждан сельского поселения;</w:t>
            </w:r>
          </w:p>
          <w:p w:rsidR="002D2704" w:rsidRPr="005E129B" w:rsidRDefault="002D2704" w:rsidP="0055048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4)</w:t>
            </w:r>
            <w:r w:rsidR="007C270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внеочередное обслуживание в торговых точках сельского поселения, в отделение почтовой связи;</w:t>
            </w:r>
          </w:p>
          <w:p w:rsidR="002D2704" w:rsidRDefault="002D2704" w:rsidP="0055048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5)  бесплатное посещение зрелищных мероприятий</w:t>
            </w:r>
            <w:r w:rsidR="0000462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, проводимых в СДК   сельского </w:t>
            </w: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поселения</w:t>
            </w:r>
            <w:r w:rsidR="007C270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="00570EF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Александровка</w:t>
            </w: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;</w:t>
            </w:r>
          </w:p>
          <w:p w:rsidR="00770454" w:rsidRDefault="00770454" w:rsidP="0055048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>6) освобождение от уплаты земельного налога</w:t>
            </w:r>
            <w:r w:rsidR="00281C2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, а также налога на имущество</w:t>
            </w:r>
            <w:r w:rsidR="0000462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в размере</w:t>
            </w:r>
            <w:r w:rsidR="0055048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до</w:t>
            </w:r>
            <w:r w:rsidR="0000462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100%</w:t>
            </w:r>
            <w:r w:rsidR="0055048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;</w:t>
            </w:r>
          </w:p>
          <w:p w:rsidR="0055048E" w:rsidRPr="005E129B" w:rsidRDefault="0055048E" w:rsidP="0055048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81C2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7) </w:t>
            </w:r>
            <w:r w:rsidR="00281C2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на фасаде дома, где проживает «Почетный гражданин сельского поселения</w:t>
            </w:r>
            <w:r w:rsidR="007C270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="00570EF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Александровка</w:t>
            </w:r>
            <w:r w:rsidR="00281C2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» устанавливается табличка.</w:t>
            </w:r>
          </w:p>
          <w:p w:rsidR="002D2704" w:rsidRPr="005E129B" w:rsidRDefault="002D2704" w:rsidP="0055048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4.2. Право на получение льгот возникает с момента принятия решения Собранием представителей сельского поселения </w:t>
            </w:r>
            <w:r w:rsidR="00570EF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Александровка</w:t>
            </w:r>
            <w:r w:rsidR="007C270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</w:t>
            </w: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 присвоении звания "Почетный гражданин сельского посе</w:t>
            </w:r>
            <w:r w:rsidR="0077045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ления </w:t>
            </w:r>
            <w:r w:rsidR="00570EF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Александровка</w:t>
            </w: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".</w:t>
            </w:r>
          </w:p>
          <w:p w:rsidR="002D2704" w:rsidRPr="005E129B" w:rsidRDefault="002D2704" w:rsidP="0055048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4.3. После смерти Почетного граждан</w:t>
            </w:r>
            <w:r w:rsidR="007C3F1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ина </w:t>
            </w:r>
            <w:r w:rsidR="007C3F1F" w:rsidRPr="006B4C9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удостоверение, значок и лента</w:t>
            </w:r>
            <w:r w:rsidRPr="006B4C9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остаются</w:t>
            </w: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  в его семье.</w:t>
            </w:r>
          </w:p>
          <w:p w:rsidR="002D2704" w:rsidRPr="005E129B" w:rsidRDefault="002D2704" w:rsidP="0055048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4.4. Льготы (привилегии) Почетных граждан, установленные настоящим Положением, после смерти Почетного гражданина не распространяются на членов его семьи и других родственников.</w:t>
            </w:r>
          </w:p>
          <w:p w:rsidR="002D2704" w:rsidRPr="005E129B" w:rsidRDefault="002D2704" w:rsidP="0055048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4.5 Расходы предприятий, учреждений и организаций, связанные с реализацией настоящего Положен</w:t>
            </w:r>
            <w:r w:rsidR="00E922C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ия, возмещаются за счет средств</w:t>
            </w: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бюджета сельского поселения.</w:t>
            </w:r>
          </w:p>
          <w:p w:rsidR="002D2704" w:rsidRPr="005E129B" w:rsidRDefault="002D2704" w:rsidP="0055048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                                                                  </w:t>
            </w:r>
          </w:p>
          <w:p w:rsidR="002D2704" w:rsidRPr="005E129B" w:rsidRDefault="002D2704" w:rsidP="0055048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                                             </w:t>
            </w:r>
            <w:r w:rsidRPr="005E129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5. Заключительные положения</w:t>
            </w:r>
          </w:p>
        </w:tc>
        <w:tc>
          <w:tcPr>
            <w:tcW w:w="0" w:type="auto"/>
            <w:tcBorders>
              <w:top w:val="single" w:sz="6" w:space="0" w:color="D9D9D9"/>
              <w:left w:val="nil"/>
              <w:bottom w:val="nil"/>
              <w:right w:val="nil"/>
            </w:tcBorders>
          </w:tcPr>
          <w:p w:rsidR="002D2704" w:rsidRPr="002D2704" w:rsidRDefault="002D2704" w:rsidP="0055048E">
            <w:pPr>
              <w:spacing w:after="240" w:line="240" w:lineRule="auto"/>
              <w:ind w:left="72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</w:tbl>
    <w:p w:rsidR="00863D3C" w:rsidRPr="00770454" w:rsidRDefault="00770454" w:rsidP="0055048E">
      <w:pPr>
        <w:jc w:val="both"/>
        <w:rPr>
          <w:rFonts w:ascii="Times New Roman" w:hAnsi="Times New Roman" w:cs="Times New Roman"/>
          <w:sz w:val="24"/>
          <w:szCs w:val="24"/>
        </w:rPr>
      </w:pPr>
      <w:r w:rsidRPr="00770454">
        <w:rPr>
          <w:rFonts w:ascii="Times New Roman" w:hAnsi="Times New Roman" w:cs="Times New Roman"/>
          <w:color w:val="000000"/>
          <w:sz w:val="24"/>
          <w:szCs w:val="24"/>
        </w:rPr>
        <w:lastRenderedPageBreak/>
        <w:t>5.1. Действие настоящего Положения распространяется на всех Почетных граждан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сельского поселения </w:t>
      </w:r>
      <w:r w:rsidR="00570EF3">
        <w:rPr>
          <w:rFonts w:ascii="Times New Roman" w:hAnsi="Times New Roman" w:cs="Times New Roman"/>
          <w:color w:val="000000"/>
          <w:sz w:val="24"/>
          <w:szCs w:val="24"/>
        </w:rPr>
        <w:t>Александровка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муниципального района </w:t>
      </w:r>
      <w:proofErr w:type="gramStart"/>
      <w:r>
        <w:rPr>
          <w:rFonts w:ascii="Times New Roman" w:hAnsi="Times New Roman" w:cs="Times New Roman"/>
          <w:color w:val="000000"/>
          <w:sz w:val="24"/>
          <w:szCs w:val="24"/>
        </w:rPr>
        <w:t>Ставропольский</w:t>
      </w:r>
      <w:proofErr w:type="gramEnd"/>
      <w:r w:rsidRPr="00770454">
        <w:rPr>
          <w:rFonts w:ascii="Times New Roman" w:hAnsi="Times New Roman" w:cs="Times New Roman"/>
          <w:color w:val="000000"/>
          <w:sz w:val="24"/>
          <w:szCs w:val="24"/>
        </w:rPr>
        <w:t>, независимо от времени присвоения звания.</w:t>
      </w:r>
    </w:p>
    <w:sectPr w:rsidR="00863D3C" w:rsidRPr="00770454" w:rsidSect="00570EF3">
      <w:pgSz w:w="11906" w:h="16838"/>
      <w:pgMar w:top="426" w:right="851" w:bottom="851" w:left="1276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Andale Sans UI">
    <w:altName w:val="Times New Roman"/>
    <w:charset w:val="00"/>
    <w:family w:val="auto"/>
    <w:pitch w:val="variable"/>
    <w:sig w:usb0="00000000" w:usb1="00000000" w:usb2="00000000" w:usb3="00000000" w:csb0="00000000" w:csb1="00000000"/>
  </w:font>
  <w:font w:name="Calibri Light">
    <w:altName w:val="Arial"/>
    <w:charset w:val="CC"/>
    <w:family w:val="swiss"/>
    <w:pitch w:val="variable"/>
    <w:sig w:usb0="00000000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1DE4232"/>
    <w:multiLevelType w:val="hybridMultilevel"/>
    <w:tmpl w:val="D59C5CF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5EA4045C"/>
    <w:multiLevelType w:val="hybridMultilevel"/>
    <w:tmpl w:val="3CF4C594"/>
    <w:lvl w:ilvl="0" w:tplc="45FC2232">
      <w:start w:val="1"/>
      <w:numFmt w:val="decimal"/>
      <w:lvlText w:val="%1."/>
      <w:lvlJc w:val="left"/>
      <w:pPr>
        <w:ind w:left="1350" w:hanging="81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20" w:hanging="360"/>
      </w:pPr>
    </w:lvl>
    <w:lvl w:ilvl="2" w:tplc="0419001B" w:tentative="1">
      <w:start w:val="1"/>
      <w:numFmt w:val="lowerRoman"/>
      <w:lvlText w:val="%3."/>
      <w:lvlJc w:val="right"/>
      <w:pPr>
        <w:ind w:left="2340" w:hanging="180"/>
      </w:pPr>
    </w:lvl>
    <w:lvl w:ilvl="3" w:tplc="0419000F" w:tentative="1">
      <w:start w:val="1"/>
      <w:numFmt w:val="decimal"/>
      <w:lvlText w:val="%4."/>
      <w:lvlJc w:val="left"/>
      <w:pPr>
        <w:ind w:left="3060" w:hanging="360"/>
      </w:pPr>
    </w:lvl>
    <w:lvl w:ilvl="4" w:tplc="04190019" w:tentative="1">
      <w:start w:val="1"/>
      <w:numFmt w:val="lowerLetter"/>
      <w:lvlText w:val="%5."/>
      <w:lvlJc w:val="left"/>
      <w:pPr>
        <w:ind w:left="3780" w:hanging="360"/>
      </w:pPr>
    </w:lvl>
    <w:lvl w:ilvl="5" w:tplc="0419001B" w:tentative="1">
      <w:start w:val="1"/>
      <w:numFmt w:val="lowerRoman"/>
      <w:lvlText w:val="%6."/>
      <w:lvlJc w:val="right"/>
      <w:pPr>
        <w:ind w:left="4500" w:hanging="180"/>
      </w:pPr>
    </w:lvl>
    <w:lvl w:ilvl="6" w:tplc="0419000F" w:tentative="1">
      <w:start w:val="1"/>
      <w:numFmt w:val="decimal"/>
      <w:lvlText w:val="%7."/>
      <w:lvlJc w:val="left"/>
      <w:pPr>
        <w:ind w:left="5220" w:hanging="360"/>
      </w:pPr>
    </w:lvl>
    <w:lvl w:ilvl="7" w:tplc="04190019" w:tentative="1">
      <w:start w:val="1"/>
      <w:numFmt w:val="lowerLetter"/>
      <w:lvlText w:val="%8."/>
      <w:lvlJc w:val="left"/>
      <w:pPr>
        <w:ind w:left="5940" w:hanging="360"/>
      </w:pPr>
    </w:lvl>
    <w:lvl w:ilvl="8" w:tplc="0419001B" w:tentative="1">
      <w:start w:val="1"/>
      <w:numFmt w:val="lowerRoman"/>
      <w:lvlText w:val="%9."/>
      <w:lvlJc w:val="right"/>
      <w:pPr>
        <w:ind w:left="666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0"/>
  <w:proofState w:spelling="clean" w:grammar="clean"/>
  <w:defaultTabStop w:val="708"/>
  <w:drawingGridHorizontalSpacing w:val="110"/>
  <w:displayHorizontalDrawingGridEvery w:val="2"/>
  <w:displayVerticalDrawingGridEvery w:val="2"/>
  <w:characterSpacingControl w:val="doNotCompress"/>
  <w:compat/>
  <w:rsids>
    <w:rsidRoot w:val="005E129B"/>
    <w:rsid w:val="0000462C"/>
    <w:rsid w:val="000A6096"/>
    <w:rsid w:val="002146AF"/>
    <w:rsid w:val="00281C2F"/>
    <w:rsid w:val="002D2704"/>
    <w:rsid w:val="002E360C"/>
    <w:rsid w:val="00330A3C"/>
    <w:rsid w:val="00340FFC"/>
    <w:rsid w:val="0055048E"/>
    <w:rsid w:val="00551560"/>
    <w:rsid w:val="00570EF3"/>
    <w:rsid w:val="005C6D1D"/>
    <w:rsid w:val="005E129B"/>
    <w:rsid w:val="006B4C9E"/>
    <w:rsid w:val="006C1A2F"/>
    <w:rsid w:val="006F1076"/>
    <w:rsid w:val="00770454"/>
    <w:rsid w:val="007C2709"/>
    <w:rsid w:val="007C3F1F"/>
    <w:rsid w:val="00863D3C"/>
    <w:rsid w:val="00D63685"/>
    <w:rsid w:val="00E922C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A6096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s1">
    <w:name w:val="s1"/>
    <w:basedOn w:val="a0"/>
    <w:rsid w:val="005E129B"/>
  </w:style>
  <w:style w:type="paragraph" w:customStyle="1" w:styleId="p12">
    <w:name w:val="p12"/>
    <w:basedOn w:val="a"/>
    <w:rsid w:val="005E129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p14">
    <w:name w:val="p14"/>
    <w:basedOn w:val="a"/>
    <w:rsid w:val="005E129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3">
    <w:name w:val="Balloon Text"/>
    <w:basedOn w:val="a"/>
    <w:link w:val="a4"/>
    <w:uiPriority w:val="99"/>
    <w:semiHidden/>
    <w:unhideWhenUsed/>
    <w:rsid w:val="007C3F1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4">
    <w:name w:val="Текст выноски Знак"/>
    <w:basedOn w:val="a0"/>
    <w:link w:val="a3"/>
    <w:uiPriority w:val="99"/>
    <w:semiHidden/>
    <w:rsid w:val="007C3F1F"/>
    <w:rPr>
      <w:rFonts w:ascii="Segoe UI" w:hAnsi="Segoe UI" w:cs="Segoe UI"/>
      <w:sz w:val="18"/>
      <w:szCs w:val="18"/>
    </w:rPr>
  </w:style>
  <w:style w:type="paragraph" w:customStyle="1" w:styleId="ConsPlusNormal">
    <w:name w:val="ConsPlusNormal"/>
    <w:link w:val="ConsPlusNormal0"/>
    <w:uiPriority w:val="99"/>
    <w:rsid w:val="00330A3C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character" w:customStyle="1" w:styleId="ConsPlusNormal0">
    <w:name w:val="ConsPlusNormal Знак"/>
    <w:link w:val="ConsPlusNormal"/>
    <w:uiPriority w:val="99"/>
    <w:locked/>
    <w:rsid w:val="00330A3C"/>
    <w:rPr>
      <w:rFonts w:ascii="Arial" w:eastAsia="Times New Roman" w:hAnsi="Arial" w:cs="Arial"/>
      <w:sz w:val="20"/>
      <w:szCs w:val="20"/>
      <w:lang w:eastAsia="ru-RU"/>
    </w:rPr>
  </w:style>
  <w:style w:type="character" w:styleId="a5">
    <w:name w:val="Emphasis"/>
    <w:qFormat/>
    <w:rsid w:val="00570EF3"/>
    <w:rPr>
      <w:i/>
      <w:iCs/>
    </w:rPr>
  </w:style>
  <w:style w:type="paragraph" w:styleId="a6">
    <w:name w:val="No Spacing"/>
    <w:uiPriority w:val="1"/>
    <w:qFormat/>
    <w:rsid w:val="00570EF3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97707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166675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5</Pages>
  <Words>1664</Words>
  <Characters>9491</Characters>
  <Application>Microsoft Office Word</Application>
  <DocSecurity>0</DocSecurity>
  <Lines>79</Lines>
  <Paragraphs>22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11133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Sobr-3</dc:creator>
  <cp:lastModifiedBy>User</cp:lastModifiedBy>
  <cp:revision>2</cp:revision>
  <cp:lastPrinted>2021-02-24T05:09:00Z</cp:lastPrinted>
  <dcterms:created xsi:type="dcterms:W3CDTF">2021-02-24T05:13:00Z</dcterms:created>
  <dcterms:modified xsi:type="dcterms:W3CDTF">2021-02-24T05:13:00Z</dcterms:modified>
</cp:coreProperties>
</file>