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4A06A5" w:rsidRDefault="008B69F6">
      <w:pPr>
        <w:keepNext/>
        <w:spacing w:before="240" w:after="60"/>
        <w:ind w:left="5400" w:hanging="5684"/>
        <w:jc w:val="center"/>
        <w:outlineLvl w:val="0"/>
        <w:rPr>
          <w:rFonts w:ascii="Calibri Light" w:hAnsi="Calibri Light" w:cs="Calibri Light"/>
          <w:b/>
          <w:bCs/>
          <w:kern w:val="2"/>
          <w:sz w:val="32"/>
          <w:szCs w:val="32"/>
          <w:lang w:val="en-US" w:eastAsia="en-US"/>
        </w:rPr>
      </w:pPr>
      <w:r>
        <w:rPr>
          <w:rFonts w:ascii="Calibri Light" w:hAnsi="Calibri Light" w:cs="Calibri Light"/>
          <w:b/>
          <w:bCs/>
          <w:noProof/>
          <w:kern w:val="2"/>
          <w:sz w:val="32"/>
          <w:szCs w:val="32"/>
          <w:lang w:eastAsia="ru-RU"/>
        </w:rPr>
        <w:drawing>
          <wp:inline distT="0" distB="0" distL="0" distR="0">
            <wp:extent cx="1058545" cy="88392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 l="-42" t="-34" r="-42" b="-3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8545" cy="8839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A06A5" w:rsidRDefault="008B69F6">
      <w:pPr>
        <w:jc w:val="center"/>
      </w:pPr>
      <w: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4A06A5" w:rsidRDefault="008B69F6" w:rsidP="00E322D6">
      <w:pPr>
        <w:suppressAutoHyphens/>
        <w:autoSpaceDE w:val="0"/>
        <w:jc w:val="center"/>
        <w:outlineLvl w:val="0"/>
        <w:rPr>
          <w:rFonts w:eastAsia="Calibri"/>
          <w:b/>
          <w:bCs/>
        </w:rPr>
      </w:pPr>
      <w:r>
        <w:rPr>
          <w:rFonts w:eastAsia="Calibri"/>
          <w:b/>
          <w:bCs/>
        </w:rPr>
        <w:t xml:space="preserve">СОБРАНИЕ ПРЕДСТАВИТЕЛЕЙ </w:t>
      </w:r>
    </w:p>
    <w:p w:rsidR="004A06A5" w:rsidRDefault="008B69F6" w:rsidP="00E322D6">
      <w:pPr>
        <w:suppressAutoHyphens/>
        <w:autoSpaceDE w:val="0"/>
        <w:jc w:val="center"/>
        <w:outlineLvl w:val="0"/>
        <w:rPr>
          <w:rFonts w:eastAsia="Calibri"/>
          <w:b/>
          <w:bCs/>
        </w:rPr>
      </w:pPr>
      <w:r>
        <w:rPr>
          <w:rFonts w:eastAsia="Calibri"/>
          <w:b/>
          <w:bCs/>
        </w:rPr>
        <w:t xml:space="preserve">СЕЛЬСКОГО ПОСЕЛЕНИЯ </w:t>
      </w:r>
      <w:r w:rsidR="0062652A">
        <w:rPr>
          <w:rFonts w:eastAsia="Calibri"/>
          <w:b/>
          <w:bCs/>
        </w:rPr>
        <w:t>АЛЕКСАНДРОВКА</w:t>
      </w:r>
    </w:p>
    <w:p w:rsidR="004A06A5" w:rsidRDefault="008B69F6" w:rsidP="00E322D6">
      <w:pPr>
        <w:suppressAutoHyphens/>
        <w:autoSpaceDE w:val="0"/>
        <w:jc w:val="center"/>
        <w:outlineLvl w:val="0"/>
        <w:rPr>
          <w:rFonts w:eastAsia="Calibri"/>
          <w:b/>
          <w:bCs/>
        </w:rPr>
      </w:pPr>
      <w:r>
        <w:rPr>
          <w:rFonts w:eastAsia="Calibri"/>
          <w:b/>
          <w:bCs/>
        </w:rPr>
        <w:t>МУНИЦИПАЛЬНОГО РАЙОНА СТАВРОПОЛЬСКИЙ</w:t>
      </w:r>
    </w:p>
    <w:p w:rsidR="004A06A5" w:rsidRDefault="008B69F6" w:rsidP="00E322D6">
      <w:pPr>
        <w:suppressAutoHyphens/>
        <w:autoSpaceDE w:val="0"/>
        <w:jc w:val="center"/>
        <w:rPr>
          <w:rFonts w:eastAsia="Calibri"/>
          <w:b/>
          <w:bCs/>
        </w:rPr>
      </w:pPr>
      <w:r>
        <w:rPr>
          <w:rFonts w:eastAsia="Calibri"/>
          <w:b/>
          <w:bCs/>
        </w:rPr>
        <w:t>САМАРСКОЙ ОБЛАСТИ</w:t>
      </w:r>
    </w:p>
    <w:p w:rsidR="004A06A5" w:rsidRDefault="004A06A5">
      <w:pPr>
        <w:rPr>
          <w:rFonts w:eastAsia="Calibri"/>
          <w:b/>
          <w:bCs/>
        </w:rPr>
      </w:pPr>
    </w:p>
    <w:p w:rsidR="004A06A5" w:rsidRDefault="008B69F6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РЕШЕНИЕ </w:t>
      </w:r>
      <w:r w:rsidR="00B6506C">
        <w:rPr>
          <w:b/>
          <w:bCs/>
          <w:sz w:val="28"/>
          <w:szCs w:val="28"/>
        </w:rPr>
        <w:t xml:space="preserve"> </w:t>
      </w:r>
    </w:p>
    <w:p w:rsidR="002E5009" w:rsidRDefault="002E5009" w:rsidP="0062652A">
      <w:pPr>
        <w:rPr>
          <w:b/>
          <w:bCs/>
          <w:sz w:val="28"/>
          <w:szCs w:val="28"/>
        </w:rPr>
      </w:pPr>
    </w:p>
    <w:p w:rsidR="004A06A5" w:rsidRDefault="008B69F6">
      <w:pPr>
        <w:rPr>
          <w:b/>
          <w:bCs/>
          <w:sz w:val="28"/>
          <w:szCs w:val="28"/>
        </w:rPr>
      </w:pPr>
      <w:r>
        <w:rPr>
          <w:bCs/>
          <w:sz w:val="28"/>
          <w:szCs w:val="28"/>
        </w:rPr>
        <w:t xml:space="preserve">от </w:t>
      </w:r>
      <w:r w:rsidR="0062652A">
        <w:rPr>
          <w:bCs/>
          <w:sz w:val="28"/>
          <w:szCs w:val="28"/>
        </w:rPr>
        <w:t xml:space="preserve"> </w:t>
      </w:r>
      <w:r w:rsidR="00230E47">
        <w:rPr>
          <w:bCs/>
          <w:sz w:val="28"/>
          <w:szCs w:val="28"/>
        </w:rPr>
        <w:t xml:space="preserve"> </w:t>
      </w:r>
      <w:r w:rsidR="00B6506C">
        <w:rPr>
          <w:bCs/>
          <w:sz w:val="28"/>
          <w:szCs w:val="28"/>
        </w:rPr>
        <w:t xml:space="preserve"> г.</w:t>
      </w:r>
      <w:r>
        <w:tab/>
      </w:r>
      <w:r>
        <w:tab/>
      </w:r>
      <w:r>
        <w:rPr>
          <w:sz w:val="28"/>
          <w:szCs w:val="28"/>
        </w:rPr>
        <w:t xml:space="preserve">                                                                              № </w:t>
      </w:r>
      <w:r w:rsidR="00230E47">
        <w:rPr>
          <w:sz w:val="28"/>
          <w:szCs w:val="28"/>
        </w:rPr>
        <w:t xml:space="preserve"> </w:t>
      </w:r>
      <w:r w:rsidR="0062652A">
        <w:rPr>
          <w:sz w:val="28"/>
          <w:szCs w:val="28"/>
        </w:rPr>
        <w:t xml:space="preserve"> </w:t>
      </w:r>
    </w:p>
    <w:p w:rsidR="004A06A5" w:rsidRPr="0062652A" w:rsidRDefault="004A06A5">
      <w:pPr>
        <w:shd w:val="clear" w:color="auto" w:fill="FFFFFF"/>
        <w:jc w:val="center"/>
        <w:rPr>
          <w:b/>
          <w:bCs/>
          <w:color w:val="000000"/>
        </w:rPr>
      </w:pPr>
    </w:p>
    <w:p w:rsidR="004A06A5" w:rsidRPr="0062652A" w:rsidRDefault="008B69F6">
      <w:pPr>
        <w:shd w:val="clear" w:color="auto" w:fill="FFFFFF"/>
        <w:jc w:val="center"/>
        <w:rPr>
          <w:b/>
          <w:color w:val="000000"/>
        </w:rPr>
      </w:pPr>
      <w:r w:rsidRPr="0062652A">
        <w:rPr>
          <w:b/>
          <w:color w:val="000000"/>
        </w:rPr>
        <w:t xml:space="preserve">О внесении изменений в решение Собрания представителей сельского поселения </w:t>
      </w:r>
      <w:r w:rsidR="0062652A" w:rsidRPr="0062652A">
        <w:rPr>
          <w:b/>
          <w:color w:val="000000"/>
        </w:rPr>
        <w:t>Александровка</w:t>
      </w:r>
      <w:r w:rsidR="00470AED">
        <w:rPr>
          <w:b/>
          <w:color w:val="000000"/>
        </w:rPr>
        <w:t xml:space="preserve"> от 12.10</w:t>
      </w:r>
      <w:r w:rsidRPr="0062652A">
        <w:rPr>
          <w:b/>
          <w:color w:val="000000"/>
        </w:rPr>
        <w:t xml:space="preserve">.2021 № </w:t>
      </w:r>
      <w:r w:rsidR="00470AED">
        <w:rPr>
          <w:b/>
          <w:color w:val="000000"/>
        </w:rPr>
        <w:t>36</w:t>
      </w:r>
      <w:r w:rsidRPr="0062652A">
        <w:rPr>
          <w:b/>
          <w:color w:val="000000"/>
        </w:rPr>
        <w:t xml:space="preserve"> «Об утверждении </w:t>
      </w:r>
      <w:r w:rsidRPr="0062652A">
        <w:rPr>
          <w:b/>
          <w:bCs/>
          <w:color w:val="000000"/>
        </w:rPr>
        <w:t xml:space="preserve">Положения </w:t>
      </w:r>
      <w:bookmarkStart w:id="0" w:name="_Hlk77671647"/>
      <w:r w:rsidRPr="0062652A">
        <w:rPr>
          <w:b/>
          <w:bCs/>
          <w:color w:val="000000"/>
        </w:rPr>
        <w:t xml:space="preserve">о муниципальном контроле </w:t>
      </w:r>
      <w:bookmarkStart w:id="1" w:name="_Hlk77686366"/>
      <w:r w:rsidRPr="0062652A">
        <w:rPr>
          <w:b/>
          <w:bCs/>
          <w:color w:val="000000"/>
        </w:rPr>
        <w:t xml:space="preserve">в сфере благоустройства на территории </w:t>
      </w:r>
      <w:bookmarkEnd w:id="0"/>
      <w:bookmarkEnd w:id="1"/>
      <w:r w:rsidRPr="0062652A">
        <w:rPr>
          <w:b/>
          <w:bCs/>
          <w:color w:val="000000"/>
        </w:rPr>
        <w:t xml:space="preserve">сельского поселения </w:t>
      </w:r>
      <w:r w:rsidR="0062652A" w:rsidRPr="0062652A">
        <w:rPr>
          <w:b/>
          <w:bCs/>
          <w:color w:val="000000"/>
        </w:rPr>
        <w:t>Александровка</w:t>
      </w:r>
      <w:r w:rsidRPr="0062652A">
        <w:rPr>
          <w:b/>
          <w:bCs/>
          <w:color w:val="000000"/>
        </w:rPr>
        <w:t xml:space="preserve"> муниципального района Ставропольский Самарской области»</w:t>
      </w:r>
    </w:p>
    <w:p w:rsidR="004A06A5" w:rsidRDefault="004A06A5">
      <w:pPr>
        <w:shd w:val="clear" w:color="auto" w:fill="FFFFFF"/>
        <w:rPr>
          <w:b/>
          <w:color w:val="000000"/>
          <w:sz w:val="28"/>
          <w:szCs w:val="28"/>
        </w:rPr>
      </w:pPr>
    </w:p>
    <w:p w:rsidR="004A06A5" w:rsidRPr="0062652A" w:rsidRDefault="008B69F6">
      <w:pPr>
        <w:shd w:val="clear" w:color="auto" w:fill="FFFFFF"/>
        <w:ind w:firstLine="709"/>
        <w:jc w:val="both"/>
      </w:pPr>
      <w:r w:rsidRPr="0062652A">
        <w:rPr>
          <w:color w:val="000000"/>
        </w:rPr>
        <w:t>В соответствии с Федеральным законом от 31.07.20</w:t>
      </w:r>
      <w:r w:rsidR="0062652A">
        <w:rPr>
          <w:color w:val="000000"/>
        </w:rPr>
        <w:t xml:space="preserve">20 № 248-ФЗ   </w:t>
      </w:r>
      <w:r w:rsidRPr="0062652A">
        <w:rPr>
          <w:color w:val="000000"/>
        </w:rPr>
        <w:t>«О государственном контроле (надзоре) и муниципальном контроле в Российской Федерации», руководствуясь Уставом</w:t>
      </w:r>
      <w:r w:rsidR="0062652A" w:rsidRPr="0062652A">
        <w:rPr>
          <w:color w:val="000000"/>
        </w:rPr>
        <w:t xml:space="preserve"> </w:t>
      </w:r>
      <w:r w:rsidRPr="0062652A">
        <w:rPr>
          <w:bCs/>
          <w:color w:val="000000"/>
        </w:rPr>
        <w:t xml:space="preserve">сельского поселения </w:t>
      </w:r>
      <w:r w:rsidR="0062652A" w:rsidRPr="0062652A">
        <w:rPr>
          <w:bCs/>
          <w:color w:val="000000"/>
        </w:rPr>
        <w:t>Александровка</w:t>
      </w:r>
      <w:r w:rsidRPr="0062652A">
        <w:rPr>
          <w:bCs/>
          <w:color w:val="000000"/>
        </w:rPr>
        <w:t xml:space="preserve"> муниципального района Ставропольский Самарской области, принятого решением Собрания представителей сельского поселения </w:t>
      </w:r>
      <w:r w:rsidR="0062652A" w:rsidRPr="0062652A">
        <w:rPr>
          <w:bCs/>
          <w:color w:val="000000"/>
        </w:rPr>
        <w:t>Александровка</w:t>
      </w:r>
      <w:r w:rsidRPr="0062652A">
        <w:rPr>
          <w:bCs/>
          <w:color w:val="000000"/>
        </w:rPr>
        <w:t xml:space="preserve"> муниципального района Ставропольский Сама</w:t>
      </w:r>
      <w:r w:rsidR="0062652A">
        <w:rPr>
          <w:bCs/>
          <w:color w:val="000000"/>
        </w:rPr>
        <w:t>рской области 09.09.2019 № 178</w:t>
      </w:r>
      <w:r w:rsidRPr="0062652A">
        <w:rPr>
          <w:bCs/>
          <w:color w:val="000000"/>
        </w:rPr>
        <w:t>, на основании протеста прокуратуры Ставропольского</w:t>
      </w:r>
      <w:r w:rsidR="0062652A">
        <w:rPr>
          <w:bCs/>
          <w:color w:val="000000"/>
        </w:rPr>
        <w:t xml:space="preserve"> района от 31.01.2022 </w:t>
      </w:r>
      <w:r w:rsidRPr="0062652A">
        <w:rPr>
          <w:bCs/>
          <w:color w:val="000000"/>
        </w:rPr>
        <w:t xml:space="preserve"> № 07-03-2022, </w:t>
      </w:r>
      <w:r w:rsidRPr="0062652A">
        <w:t xml:space="preserve">Собрание представителей </w:t>
      </w:r>
      <w:r w:rsidRPr="0062652A">
        <w:rPr>
          <w:bCs/>
          <w:color w:val="000000"/>
        </w:rPr>
        <w:t xml:space="preserve">сельского поселения </w:t>
      </w:r>
      <w:r w:rsidR="0062652A" w:rsidRPr="0062652A">
        <w:rPr>
          <w:bCs/>
          <w:color w:val="000000"/>
        </w:rPr>
        <w:t>Александровка</w:t>
      </w:r>
      <w:r w:rsidRPr="0062652A">
        <w:rPr>
          <w:bCs/>
          <w:color w:val="000000"/>
        </w:rPr>
        <w:t xml:space="preserve"> муниципального района Ставропольский Самарской области  решило:</w:t>
      </w:r>
    </w:p>
    <w:p w:rsidR="004A06A5" w:rsidRDefault="004A06A5">
      <w:pPr>
        <w:shd w:val="clear" w:color="auto" w:fill="FFFFFF"/>
        <w:ind w:firstLine="709"/>
        <w:jc w:val="both"/>
        <w:rPr>
          <w:bCs/>
          <w:color w:val="000000"/>
          <w:sz w:val="28"/>
          <w:szCs w:val="28"/>
        </w:rPr>
      </w:pPr>
    </w:p>
    <w:p w:rsidR="004A06A5" w:rsidRPr="0062652A" w:rsidRDefault="008B69F6">
      <w:pPr>
        <w:shd w:val="clear" w:color="auto" w:fill="FFFFFF"/>
        <w:ind w:firstLine="709"/>
        <w:jc w:val="both"/>
      </w:pPr>
      <w:r w:rsidRPr="0062652A">
        <w:t xml:space="preserve">1. Внести изменения в решение Собрания представителей сельского поселения </w:t>
      </w:r>
      <w:r w:rsidR="0062652A" w:rsidRPr="0062652A">
        <w:t>Александровка</w:t>
      </w:r>
      <w:r w:rsidRPr="0062652A">
        <w:t xml:space="preserve"> муниципального района Ставро</w:t>
      </w:r>
      <w:r w:rsidR="00470AED">
        <w:t>польский Самарской области от 12.10</w:t>
      </w:r>
      <w:r w:rsidRPr="0062652A">
        <w:t xml:space="preserve">.2021 № </w:t>
      </w:r>
      <w:r w:rsidR="00470AED">
        <w:t>36</w:t>
      </w:r>
      <w:r w:rsidRPr="0062652A">
        <w:t xml:space="preserve"> «Об утверждении Положения о муниципальном контроле в сфере благоустройства на территории сельского поселения </w:t>
      </w:r>
      <w:r w:rsidR="0062652A" w:rsidRPr="0062652A">
        <w:t>Александровка</w:t>
      </w:r>
      <w:r w:rsidRPr="0062652A">
        <w:t xml:space="preserve"> муниципального района Ставропольский Самарской области», изложив подпункт 2 пункта 3.11. Положения о муниципальном контроле в сфере благоустройства на территории сельского поселения </w:t>
      </w:r>
      <w:r w:rsidR="0062652A" w:rsidRPr="0062652A">
        <w:t>Александровка</w:t>
      </w:r>
      <w:r w:rsidRPr="0062652A">
        <w:t xml:space="preserve"> муниципального района Ставропольский Самарской области, утвержденное  решением Собрания представителей сельского поселения </w:t>
      </w:r>
      <w:r w:rsidR="0062652A" w:rsidRPr="0062652A">
        <w:t>Александровка</w:t>
      </w:r>
      <w:r w:rsidRPr="0062652A">
        <w:t xml:space="preserve"> муниципального района Ставро</w:t>
      </w:r>
      <w:r w:rsidR="00470AED">
        <w:t>польский Самарской области от 12.10</w:t>
      </w:r>
      <w:r w:rsidRPr="0062652A">
        <w:t xml:space="preserve">.2021 № </w:t>
      </w:r>
      <w:r w:rsidR="00470AED">
        <w:t>36</w:t>
      </w:r>
      <w:r w:rsidRPr="0062652A">
        <w:t xml:space="preserve"> в следующей редакции:</w:t>
      </w:r>
    </w:p>
    <w:p w:rsidR="004A06A5" w:rsidRPr="0062652A" w:rsidRDefault="008B69F6">
      <w:pPr>
        <w:shd w:val="clear" w:color="auto" w:fill="FFFFFF"/>
        <w:ind w:firstLine="709"/>
        <w:jc w:val="both"/>
        <w:rPr>
          <w:highlight w:val="white"/>
        </w:rPr>
      </w:pPr>
      <w:r w:rsidRPr="0062652A">
        <w:t xml:space="preserve">«2) </w:t>
      </w:r>
      <w:r w:rsidRPr="0062652A">
        <w:rPr>
          <w:color w:val="000000"/>
          <w:shd w:val="clear" w:color="auto" w:fill="FFFFFF"/>
        </w:rPr>
        <w:t>отсутствие признаков явной непосредственной угрозы причинения или фактического причинения вреда (ущерба) охраняемым законом ценностям, что в принципе исключат возникновение основания проведения внепланового контрольного мероприятия;».</w:t>
      </w:r>
    </w:p>
    <w:p w:rsidR="004A06A5" w:rsidRPr="0062652A" w:rsidRDefault="008B69F6">
      <w:pPr>
        <w:shd w:val="clear" w:color="auto" w:fill="FFFFFF"/>
        <w:ind w:firstLine="709"/>
        <w:jc w:val="both"/>
        <w:rPr>
          <w:color w:val="C00000"/>
        </w:rPr>
      </w:pPr>
      <w:r w:rsidRPr="0062652A">
        <w:t xml:space="preserve">2. Настоящее решение подлежит официальному </w:t>
      </w:r>
      <w:r w:rsidR="00470AED">
        <w:t>опубликованию в газете «Александровский вестник</w:t>
      </w:r>
      <w:r w:rsidRPr="0062652A">
        <w:t xml:space="preserve">» </w:t>
      </w:r>
      <w:r w:rsidRPr="0062652A">
        <w:rPr>
          <w:spacing w:val="-3"/>
        </w:rPr>
        <w:t xml:space="preserve">и </w:t>
      </w:r>
      <w:r w:rsidRPr="0062652A">
        <w:t xml:space="preserve">на официальном сайте администрации сельского поселения </w:t>
      </w:r>
      <w:r w:rsidR="0062652A" w:rsidRPr="0062652A">
        <w:t>Александровка</w:t>
      </w:r>
      <w:r w:rsidRPr="0062652A">
        <w:t xml:space="preserve"> в сети интернет</w:t>
      </w:r>
      <w:r w:rsidR="00470AED">
        <w:t xml:space="preserve"> </w:t>
      </w:r>
      <w:r w:rsidR="00470AED" w:rsidRPr="00572EA4">
        <w:t>http://</w:t>
      </w:r>
      <w:r w:rsidR="00470AED" w:rsidRPr="00572EA4">
        <w:rPr>
          <w:lang w:val="en-US"/>
        </w:rPr>
        <w:t>aleksandrovka</w:t>
      </w:r>
      <w:r w:rsidR="00470AED">
        <w:t>.stavrsp.ru</w:t>
      </w:r>
      <w:r w:rsidRPr="0062652A">
        <w:t xml:space="preserve">. </w:t>
      </w:r>
    </w:p>
    <w:p w:rsidR="004A06A5" w:rsidRPr="0062652A" w:rsidRDefault="004A06A5">
      <w:pPr>
        <w:shd w:val="clear" w:color="auto" w:fill="FFFFFF"/>
        <w:jc w:val="both"/>
        <w:rPr>
          <w:color w:val="000000"/>
        </w:rPr>
      </w:pPr>
    </w:p>
    <w:tbl>
      <w:tblPr>
        <w:tblW w:w="9997" w:type="dxa"/>
        <w:tblInd w:w="-108" w:type="dxa"/>
        <w:tblLook w:val="04A0"/>
      </w:tblPr>
      <w:tblGrid>
        <w:gridCol w:w="5495"/>
        <w:gridCol w:w="4502"/>
      </w:tblGrid>
      <w:tr w:rsidR="004A06A5" w:rsidRPr="0062652A">
        <w:tc>
          <w:tcPr>
            <w:tcW w:w="5495" w:type="dxa"/>
            <w:shd w:val="clear" w:color="auto" w:fill="auto"/>
          </w:tcPr>
          <w:p w:rsidR="004A06A5" w:rsidRPr="0062652A" w:rsidRDefault="004A06A5">
            <w:pPr>
              <w:tabs>
                <w:tab w:val="left" w:pos="1000"/>
                <w:tab w:val="left" w:pos="2552"/>
              </w:tabs>
              <w:snapToGrid w:val="0"/>
              <w:jc w:val="both"/>
            </w:pPr>
          </w:p>
          <w:p w:rsidR="004A06A5" w:rsidRPr="0062652A" w:rsidRDefault="008B69F6">
            <w:pPr>
              <w:tabs>
                <w:tab w:val="left" w:pos="1000"/>
                <w:tab w:val="left" w:pos="2552"/>
              </w:tabs>
              <w:jc w:val="both"/>
            </w:pPr>
            <w:r w:rsidRPr="0062652A">
              <w:t>Председатель Собрания представителей</w:t>
            </w:r>
          </w:p>
          <w:p w:rsidR="004A06A5" w:rsidRPr="0062652A" w:rsidRDefault="008B69F6">
            <w:pPr>
              <w:tabs>
                <w:tab w:val="left" w:pos="1000"/>
                <w:tab w:val="left" w:pos="2552"/>
              </w:tabs>
              <w:jc w:val="both"/>
              <w:rPr>
                <w:bCs/>
                <w:color w:val="000000"/>
              </w:rPr>
            </w:pPr>
            <w:r w:rsidRPr="0062652A">
              <w:rPr>
                <w:bCs/>
                <w:color w:val="000000"/>
              </w:rPr>
              <w:t xml:space="preserve">сельского поселения </w:t>
            </w:r>
            <w:r w:rsidR="0062652A" w:rsidRPr="0062652A">
              <w:rPr>
                <w:bCs/>
                <w:color w:val="000000"/>
              </w:rPr>
              <w:t>Александровка</w:t>
            </w:r>
          </w:p>
          <w:p w:rsidR="004A06A5" w:rsidRPr="0062652A" w:rsidRDefault="008B69F6">
            <w:pPr>
              <w:tabs>
                <w:tab w:val="left" w:pos="1000"/>
                <w:tab w:val="left" w:pos="2552"/>
              </w:tabs>
              <w:jc w:val="both"/>
              <w:rPr>
                <w:bCs/>
                <w:color w:val="000000"/>
              </w:rPr>
            </w:pPr>
            <w:r w:rsidRPr="0062652A">
              <w:rPr>
                <w:bCs/>
                <w:color w:val="000000"/>
              </w:rPr>
              <w:t xml:space="preserve">муниципального района Ставропольский </w:t>
            </w:r>
          </w:p>
          <w:p w:rsidR="004A06A5" w:rsidRPr="0062652A" w:rsidRDefault="008B69F6">
            <w:pPr>
              <w:jc w:val="both"/>
              <w:rPr>
                <w:bCs/>
                <w:color w:val="000000"/>
              </w:rPr>
            </w:pPr>
            <w:r w:rsidRPr="0062652A">
              <w:rPr>
                <w:bCs/>
                <w:color w:val="000000"/>
              </w:rPr>
              <w:t>Самарской области</w:t>
            </w:r>
          </w:p>
          <w:p w:rsidR="004A06A5" w:rsidRPr="0062652A" w:rsidRDefault="004A06A5">
            <w:pPr>
              <w:jc w:val="both"/>
              <w:rPr>
                <w:bCs/>
                <w:color w:val="000000"/>
              </w:rPr>
            </w:pPr>
          </w:p>
          <w:p w:rsidR="004A06A5" w:rsidRPr="0062652A" w:rsidRDefault="008B69F6" w:rsidP="00470AED">
            <w:pPr>
              <w:jc w:val="both"/>
              <w:rPr>
                <w:color w:val="000000"/>
              </w:rPr>
            </w:pPr>
            <w:r w:rsidRPr="0062652A">
              <w:rPr>
                <w:bCs/>
                <w:color w:val="000000"/>
              </w:rPr>
              <w:t xml:space="preserve">_______________ </w:t>
            </w:r>
            <w:r w:rsidR="00470AED">
              <w:rPr>
                <w:bCs/>
                <w:color w:val="000000"/>
              </w:rPr>
              <w:t>Ю. С. Солопова</w:t>
            </w:r>
          </w:p>
        </w:tc>
        <w:tc>
          <w:tcPr>
            <w:tcW w:w="4502" w:type="dxa"/>
            <w:shd w:val="clear" w:color="auto" w:fill="auto"/>
          </w:tcPr>
          <w:p w:rsidR="004A06A5" w:rsidRPr="0062652A" w:rsidRDefault="004A06A5">
            <w:pPr>
              <w:snapToGrid w:val="0"/>
              <w:jc w:val="both"/>
              <w:rPr>
                <w:color w:val="000000"/>
              </w:rPr>
            </w:pPr>
          </w:p>
          <w:p w:rsidR="004A06A5" w:rsidRPr="0062652A" w:rsidRDefault="008B69F6">
            <w:pPr>
              <w:jc w:val="both"/>
            </w:pPr>
            <w:r w:rsidRPr="0062652A">
              <w:rPr>
                <w:color w:val="000000"/>
              </w:rPr>
              <w:t xml:space="preserve">Глава </w:t>
            </w:r>
            <w:r w:rsidRPr="0062652A">
              <w:rPr>
                <w:bCs/>
                <w:color w:val="000000"/>
              </w:rPr>
              <w:t xml:space="preserve">сельского поселения </w:t>
            </w:r>
            <w:r w:rsidR="0062652A" w:rsidRPr="0062652A">
              <w:rPr>
                <w:bCs/>
                <w:color w:val="000000"/>
              </w:rPr>
              <w:t>Александровка</w:t>
            </w:r>
            <w:r w:rsidRPr="0062652A">
              <w:rPr>
                <w:bCs/>
                <w:color w:val="000000"/>
              </w:rPr>
              <w:t xml:space="preserve"> муниципального района Ставропольский Самарской области</w:t>
            </w:r>
          </w:p>
          <w:p w:rsidR="004A06A5" w:rsidRDefault="004A06A5">
            <w:pPr>
              <w:jc w:val="both"/>
              <w:rPr>
                <w:bCs/>
                <w:color w:val="000000"/>
              </w:rPr>
            </w:pPr>
          </w:p>
          <w:p w:rsidR="00470AED" w:rsidRPr="0062652A" w:rsidRDefault="00470AED">
            <w:pPr>
              <w:jc w:val="both"/>
              <w:rPr>
                <w:bCs/>
                <w:color w:val="000000"/>
              </w:rPr>
            </w:pPr>
          </w:p>
          <w:p w:rsidR="004A06A5" w:rsidRPr="0062652A" w:rsidRDefault="008B69F6">
            <w:pPr>
              <w:jc w:val="both"/>
              <w:rPr>
                <w:bCs/>
                <w:color w:val="000000"/>
              </w:rPr>
            </w:pPr>
            <w:r w:rsidRPr="0062652A">
              <w:rPr>
                <w:bCs/>
                <w:color w:val="000000"/>
              </w:rPr>
              <w:t xml:space="preserve">_______________ </w:t>
            </w:r>
            <w:r w:rsidR="00470AED">
              <w:rPr>
                <w:bCs/>
                <w:color w:val="000000"/>
              </w:rPr>
              <w:t xml:space="preserve">А. А. Криушев </w:t>
            </w:r>
          </w:p>
          <w:p w:rsidR="004A06A5" w:rsidRPr="0062652A" w:rsidRDefault="004A06A5">
            <w:pPr>
              <w:jc w:val="both"/>
              <w:rPr>
                <w:bCs/>
                <w:color w:val="000000"/>
              </w:rPr>
            </w:pPr>
          </w:p>
          <w:p w:rsidR="004A06A5" w:rsidRPr="0062652A" w:rsidRDefault="004A06A5">
            <w:pPr>
              <w:jc w:val="both"/>
              <w:rPr>
                <w:bCs/>
                <w:color w:val="000000"/>
              </w:rPr>
            </w:pPr>
          </w:p>
          <w:p w:rsidR="004A06A5" w:rsidRPr="0062652A" w:rsidRDefault="004A06A5">
            <w:pPr>
              <w:jc w:val="both"/>
              <w:rPr>
                <w:bCs/>
                <w:color w:val="000000"/>
              </w:rPr>
            </w:pPr>
          </w:p>
          <w:p w:rsidR="004A06A5" w:rsidRPr="0062652A" w:rsidRDefault="004A06A5">
            <w:pPr>
              <w:jc w:val="both"/>
              <w:rPr>
                <w:bCs/>
                <w:color w:val="000000"/>
              </w:rPr>
            </w:pPr>
          </w:p>
          <w:p w:rsidR="004A06A5" w:rsidRPr="0062652A" w:rsidRDefault="004A06A5">
            <w:pPr>
              <w:jc w:val="both"/>
              <w:rPr>
                <w:bCs/>
                <w:color w:val="000000"/>
              </w:rPr>
            </w:pPr>
          </w:p>
          <w:p w:rsidR="004A06A5" w:rsidRPr="0062652A" w:rsidRDefault="004A06A5">
            <w:pPr>
              <w:jc w:val="both"/>
              <w:rPr>
                <w:bCs/>
                <w:color w:val="000000"/>
              </w:rPr>
            </w:pPr>
          </w:p>
          <w:p w:rsidR="004A06A5" w:rsidRPr="0062652A" w:rsidRDefault="004A06A5">
            <w:pPr>
              <w:jc w:val="both"/>
              <w:rPr>
                <w:bCs/>
                <w:color w:val="000000"/>
              </w:rPr>
            </w:pPr>
          </w:p>
          <w:p w:rsidR="004A06A5" w:rsidRPr="0062652A" w:rsidRDefault="004A06A5">
            <w:pPr>
              <w:jc w:val="both"/>
              <w:rPr>
                <w:bCs/>
                <w:color w:val="000000"/>
              </w:rPr>
            </w:pPr>
          </w:p>
          <w:p w:rsidR="004A06A5" w:rsidRPr="0062652A" w:rsidRDefault="004A06A5">
            <w:pPr>
              <w:jc w:val="both"/>
              <w:rPr>
                <w:bCs/>
                <w:color w:val="000000"/>
              </w:rPr>
            </w:pPr>
          </w:p>
          <w:p w:rsidR="004A06A5" w:rsidRPr="0062652A" w:rsidRDefault="004A06A5">
            <w:pPr>
              <w:jc w:val="both"/>
              <w:rPr>
                <w:bCs/>
                <w:color w:val="000000"/>
              </w:rPr>
            </w:pPr>
          </w:p>
          <w:p w:rsidR="004A06A5" w:rsidRPr="0062652A" w:rsidRDefault="004A06A5">
            <w:pPr>
              <w:jc w:val="both"/>
              <w:rPr>
                <w:bCs/>
                <w:color w:val="000000"/>
              </w:rPr>
            </w:pPr>
          </w:p>
          <w:p w:rsidR="004A06A5" w:rsidRPr="0062652A" w:rsidRDefault="004A06A5">
            <w:pPr>
              <w:jc w:val="both"/>
              <w:rPr>
                <w:bCs/>
                <w:color w:val="000000"/>
              </w:rPr>
            </w:pPr>
          </w:p>
          <w:p w:rsidR="004A06A5" w:rsidRPr="0062652A" w:rsidRDefault="004A06A5">
            <w:pPr>
              <w:jc w:val="both"/>
              <w:rPr>
                <w:bCs/>
                <w:color w:val="000000"/>
              </w:rPr>
            </w:pPr>
          </w:p>
        </w:tc>
      </w:tr>
    </w:tbl>
    <w:p w:rsidR="004A06A5" w:rsidRDefault="004A06A5"/>
    <w:p w:rsidR="004A06A5" w:rsidRDefault="004A06A5">
      <w:pPr>
        <w:spacing w:line="240" w:lineRule="exact"/>
        <w:rPr>
          <w:b/>
          <w:color w:val="000000"/>
        </w:rPr>
      </w:pPr>
    </w:p>
    <w:p w:rsidR="004A06A5" w:rsidRDefault="004A06A5">
      <w:pPr>
        <w:spacing w:line="240" w:lineRule="exact"/>
        <w:rPr>
          <w:b/>
          <w:color w:val="000000"/>
        </w:rPr>
      </w:pPr>
    </w:p>
    <w:p w:rsidR="004A06A5" w:rsidRDefault="004A06A5">
      <w:pPr>
        <w:tabs>
          <w:tab w:val="left" w:pos="200"/>
        </w:tabs>
        <w:ind w:left="4536"/>
        <w:jc w:val="center"/>
        <w:outlineLvl w:val="0"/>
        <w:rPr>
          <w:color w:val="000000"/>
        </w:rPr>
      </w:pPr>
    </w:p>
    <w:p w:rsidR="004A06A5" w:rsidRDefault="004A06A5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4A06A5" w:rsidRDefault="004A06A5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4A06A5" w:rsidRDefault="004A06A5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4A06A5" w:rsidRDefault="004A06A5">
      <w:pPr>
        <w:pStyle w:val="ConsTitle"/>
        <w:widowControl/>
        <w:spacing w:line="360" w:lineRule="auto"/>
        <w:jc w:val="both"/>
        <w:rPr>
          <w:rFonts w:ascii="Times New Roman" w:hAnsi="Times New Roman" w:cs="Times New Roman"/>
          <w:b w:val="0"/>
          <w:bCs/>
          <w:color w:val="C00000"/>
          <w:sz w:val="28"/>
          <w:szCs w:val="28"/>
        </w:rPr>
      </w:pPr>
    </w:p>
    <w:sectPr w:rsidR="004A06A5" w:rsidSect="00470AED">
      <w:headerReference w:type="default" r:id="rId8"/>
      <w:headerReference w:type="first" r:id="rId9"/>
      <w:pgSz w:w="11906" w:h="16838"/>
      <w:pgMar w:top="851" w:right="850" w:bottom="567" w:left="1275" w:header="720" w:footer="0" w:gutter="0"/>
      <w:cols w:space="720"/>
      <w:formProt w:val="0"/>
      <w:titlePg/>
      <w:docGrid w:linePitch="381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71717" w:rsidRDefault="00771717" w:rsidP="004A06A5">
      <w:r>
        <w:separator/>
      </w:r>
    </w:p>
  </w:endnote>
  <w:endnote w:type="continuationSeparator" w:id="0">
    <w:p w:rsidR="00771717" w:rsidRDefault="00771717" w:rsidP="004A06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DejaVu Sans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Droid Sans Devanagari;Segoe UI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Liberation Mono;Courier New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Droid Sans Fallback;Times New R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 Light">
    <w:altName w:val="Arial"/>
    <w:charset w:val="CC"/>
    <w:family w:val="swiss"/>
    <w:pitch w:val="variable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71717" w:rsidRDefault="00771717" w:rsidP="004A06A5">
      <w:r>
        <w:separator/>
      </w:r>
    </w:p>
  </w:footnote>
  <w:footnote w:type="continuationSeparator" w:id="0">
    <w:p w:rsidR="00771717" w:rsidRDefault="00771717" w:rsidP="004A06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06A5" w:rsidRDefault="00CB743A">
    <w:pPr>
      <w:pStyle w:val="Header"/>
    </w:pPr>
    <w:r>
      <w:pict>
        <v:rect id="_x0000_s2049" style="position:absolute;margin-left:0;margin-top:.05pt;width:6.05pt;height:13.8pt;z-index:251657728;mso-wrap-distance-left:0;mso-wrap-distance-right:0;mso-position-horizontal:center;mso-position-horizontal-relative:margin">
          <v:fill opacity="0"/>
          <v:textbox>
            <w:txbxContent>
              <w:p w:rsidR="004A06A5" w:rsidRDefault="00CB743A">
                <w:pPr>
                  <w:pStyle w:val="Header"/>
                  <w:rPr>
                    <w:rStyle w:val="PageNumber"/>
                  </w:rPr>
                </w:pPr>
                <w:r>
                  <w:rPr>
                    <w:rStyle w:val="PageNumber"/>
                  </w:rPr>
                  <w:fldChar w:fldCharType="begin"/>
                </w:r>
                <w:r w:rsidR="008B69F6">
                  <w:rPr>
                    <w:rStyle w:val="PageNumber"/>
                  </w:rPr>
                  <w:instrText>PAGE</w:instrText>
                </w:r>
                <w:r>
                  <w:rPr>
                    <w:rStyle w:val="PageNumber"/>
                  </w:rPr>
                  <w:fldChar w:fldCharType="separate"/>
                </w:r>
                <w:r w:rsidR="00230E47">
                  <w:rPr>
                    <w:rStyle w:val="PageNumber"/>
                    <w:noProof/>
                  </w:rPr>
                  <w:t>2</w:t>
                </w:r>
                <w:r>
                  <w:rPr>
                    <w:rStyle w:val="PageNumber"/>
                  </w:rPr>
                  <w:fldChar w:fldCharType="end"/>
                </w:r>
              </w:p>
            </w:txbxContent>
          </v:textbox>
          <w10:wrap type="square" side="largest" anchorx="margin"/>
        </v:rect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06A5" w:rsidRDefault="004A06A5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B352F2D"/>
    <w:multiLevelType w:val="multilevel"/>
    <w:tmpl w:val="26329B7A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pStyle w:val="Heading3"/>
      <w:suff w:val="nothing"/>
      <w:lvlText w:val=""/>
      <w:lvlJc w:val="left"/>
      <w:pPr>
        <w:ind w:left="0" w:firstLine="0"/>
      </w:pPr>
    </w:lvl>
    <w:lvl w:ilvl="3">
      <w:start w:val="1"/>
      <w:numFmt w:val="none"/>
      <w:pStyle w:val="Heading4"/>
      <w:suff w:val="nothing"/>
      <w:lvlText w:val=""/>
      <w:lvlJc w:val="left"/>
      <w:pPr>
        <w:ind w:left="0" w:firstLine="0"/>
      </w:pPr>
    </w:lvl>
    <w:lvl w:ilvl="4">
      <w:start w:val="1"/>
      <w:numFmt w:val="none"/>
      <w:pStyle w:val="Heading5"/>
      <w:suff w:val="nothing"/>
      <w:lvlText w:val=""/>
      <w:lvlJc w:val="left"/>
      <w:pPr>
        <w:ind w:left="0" w:firstLine="0"/>
      </w:pPr>
    </w:lvl>
    <w:lvl w:ilvl="5">
      <w:start w:val="1"/>
      <w:numFmt w:val="none"/>
      <w:pStyle w:val="Heading6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isplayBackgroundShape/>
  <w:defaultTabStop w:val="708"/>
  <w:characterSpacingControl w:val="doNotCompress"/>
  <w:hdrShapeDefaults>
    <o:shapedefaults v:ext="edit" spidmax="921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4A06A5"/>
    <w:rsid w:val="000B1599"/>
    <w:rsid w:val="00230E47"/>
    <w:rsid w:val="002648C9"/>
    <w:rsid w:val="002E5009"/>
    <w:rsid w:val="00470AED"/>
    <w:rsid w:val="004A06A5"/>
    <w:rsid w:val="0062652A"/>
    <w:rsid w:val="00771717"/>
    <w:rsid w:val="008B69F6"/>
    <w:rsid w:val="00990B22"/>
    <w:rsid w:val="00B16176"/>
    <w:rsid w:val="00B6506C"/>
    <w:rsid w:val="00CB743A"/>
    <w:rsid w:val="00E322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DejaVu Sans" w:hAnsi="Times New Roman" w:cs="DejaVu Sans"/>
        <w:szCs w:val="24"/>
        <w:lang w:val="en-US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A06A5"/>
    <w:rPr>
      <w:rFonts w:eastAsia="Times New Roman" w:cs="Times New Roman"/>
      <w:sz w:val="24"/>
      <w:lang w:val="ru-RU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Heading3">
    <w:name w:val="Heading 3"/>
    <w:basedOn w:val="1"/>
    <w:next w:val="a3"/>
    <w:qFormat/>
    <w:rsid w:val="004A06A5"/>
    <w:pPr>
      <w:numPr>
        <w:ilvl w:val="2"/>
        <w:numId w:val="1"/>
      </w:numPr>
      <w:spacing w:before="140" w:after="120"/>
      <w:outlineLvl w:val="2"/>
    </w:pPr>
    <w:rPr>
      <w:sz w:val="28"/>
      <w:szCs w:val="28"/>
    </w:rPr>
  </w:style>
  <w:style w:type="paragraph" w:customStyle="1" w:styleId="Heading4">
    <w:name w:val="Heading 4"/>
    <w:basedOn w:val="a"/>
    <w:next w:val="a"/>
    <w:qFormat/>
    <w:rsid w:val="004A06A5"/>
    <w:pPr>
      <w:keepNext/>
      <w:numPr>
        <w:ilvl w:val="3"/>
        <w:numId w:val="1"/>
      </w:numPr>
      <w:spacing w:before="240" w:after="60"/>
      <w:outlineLvl w:val="3"/>
    </w:pPr>
    <w:rPr>
      <w:b/>
      <w:bCs/>
    </w:rPr>
  </w:style>
  <w:style w:type="paragraph" w:customStyle="1" w:styleId="Heading5">
    <w:name w:val="Heading 5"/>
    <w:basedOn w:val="a"/>
    <w:next w:val="Heading6"/>
    <w:qFormat/>
    <w:rsid w:val="004A06A5"/>
    <w:pPr>
      <w:numPr>
        <w:ilvl w:val="4"/>
        <w:numId w:val="1"/>
      </w:numPr>
      <w:spacing w:before="480"/>
      <w:jc w:val="center"/>
      <w:outlineLvl w:val="4"/>
    </w:pPr>
    <w:rPr>
      <w:sz w:val="40"/>
      <w:szCs w:val="20"/>
    </w:rPr>
  </w:style>
  <w:style w:type="paragraph" w:customStyle="1" w:styleId="Heading6">
    <w:name w:val="Heading 6"/>
    <w:basedOn w:val="a"/>
    <w:next w:val="a"/>
    <w:qFormat/>
    <w:rsid w:val="004A06A5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character" w:customStyle="1" w:styleId="WW8Num1z0">
    <w:name w:val="WW8Num1z0"/>
    <w:qFormat/>
    <w:rsid w:val="004A06A5"/>
  </w:style>
  <w:style w:type="character" w:customStyle="1" w:styleId="WW8Num1z1">
    <w:name w:val="WW8Num1z1"/>
    <w:qFormat/>
    <w:rsid w:val="004A06A5"/>
  </w:style>
  <w:style w:type="character" w:customStyle="1" w:styleId="WW8Num1z2">
    <w:name w:val="WW8Num1z2"/>
    <w:qFormat/>
    <w:rsid w:val="004A06A5"/>
  </w:style>
  <w:style w:type="character" w:customStyle="1" w:styleId="WW8Num1z3">
    <w:name w:val="WW8Num1z3"/>
    <w:qFormat/>
    <w:rsid w:val="004A06A5"/>
  </w:style>
  <w:style w:type="character" w:customStyle="1" w:styleId="WW8Num1z4">
    <w:name w:val="WW8Num1z4"/>
    <w:qFormat/>
    <w:rsid w:val="004A06A5"/>
  </w:style>
  <w:style w:type="character" w:customStyle="1" w:styleId="WW8Num1z5">
    <w:name w:val="WW8Num1z5"/>
    <w:qFormat/>
    <w:rsid w:val="004A06A5"/>
  </w:style>
  <w:style w:type="character" w:customStyle="1" w:styleId="WW8Num1z6">
    <w:name w:val="WW8Num1z6"/>
    <w:qFormat/>
    <w:rsid w:val="004A06A5"/>
  </w:style>
  <w:style w:type="character" w:customStyle="1" w:styleId="WW8Num1z7">
    <w:name w:val="WW8Num1z7"/>
    <w:qFormat/>
    <w:rsid w:val="004A06A5"/>
  </w:style>
  <w:style w:type="character" w:customStyle="1" w:styleId="WW8Num1z8">
    <w:name w:val="WW8Num1z8"/>
    <w:qFormat/>
    <w:rsid w:val="004A06A5"/>
  </w:style>
  <w:style w:type="character" w:customStyle="1" w:styleId="WW8Num2z0">
    <w:name w:val="WW8Num2z0"/>
    <w:qFormat/>
    <w:rsid w:val="004A06A5"/>
    <w:rPr>
      <w:b w:val="0"/>
      <w:i w:val="0"/>
      <w:color w:val="000000"/>
    </w:rPr>
  </w:style>
  <w:style w:type="character" w:customStyle="1" w:styleId="WW8Num2z1">
    <w:name w:val="WW8Num2z1"/>
    <w:qFormat/>
    <w:rsid w:val="004A06A5"/>
  </w:style>
  <w:style w:type="character" w:customStyle="1" w:styleId="WW8Num2z2">
    <w:name w:val="WW8Num2z2"/>
    <w:qFormat/>
    <w:rsid w:val="004A06A5"/>
  </w:style>
  <w:style w:type="character" w:customStyle="1" w:styleId="WW8Num2z3">
    <w:name w:val="WW8Num2z3"/>
    <w:qFormat/>
    <w:rsid w:val="004A06A5"/>
  </w:style>
  <w:style w:type="character" w:customStyle="1" w:styleId="WW8Num2z4">
    <w:name w:val="WW8Num2z4"/>
    <w:qFormat/>
    <w:rsid w:val="004A06A5"/>
  </w:style>
  <w:style w:type="character" w:customStyle="1" w:styleId="WW8Num2z5">
    <w:name w:val="WW8Num2z5"/>
    <w:qFormat/>
    <w:rsid w:val="004A06A5"/>
  </w:style>
  <w:style w:type="character" w:customStyle="1" w:styleId="WW8Num2z6">
    <w:name w:val="WW8Num2z6"/>
    <w:qFormat/>
    <w:rsid w:val="004A06A5"/>
  </w:style>
  <w:style w:type="character" w:customStyle="1" w:styleId="WW8Num2z7">
    <w:name w:val="WW8Num2z7"/>
    <w:qFormat/>
    <w:rsid w:val="004A06A5"/>
  </w:style>
  <w:style w:type="character" w:customStyle="1" w:styleId="WW8Num2z8">
    <w:name w:val="WW8Num2z8"/>
    <w:qFormat/>
    <w:rsid w:val="004A06A5"/>
  </w:style>
  <w:style w:type="character" w:customStyle="1" w:styleId="WW8Num3z0">
    <w:name w:val="WW8Num3z0"/>
    <w:qFormat/>
    <w:rsid w:val="004A06A5"/>
  </w:style>
  <w:style w:type="character" w:customStyle="1" w:styleId="WW8Num3z1">
    <w:name w:val="WW8Num3z1"/>
    <w:qFormat/>
    <w:rsid w:val="004A06A5"/>
  </w:style>
  <w:style w:type="character" w:customStyle="1" w:styleId="WW8Num3z2">
    <w:name w:val="WW8Num3z2"/>
    <w:qFormat/>
    <w:rsid w:val="004A06A5"/>
  </w:style>
  <w:style w:type="character" w:customStyle="1" w:styleId="WW8Num3z3">
    <w:name w:val="WW8Num3z3"/>
    <w:qFormat/>
    <w:rsid w:val="004A06A5"/>
  </w:style>
  <w:style w:type="character" w:customStyle="1" w:styleId="WW8Num3z4">
    <w:name w:val="WW8Num3z4"/>
    <w:qFormat/>
    <w:rsid w:val="004A06A5"/>
  </w:style>
  <w:style w:type="character" w:customStyle="1" w:styleId="WW8Num3z5">
    <w:name w:val="WW8Num3z5"/>
    <w:qFormat/>
    <w:rsid w:val="004A06A5"/>
  </w:style>
  <w:style w:type="character" w:customStyle="1" w:styleId="WW8Num3z6">
    <w:name w:val="WW8Num3z6"/>
    <w:qFormat/>
    <w:rsid w:val="004A06A5"/>
  </w:style>
  <w:style w:type="character" w:customStyle="1" w:styleId="WW8Num3z7">
    <w:name w:val="WW8Num3z7"/>
    <w:qFormat/>
    <w:rsid w:val="004A06A5"/>
  </w:style>
  <w:style w:type="character" w:customStyle="1" w:styleId="WW8Num3z8">
    <w:name w:val="WW8Num3z8"/>
    <w:qFormat/>
    <w:rsid w:val="004A06A5"/>
  </w:style>
  <w:style w:type="character" w:customStyle="1" w:styleId="WW8Num4z0">
    <w:name w:val="WW8Num4z0"/>
    <w:qFormat/>
    <w:rsid w:val="004A06A5"/>
  </w:style>
  <w:style w:type="character" w:customStyle="1" w:styleId="WW8Num5z0">
    <w:name w:val="WW8Num5z0"/>
    <w:qFormat/>
    <w:rsid w:val="004A06A5"/>
  </w:style>
  <w:style w:type="character" w:customStyle="1" w:styleId="10">
    <w:name w:val="Основной шрифт абзаца1"/>
    <w:qFormat/>
    <w:rsid w:val="004A06A5"/>
  </w:style>
  <w:style w:type="character" w:customStyle="1" w:styleId="a4">
    <w:name w:val="Текст выноски Знак"/>
    <w:qFormat/>
    <w:rsid w:val="004A06A5"/>
    <w:rPr>
      <w:rFonts w:ascii="Tahoma" w:hAnsi="Tahoma" w:cs="Tahoma"/>
      <w:sz w:val="16"/>
      <w:szCs w:val="16"/>
    </w:rPr>
  </w:style>
  <w:style w:type="character" w:customStyle="1" w:styleId="InternetLink">
    <w:name w:val="Internet Link"/>
    <w:rsid w:val="004A06A5"/>
    <w:rPr>
      <w:color w:val="0000FF"/>
      <w:u w:val="single"/>
    </w:rPr>
  </w:style>
  <w:style w:type="character" w:customStyle="1" w:styleId="a5">
    <w:name w:val="Гипертекстовая ссылка"/>
    <w:qFormat/>
    <w:rsid w:val="004A06A5"/>
    <w:rPr>
      <w:rFonts w:cs="Times New Roman"/>
      <w:color w:val="106BBE"/>
    </w:rPr>
  </w:style>
  <w:style w:type="character" w:customStyle="1" w:styleId="a6">
    <w:name w:val="Схема документа Знак"/>
    <w:qFormat/>
    <w:rsid w:val="004A06A5"/>
    <w:rPr>
      <w:rFonts w:ascii="Tahoma" w:hAnsi="Tahoma" w:cs="Tahoma"/>
      <w:sz w:val="16"/>
      <w:szCs w:val="16"/>
    </w:rPr>
  </w:style>
  <w:style w:type="character" w:customStyle="1" w:styleId="a7">
    <w:name w:val="Название Знак"/>
    <w:qFormat/>
    <w:rsid w:val="004A06A5"/>
    <w:rPr>
      <w:b/>
      <w:bCs/>
      <w:sz w:val="28"/>
      <w:szCs w:val="24"/>
    </w:rPr>
  </w:style>
  <w:style w:type="character" w:customStyle="1" w:styleId="a8">
    <w:name w:val="Подзаголовок Знак"/>
    <w:qFormat/>
    <w:rsid w:val="004A06A5"/>
    <w:rPr>
      <w:b/>
      <w:sz w:val="28"/>
    </w:rPr>
  </w:style>
  <w:style w:type="character" w:customStyle="1" w:styleId="a9">
    <w:name w:val="Текст сноски Знак"/>
    <w:basedOn w:val="10"/>
    <w:qFormat/>
    <w:rsid w:val="004A06A5"/>
  </w:style>
  <w:style w:type="character" w:customStyle="1" w:styleId="aa">
    <w:name w:val="Символ сноски"/>
    <w:qFormat/>
    <w:rsid w:val="004A06A5"/>
    <w:rPr>
      <w:vertAlign w:val="superscript"/>
    </w:rPr>
  </w:style>
  <w:style w:type="character" w:customStyle="1" w:styleId="VisitedInternetLink">
    <w:name w:val="Visited Internet Link"/>
    <w:rsid w:val="004A06A5"/>
    <w:rPr>
      <w:color w:val="800000"/>
      <w:u w:val="single"/>
    </w:rPr>
  </w:style>
  <w:style w:type="character" w:customStyle="1" w:styleId="ab">
    <w:name w:val="Верхний колонтитул Знак"/>
    <w:qFormat/>
    <w:rsid w:val="004A06A5"/>
    <w:rPr>
      <w:sz w:val="28"/>
      <w:szCs w:val="28"/>
      <w:lang w:eastAsia="zh-CN"/>
    </w:rPr>
  </w:style>
  <w:style w:type="character" w:customStyle="1" w:styleId="ac">
    <w:name w:val="Нижний колонтитул Знак"/>
    <w:qFormat/>
    <w:rsid w:val="004A06A5"/>
    <w:rPr>
      <w:sz w:val="28"/>
      <w:szCs w:val="28"/>
      <w:lang w:eastAsia="zh-CN"/>
    </w:rPr>
  </w:style>
  <w:style w:type="character" w:customStyle="1" w:styleId="PageNumber">
    <w:name w:val="Page Number"/>
    <w:basedOn w:val="a0"/>
    <w:rsid w:val="004A06A5"/>
  </w:style>
  <w:style w:type="character" w:styleId="ad">
    <w:name w:val="annotation reference"/>
    <w:qFormat/>
    <w:rsid w:val="004A06A5"/>
    <w:rPr>
      <w:sz w:val="16"/>
      <w:szCs w:val="16"/>
    </w:rPr>
  </w:style>
  <w:style w:type="character" w:customStyle="1" w:styleId="ae">
    <w:name w:val="Текст примечания Знак"/>
    <w:qFormat/>
    <w:rsid w:val="004A06A5"/>
    <w:rPr>
      <w:lang w:eastAsia="zh-CN"/>
    </w:rPr>
  </w:style>
  <w:style w:type="character" w:customStyle="1" w:styleId="af">
    <w:name w:val="Тема примечания Знак"/>
    <w:qFormat/>
    <w:rsid w:val="004A06A5"/>
    <w:rPr>
      <w:b/>
      <w:bCs/>
      <w:lang w:eastAsia="zh-CN"/>
    </w:rPr>
  </w:style>
  <w:style w:type="character" w:customStyle="1" w:styleId="highlightsearch">
    <w:name w:val="highlightsearch"/>
    <w:basedOn w:val="a0"/>
    <w:qFormat/>
    <w:rsid w:val="004A06A5"/>
  </w:style>
  <w:style w:type="character" w:customStyle="1" w:styleId="FootnoteCharacters">
    <w:name w:val="Footnote Characters"/>
    <w:qFormat/>
    <w:rsid w:val="004A06A5"/>
    <w:rPr>
      <w:vertAlign w:val="superscript"/>
    </w:rPr>
  </w:style>
  <w:style w:type="character" w:customStyle="1" w:styleId="-">
    <w:name w:val="Интернет-ссылка"/>
    <w:qFormat/>
    <w:rsid w:val="004A06A5"/>
    <w:rPr>
      <w:color w:val="0000FF"/>
      <w:u w:val="single"/>
    </w:rPr>
  </w:style>
  <w:style w:type="character" w:customStyle="1" w:styleId="HTML">
    <w:name w:val="Стандартный HTML Знак"/>
    <w:qFormat/>
    <w:rsid w:val="004A06A5"/>
    <w:rPr>
      <w:rFonts w:ascii="Courier New" w:hAnsi="Courier New" w:cs="Courier New"/>
    </w:rPr>
  </w:style>
  <w:style w:type="paragraph" w:customStyle="1" w:styleId="Heading">
    <w:name w:val="Heading"/>
    <w:basedOn w:val="a"/>
    <w:next w:val="a3"/>
    <w:qFormat/>
    <w:rsid w:val="004A06A5"/>
    <w:pPr>
      <w:keepNext/>
      <w:spacing w:before="240" w:after="120"/>
    </w:pPr>
    <w:rPr>
      <w:rFonts w:ascii="Arial" w:eastAsia="DejaVu Sans" w:hAnsi="Arial" w:cs="DejaVu Sans"/>
      <w:sz w:val="28"/>
      <w:szCs w:val="28"/>
    </w:rPr>
  </w:style>
  <w:style w:type="paragraph" w:styleId="a3">
    <w:name w:val="Body Text"/>
    <w:basedOn w:val="a"/>
    <w:rsid w:val="004A06A5"/>
    <w:pPr>
      <w:ind w:right="-483"/>
      <w:jc w:val="both"/>
    </w:pPr>
    <w:rPr>
      <w:b/>
      <w:bCs/>
    </w:rPr>
  </w:style>
  <w:style w:type="paragraph" w:styleId="af0">
    <w:name w:val="List"/>
    <w:basedOn w:val="a3"/>
    <w:rsid w:val="004A06A5"/>
    <w:rPr>
      <w:rFonts w:cs="Droid Sans Devanagari;Segoe UI"/>
    </w:rPr>
  </w:style>
  <w:style w:type="paragraph" w:customStyle="1" w:styleId="Caption">
    <w:name w:val="Caption"/>
    <w:basedOn w:val="a"/>
    <w:qFormat/>
    <w:rsid w:val="004A06A5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a"/>
    <w:qFormat/>
    <w:rsid w:val="004A06A5"/>
    <w:pPr>
      <w:suppressLineNumbers/>
    </w:pPr>
  </w:style>
  <w:style w:type="paragraph" w:customStyle="1" w:styleId="1">
    <w:name w:val="Заголовок1"/>
    <w:basedOn w:val="a"/>
    <w:next w:val="a3"/>
    <w:qFormat/>
    <w:rsid w:val="004A06A5"/>
    <w:pPr>
      <w:jc w:val="center"/>
    </w:pPr>
    <w:rPr>
      <w:b/>
      <w:bCs/>
      <w:lang w:val="en-US"/>
    </w:rPr>
  </w:style>
  <w:style w:type="paragraph" w:styleId="af1">
    <w:name w:val="caption"/>
    <w:basedOn w:val="a"/>
    <w:qFormat/>
    <w:rsid w:val="004A06A5"/>
    <w:pPr>
      <w:suppressLineNumbers/>
      <w:spacing w:before="120" w:after="120"/>
    </w:pPr>
    <w:rPr>
      <w:rFonts w:cs="Droid Sans Devanagari;Segoe UI"/>
      <w:i/>
      <w:iCs/>
    </w:rPr>
  </w:style>
  <w:style w:type="paragraph" w:customStyle="1" w:styleId="11">
    <w:name w:val="Указатель1"/>
    <w:basedOn w:val="a"/>
    <w:qFormat/>
    <w:rsid w:val="004A06A5"/>
    <w:pPr>
      <w:suppressLineNumbers/>
    </w:pPr>
    <w:rPr>
      <w:rFonts w:cs="Droid Sans Devanagari;Segoe UI"/>
    </w:rPr>
  </w:style>
  <w:style w:type="paragraph" w:customStyle="1" w:styleId="ConsNonformat">
    <w:name w:val="ConsNonformat"/>
    <w:qFormat/>
    <w:rsid w:val="004A06A5"/>
    <w:pPr>
      <w:widowControl w:val="0"/>
      <w:suppressAutoHyphens/>
      <w:autoSpaceDE w:val="0"/>
      <w:ind w:right="19772"/>
    </w:pPr>
    <w:rPr>
      <w:rFonts w:ascii="Courier New" w:eastAsia="Times New Roman" w:hAnsi="Courier New" w:cs="Courier New"/>
      <w:szCs w:val="20"/>
      <w:lang w:val="ru-RU" w:bidi="ar-SA"/>
    </w:rPr>
  </w:style>
  <w:style w:type="paragraph" w:customStyle="1" w:styleId="ConsPlusTitle">
    <w:name w:val="ConsPlusTitle"/>
    <w:qFormat/>
    <w:rsid w:val="004A06A5"/>
    <w:pPr>
      <w:widowControl w:val="0"/>
      <w:suppressAutoHyphens/>
      <w:autoSpaceDE w:val="0"/>
    </w:pPr>
    <w:rPr>
      <w:rFonts w:ascii="Calibri" w:eastAsia="Calibri" w:hAnsi="Calibri" w:cs="Calibri"/>
      <w:b/>
      <w:bCs/>
      <w:sz w:val="22"/>
      <w:szCs w:val="22"/>
      <w:lang w:val="ru-RU" w:bidi="ar-SA"/>
    </w:rPr>
  </w:style>
  <w:style w:type="paragraph" w:customStyle="1" w:styleId="af2">
    <w:name w:val="Знак"/>
    <w:basedOn w:val="a"/>
    <w:qFormat/>
    <w:rsid w:val="004A06A5"/>
    <w:rPr>
      <w:rFonts w:ascii="Verdana" w:hAnsi="Verdana" w:cs="Verdana"/>
      <w:sz w:val="20"/>
      <w:szCs w:val="20"/>
      <w:lang w:val="en-US"/>
    </w:rPr>
  </w:style>
  <w:style w:type="paragraph" w:styleId="af3">
    <w:name w:val="No Spacing"/>
    <w:qFormat/>
    <w:rsid w:val="004A06A5"/>
    <w:pPr>
      <w:suppressAutoHyphens/>
    </w:pPr>
    <w:rPr>
      <w:rFonts w:ascii="Calibri" w:eastAsia="Times New Roman" w:hAnsi="Calibri" w:cs="Calibri"/>
      <w:sz w:val="22"/>
      <w:szCs w:val="22"/>
      <w:lang w:val="ru-RU" w:bidi="ar-SA"/>
    </w:rPr>
  </w:style>
  <w:style w:type="paragraph" w:styleId="af4">
    <w:name w:val="Balloon Text"/>
    <w:basedOn w:val="a"/>
    <w:qFormat/>
    <w:rsid w:val="004A06A5"/>
    <w:rPr>
      <w:rFonts w:ascii="Tahoma" w:hAnsi="Tahoma" w:cs="Tahoma"/>
      <w:sz w:val="16"/>
      <w:szCs w:val="16"/>
      <w:lang w:val="en-US"/>
    </w:rPr>
  </w:style>
  <w:style w:type="paragraph" w:customStyle="1" w:styleId="ConsTitle">
    <w:name w:val="ConsTitle"/>
    <w:qFormat/>
    <w:rsid w:val="004A06A5"/>
    <w:pPr>
      <w:widowControl w:val="0"/>
      <w:suppressAutoHyphens/>
      <w:snapToGrid w:val="0"/>
    </w:pPr>
    <w:rPr>
      <w:rFonts w:ascii="Arial" w:eastAsia="Times New Roman" w:hAnsi="Arial" w:cs="Arial"/>
      <w:b/>
      <w:sz w:val="16"/>
      <w:szCs w:val="20"/>
      <w:lang w:val="ru-RU" w:bidi="ar-SA"/>
    </w:rPr>
  </w:style>
  <w:style w:type="paragraph" w:customStyle="1" w:styleId="ConsPlusNormal">
    <w:name w:val="ConsPlusNormal"/>
    <w:qFormat/>
    <w:rsid w:val="004A06A5"/>
    <w:pPr>
      <w:suppressAutoHyphens/>
      <w:autoSpaceDE w:val="0"/>
      <w:ind w:firstLine="720"/>
    </w:pPr>
    <w:rPr>
      <w:rFonts w:ascii="Arial" w:eastAsia="Times New Roman" w:hAnsi="Arial" w:cs="Arial"/>
      <w:szCs w:val="20"/>
      <w:lang w:val="ru-RU" w:bidi="ar-SA"/>
    </w:rPr>
  </w:style>
  <w:style w:type="paragraph" w:customStyle="1" w:styleId="af5">
    <w:name w:val="Знак"/>
    <w:basedOn w:val="a"/>
    <w:qFormat/>
    <w:rsid w:val="004A06A5"/>
    <w:pPr>
      <w:suppressAutoHyphens/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s1">
    <w:name w:val="s_1"/>
    <w:basedOn w:val="a"/>
    <w:qFormat/>
    <w:rsid w:val="004A06A5"/>
    <w:pPr>
      <w:ind w:firstLine="720"/>
      <w:jc w:val="both"/>
    </w:pPr>
    <w:rPr>
      <w:rFonts w:ascii="Arial" w:hAnsi="Arial" w:cs="Arial"/>
      <w:sz w:val="26"/>
      <w:szCs w:val="26"/>
    </w:rPr>
  </w:style>
  <w:style w:type="paragraph" w:customStyle="1" w:styleId="12">
    <w:name w:val="Схема документа1"/>
    <w:basedOn w:val="a"/>
    <w:qFormat/>
    <w:rsid w:val="004A06A5"/>
    <w:rPr>
      <w:rFonts w:ascii="Tahoma" w:hAnsi="Tahoma" w:cs="Tahoma"/>
      <w:sz w:val="16"/>
      <w:szCs w:val="16"/>
      <w:lang w:val="en-US"/>
    </w:rPr>
  </w:style>
  <w:style w:type="paragraph" w:customStyle="1" w:styleId="af6">
    <w:name w:val="Текст в заданном формате"/>
    <w:basedOn w:val="a"/>
    <w:qFormat/>
    <w:rsid w:val="004A06A5"/>
    <w:pPr>
      <w:widowControl w:val="0"/>
    </w:pPr>
    <w:rPr>
      <w:rFonts w:ascii="Liberation Mono;Courier New" w:eastAsia="Droid Sans Fallback;Times New R" w:hAnsi="Liberation Mono;Courier New" w:cs="Liberation Mono;Courier New"/>
      <w:sz w:val="20"/>
      <w:szCs w:val="20"/>
      <w:lang w:bidi="hi-IN"/>
    </w:rPr>
  </w:style>
  <w:style w:type="paragraph" w:styleId="af7">
    <w:name w:val="Subtitle"/>
    <w:basedOn w:val="a"/>
    <w:next w:val="a3"/>
    <w:qFormat/>
    <w:rsid w:val="004A06A5"/>
    <w:pPr>
      <w:jc w:val="center"/>
    </w:pPr>
    <w:rPr>
      <w:b/>
      <w:szCs w:val="20"/>
      <w:lang w:val="en-US"/>
    </w:rPr>
  </w:style>
  <w:style w:type="paragraph" w:customStyle="1" w:styleId="FootnoteText">
    <w:name w:val="Footnote Text"/>
    <w:basedOn w:val="a"/>
    <w:rsid w:val="004A06A5"/>
    <w:rPr>
      <w:sz w:val="20"/>
      <w:szCs w:val="20"/>
    </w:rPr>
  </w:style>
  <w:style w:type="paragraph" w:customStyle="1" w:styleId="Header">
    <w:name w:val="Header"/>
    <w:basedOn w:val="a"/>
    <w:rsid w:val="004A06A5"/>
    <w:pPr>
      <w:tabs>
        <w:tab w:val="center" w:pos="4677"/>
        <w:tab w:val="right" w:pos="9355"/>
      </w:tabs>
    </w:pPr>
  </w:style>
  <w:style w:type="paragraph" w:customStyle="1" w:styleId="Footer">
    <w:name w:val="Footer"/>
    <w:basedOn w:val="a"/>
    <w:rsid w:val="004A06A5"/>
    <w:pPr>
      <w:tabs>
        <w:tab w:val="center" w:pos="4677"/>
        <w:tab w:val="right" w:pos="9355"/>
      </w:tabs>
    </w:pPr>
  </w:style>
  <w:style w:type="paragraph" w:styleId="af8">
    <w:name w:val="annotation text"/>
    <w:basedOn w:val="a"/>
    <w:qFormat/>
    <w:rsid w:val="004A06A5"/>
    <w:rPr>
      <w:sz w:val="20"/>
      <w:szCs w:val="20"/>
    </w:rPr>
  </w:style>
  <w:style w:type="paragraph" w:styleId="af9">
    <w:name w:val="annotation subject"/>
    <w:basedOn w:val="af8"/>
    <w:next w:val="af8"/>
    <w:qFormat/>
    <w:rsid w:val="004A06A5"/>
    <w:rPr>
      <w:b/>
      <w:bCs/>
    </w:rPr>
  </w:style>
  <w:style w:type="paragraph" w:styleId="afa">
    <w:name w:val="Revision"/>
    <w:qFormat/>
    <w:rsid w:val="004A06A5"/>
    <w:rPr>
      <w:rFonts w:eastAsia="Times New Roman" w:cs="Times New Roman"/>
      <w:sz w:val="24"/>
      <w:lang w:val="ru-RU" w:bidi="ar-SA"/>
    </w:rPr>
  </w:style>
  <w:style w:type="paragraph" w:styleId="HTML0">
    <w:name w:val="HTML Preformatted"/>
    <w:basedOn w:val="a"/>
    <w:qFormat/>
    <w:rsid w:val="004A06A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paragraph" w:customStyle="1" w:styleId="TableContents">
    <w:name w:val="Table Contents"/>
    <w:basedOn w:val="a"/>
    <w:qFormat/>
    <w:rsid w:val="004A06A5"/>
    <w:pPr>
      <w:suppressLineNumbers/>
    </w:pPr>
  </w:style>
  <w:style w:type="paragraph" w:customStyle="1" w:styleId="TableHeading">
    <w:name w:val="Table Heading"/>
    <w:basedOn w:val="TableContents"/>
    <w:qFormat/>
    <w:rsid w:val="004A06A5"/>
    <w:pPr>
      <w:jc w:val="center"/>
    </w:pPr>
    <w:rPr>
      <w:b/>
      <w:bCs/>
    </w:rPr>
  </w:style>
  <w:style w:type="paragraph" w:customStyle="1" w:styleId="FrameContents">
    <w:name w:val="Frame Contents"/>
    <w:basedOn w:val="a"/>
    <w:qFormat/>
    <w:rsid w:val="004A06A5"/>
  </w:style>
  <w:style w:type="numbering" w:customStyle="1" w:styleId="WW8Num1">
    <w:name w:val="WW8Num1"/>
    <w:qFormat/>
    <w:rsid w:val="004A06A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417</Words>
  <Characters>2377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Федеральный закон от 31.07.2020 N 248-ФЗ(ред. от 11.06.2021)"О государственном контроле (надзоре) и муниципальном контроле в Российской Федерации"</vt:lpstr>
    </vt:vector>
  </TitlesOfParts>
  <Company>КонсультантПлюс Версия 4020.00.61</Company>
  <LinksUpToDate>false</LinksUpToDate>
  <CharactersWithSpaces>2789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Федеральный закон от 31.07.2020 N 248-ФЗ(ред. от 11.06.2021)"О государственном контроле (надзоре) и муниципальном контроле в Российской Федерации"</dc:title>
  <dc:creator>Сергей Викторович</dc:creator>
  <cp:lastModifiedBy>User</cp:lastModifiedBy>
  <cp:revision>7</cp:revision>
  <cp:lastPrinted>2022-03-11T05:41:00Z</cp:lastPrinted>
  <dcterms:created xsi:type="dcterms:W3CDTF">2022-02-28T09:41:00Z</dcterms:created>
  <dcterms:modified xsi:type="dcterms:W3CDTF">2022-03-11T07:41:00Z</dcterms:modified>
  <dc:language>en-US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КонсультантПлюс Версия 4020.00.61</vt:lpwstr>
  </property>
</Properties>
</file>