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D362B6" w14:textId="77777777"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7F3EA54" wp14:editId="7371611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EA5CD" w14:textId="77777777"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14:paraId="4BAB8077" w14:textId="77777777"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14:paraId="0D6C2AA7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14:paraId="09ACFED8" w14:textId="77777777"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4CB96475" w14:textId="77777777"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7F4FBAFC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0C557A0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1DBF5531" w14:textId="7159BB51" w:rsidR="0023295A" w:rsidRPr="001F46E1" w:rsidRDefault="001F46E1" w:rsidP="001F46E1">
      <w:pPr>
        <w:jc w:val="center"/>
        <w:rPr>
          <w:b/>
          <w:bCs/>
          <w:sz w:val="32"/>
          <w:szCs w:val="32"/>
        </w:rPr>
      </w:pPr>
      <w:r w:rsidRPr="001F46E1">
        <w:rPr>
          <w:b/>
          <w:bCs/>
          <w:sz w:val="32"/>
          <w:szCs w:val="32"/>
        </w:rPr>
        <w:t>проект</w:t>
      </w:r>
    </w:p>
    <w:p w14:paraId="5033F7E4" w14:textId="77777777"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14:paraId="74B9BD6B" w14:textId="3C8910C2"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>, №18 от 07.03.24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14:paraId="14A498AD" w14:textId="77777777" w:rsidR="004953E9" w:rsidRPr="00A974E6" w:rsidRDefault="00D776F4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>
        <w:rPr>
          <w:rFonts w:ascii="Times New Roman" w:hAnsi="Times New Roman" w:cs="Times New Roman"/>
          <w:spacing w:val="-3"/>
          <w:sz w:val="24"/>
          <w:szCs w:val="24"/>
        </w:rPr>
        <w:t>19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«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О проведении экспертиз и назначении эксперта в администрации сельского поселения Александровкамуниципального района Ставропольский Самарской 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области»</w:t>
      </w:r>
      <w:r w:rsidR="004953E9">
        <w:rPr>
          <w:rFonts w:ascii="Times New Roman" w:hAnsi="Times New Roman" w:cs="Times New Roman"/>
          <w:sz w:val="24"/>
          <w:szCs w:val="24"/>
        </w:rPr>
        <w:t>следующие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изменения:</w:t>
      </w:r>
    </w:p>
    <w:p w14:paraId="0981E06B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8B2BDB" w14:textId="77777777"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="00D776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341E593C" w14:textId="77777777"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proofErr w:type="gramStart"/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</w:t>
      </w:r>
      <w:proofErr w:type="gramEnd"/>
      <w:r w:rsidRPr="00A54AFF">
        <w:rPr>
          <w:rStyle w:val="FontStyle38"/>
          <w:sz w:val="24"/>
          <w:szCs w:val="24"/>
        </w:rPr>
        <w:t xml:space="preserve">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).</w:t>
      </w:r>
    </w:p>
    <w:p w14:paraId="0B52232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91A2B4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BFC67BE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0D24A909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52757CE9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0045CACB" w14:textId="77777777"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</w:t>
      </w:r>
      <w:r w:rsidR="00D776F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Т.В.Тиханова</w:t>
      </w:r>
    </w:p>
    <w:p w14:paraId="1081808D" w14:textId="77777777"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D5A8B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6CFC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81CA71B" w14:textId="77777777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2E43B36A" w14:textId="77777777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7646C5F7" w14:textId="77777777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14259A7B" w14:textId="77777777"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01A41D01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14:paraId="0FF96B4F" w14:textId="77777777"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FA3DE0">
        <w:rPr>
          <w:rFonts w:ascii="Times New Roman CYR" w:hAnsi="Times New Roman CYR" w:cs="Times New Roman CYR"/>
          <w:highlight w:val="white"/>
        </w:rPr>
        <w:t xml:space="preserve">от </w:t>
      </w:r>
      <w:r>
        <w:rPr>
          <w:rFonts w:ascii="Times New Roman CYR" w:hAnsi="Times New Roman CYR" w:cs="Times New Roman CYR"/>
          <w:highlight w:val="white"/>
        </w:rPr>
        <w:t>№</w:t>
      </w:r>
    </w:p>
    <w:p w14:paraId="6E96752A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1D19ABD5" w14:textId="77777777"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14:paraId="7CE1C4E5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7C4B8012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777D2E8B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86F7C04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48"/>
        <w:gridCol w:w="6382"/>
      </w:tblGrid>
      <w:tr w:rsidR="004953E9" w:rsidRPr="00321D68" w14:paraId="1218CB3F" w14:textId="77777777">
        <w:tc>
          <w:tcPr>
            <w:tcW w:w="3085" w:type="dxa"/>
          </w:tcPr>
          <w:p w14:paraId="07F56020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6B7567B7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714FBBF7" w14:textId="77777777">
        <w:tc>
          <w:tcPr>
            <w:tcW w:w="3085" w:type="dxa"/>
          </w:tcPr>
          <w:p w14:paraId="5C39FBCA" w14:textId="2FA0A01C" w:rsidR="004953E9" w:rsidRPr="00321D68" w:rsidRDefault="001F46E1" w:rsidP="001F46E1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Бондарева И.М.</w:t>
            </w:r>
          </w:p>
        </w:tc>
        <w:tc>
          <w:tcPr>
            <w:tcW w:w="6485" w:type="dxa"/>
          </w:tcPr>
          <w:p w14:paraId="377D4E4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5D31924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51C47685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79039AE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1A5AF19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DF37EAF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6C88A7E6" w14:textId="77777777">
        <w:tc>
          <w:tcPr>
            <w:tcW w:w="3085" w:type="dxa"/>
          </w:tcPr>
          <w:p w14:paraId="1AEADC02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F06F425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08D10AD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14:paraId="569A3E1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764DAE1B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1D1D3E44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05EA854F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1108C992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19299D6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6C89789A" w14:textId="77777777">
        <w:tc>
          <w:tcPr>
            <w:tcW w:w="3085" w:type="dxa"/>
          </w:tcPr>
          <w:p w14:paraId="519E0BD4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738A5C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133D5E86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3460053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62B59E5E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7FB50BEE" w14:textId="77777777">
        <w:tc>
          <w:tcPr>
            <w:tcW w:w="3085" w:type="dxa"/>
          </w:tcPr>
          <w:p w14:paraId="70E4A0D5" w14:textId="77777777"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0DFAF302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6F494F4B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6A73D998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796F850A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464FD541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14:paraId="5F97AA30" w14:textId="77777777"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14:paraId="5868CFAC" w14:textId="77777777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08E"/>
    <w:rsid w:val="000307EA"/>
    <w:rsid w:val="000F1851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4E51AC"/>
    <w:rsid w:val="00610575"/>
    <w:rsid w:val="00672F15"/>
    <w:rsid w:val="00720E7B"/>
    <w:rsid w:val="007874C2"/>
    <w:rsid w:val="007A6365"/>
    <w:rsid w:val="007A6A0C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66D7B"/>
    <w:rsid w:val="00B85884"/>
    <w:rsid w:val="00BA6DDD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66279"/>
  <w15:docId w15:val="{B9C7064A-591D-45EB-9B17-CC679ACA5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</cp:revision>
  <cp:lastPrinted>2019-11-21T09:48:00Z</cp:lastPrinted>
  <dcterms:created xsi:type="dcterms:W3CDTF">2024-04-03T05:03:00Z</dcterms:created>
  <dcterms:modified xsi:type="dcterms:W3CDTF">2024-04-03T05:03:00Z</dcterms:modified>
</cp:coreProperties>
</file>