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2295" w:rsidRDefault="00D82295" w:rsidP="00D82295">
      <w:pPr>
        <w:spacing w:after="24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Как стать поставщиком: м</w:t>
      </w:r>
      <w:r w:rsidRPr="00D82295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ал</w:t>
      </w: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ому</w:t>
      </w:r>
      <w:r w:rsidRPr="00D82295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бизнес</w:t>
      </w: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у</w:t>
      </w:r>
      <w:r w:rsidRPr="00D82295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Самарской области </w:t>
      </w:r>
      <w:r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>представят направления закупок</w:t>
      </w:r>
      <w:r w:rsidRPr="00D82295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ПАО «Лукойл»</w:t>
      </w:r>
    </w:p>
    <w:p w:rsidR="00AD69C7" w:rsidRPr="00D82295" w:rsidRDefault="00AD69C7" w:rsidP="00D82295">
      <w:pPr>
        <w:spacing w:after="24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514260" w:rsidRDefault="00D82295" w:rsidP="00514260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8229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14 октября</w:t>
      </w:r>
      <w:r w:rsidRPr="00D82295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в</w:t>
      </w:r>
      <w:r w:rsidRPr="00D8229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регионально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м центре</w:t>
      </w:r>
      <w:r w:rsidRPr="00D8229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«Мой бизнес» Самарской области пройдет очередная ярмарка кооперации и сбыта. В этот раз представители малого и среднего бизнеса смогут узнать о возможностях</w:t>
      </w:r>
      <w:r w:rsidR="00514260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сотрудничества с ПАО «Лукойл», одной из </w:t>
      </w:r>
      <w:r w:rsidR="00514260" w:rsidRPr="00D82295">
        <w:rPr>
          <w:rFonts w:ascii="Times New Roman" w:eastAsia="Times New Roman" w:hAnsi="Times New Roman" w:cs="Times New Roman"/>
          <w:sz w:val="28"/>
          <w:szCs w:val="24"/>
          <w:lang w:eastAsia="ru-RU"/>
        </w:rPr>
        <w:t>крупнейших публичных вертикально интегрированны</w:t>
      </w:r>
      <w:r w:rsidR="00514260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х нефтегазовых компаний в мире. </w:t>
      </w:r>
    </w:p>
    <w:p w:rsidR="00AD69C7" w:rsidRDefault="00AD69C7" w:rsidP="00514260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D82295" w:rsidRDefault="00D82295" w:rsidP="00514260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Мероприятие пройдет в соответствии с </w:t>
      </w:r>
      <w:r w:rsidRPr="00D82295">
        <w:rPr>
          <w:rFonts w:ascii="Times New Roman" w:eastAsia="Times New Roman" w:hAnsi="Times New Roman" w:cs="Times New Roman"/>
          <w:sz w:val="28"/>
          <w:szCs w:val="24"/>
          <w:lang w:eastAsia="ru-RU"/>
        </w:rPr>
        <w:t>нацпроект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ом</w:t>
      </w:r>
      <w:r w:rsidRPr="00D8229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«Малое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и среднее предпринимательство». О необходимости проведения ярмарки коопераций промышленных гигантов и предприятий малого и среднего бизнеса говорил губернатор </w:t>
      </w:r>
      <w:r w:rsidRPr="00D82295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Вячеслав Федорищев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. </w:t>
      </w:r>
    </w:p>
    <w:p w:rsidR="005C3F3B" w:rsidRDefault="007E0EAC" w:rsidP="00514260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На ярмарке представители </w:t>
      </w:r>
      <w:r w:rsidR="00FC686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промпредприятия </w:t>
      </w: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презентуют потребности в товарах и услугах, которые смогли бы обеспечить малые и средние производители Самарской области. </w:t>
      </w:r>
    </w:p>
    <w:p w:rsidR="00FC6867" w:rsidRDefault="00514260" w:rsidP="00514260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>«</w:t>
      </w:r>
      <w:r w:rsidRPr="00FC686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Ярмарки поставщиков - это уникальная возможность для</w:t>
      </w:r>
      <w:r w:rsidR="000C252F" w:rsidRPr="00FC686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малых компаний выйти на</w:t>
      </w:r>
      <w:r w:rsidRPr="00FC686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r w:rsidR="000C252F" w:rsidRPr="00FC686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промышленных гигантов и обсудить условия и возможность взаимовыгодного сотрудничества. </w:t>
      </w:r>
      <w:r w:rsidR="00FC6867" w:rsidRPr="00FC686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Для индустриальных партнеров - это площадка для поиска надежных поставщиков. </w:t>
      </w:r>
      <w:r w:rsidR="000C252F" w:rsidRPr="00FC686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Пр</w:t>
      </w:r>
      <w:r w:rsidR="00FC6867" w:rsidRPr="00FC686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оизводителям</w:t>
      </w:r>
      <w:r w:rsidR="000C252F" w:rsidRPr="00FC686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Самарской области </w:t>
      </w:r>
      <w:r w:rsidR="00FC6867" w:rsidRPr="00FC686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есть, что предложить крупным предприятиям - субъекты малого и среднего бизнеса </w:t>
      </w:r>
      <w:r w:rsidR="000C252F" w:rsidRPr="00FC686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выпускают качественную продукцию, обеспечивают высоки</w:t>
      </w:r>
      <w:r w:rsidR="00FC6867" w:rsidRPr="00FC6867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й уровень предоставления услуг</w:t>
      </w:r>
      <w:r w:rsidR="00FC686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», - акцентировал </w:t>
      </w:r>
      <w:proofErr w:type="spellStart"/>
      <w:r w:rsidR="00FC6867">
        <w:rPr>
          <w:rFonts w:ascii="Times New Roman" w:eastAsia="Times New Roman" w:hAnsi="Times New Roman" w:cs="Times New Roman"/>
          <w:sz w:val="28"/>
          <w:szCs w:val="24"/>
          <w:lang w:eastAsia="ru-RU"/>
        </w:rPr>
        <w:t>врио</w:t>
      </w:r>
      <w:proofErr w:type="spellEnd"/>
      <w:r w:rsidR="00FC686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министра экономического развития и инвестиций Самарской области </w:t>
      </w:r>
      <w:r w:rsidR="00FC6867" w:rsidRPr="00FC6867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Дмитрий Богданов.</w:t>
      </w:r>
      <w:r w:rsidR="00FC6867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</w:p>
    <w:p w:rsidR="00AD69C7" w:rsidRDefault="00AD69C7" w:rsidP="00514260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7E0EAC" w:rsidRDefault="00D82295" w:rsidP="00514260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D82295">
        <w:rPr>
          <w:rFonts w:ascii="Times New Roman" w:eastAsia="Times New Roman" w:hAnsi="Times New Roman" w:cs="Times New Roman"/>
          <w:sz w:val="28"/>
          <w:szCs w:val="24"/>
          <w:lang w:eastAsia="ru-RU"/>
        </w:rPr>
        <w:t>Важн</w:t>
      </w:r>
      <w:r w:rsidR="007E0EAC">
        <w:rPr>
          <w:rFonts w:ascii="Times New Roman" w:eastAsia="Times New Roman" w:hAnsi="Times New Roman" w:cs="Times New Roman"/>
          <w:sz w:val="28"/>
          <w:szCs w:val="24"/>
          <w:lang w:eastAsia="ru-RU"/>
        </w:rPr>
        <w:t>ой</w:t>
      </w:r>
      <w:r w:rsidRPr="00D8229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частью мероприятия буд</w:t>
      </w:r>
      <w:r w:rsidR="007E0EAC">
        <w:rPr>
          <w:rFonts w:ascii="Times New Roman" w:eastAsia="Times New Roman" w:hAnsi="Times New Roman" w:cs="Times New Roman"/>
          <w:sz w:val="28"/>
          <w:szCs w:val="24"/>
          <w:lang w:eastAsia="ru-RU"/>
        </w:rPr>
        <w:t>ет обмен мнениями в формате В2В - участники смогут провести</w:t>
      </w:r>
      <w:r w:rsidRPr="00D8229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переговоры в свободном формате </w:t>
      </w:r>
      <w:r w:rsidR="007E0EAC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 представителями нефтегазовой компании, узнать об условиях сотрудничества и обменяться контактами для дальнейшего взаимодействия. </w:t>
      </w:r>
    </w:p>
    <w:p w:rsidR="00AD69C7" w:rsidRDefault="00AD69C7" w:rsidP="00514260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7E0EAC" w:rsidRDefault="007E0EAC" w:rsidP="00514260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Ознакомиться с перечнем потребностей в товарах и услуг ПАО «Лукойл» можно по ссылке: </w:t>
      </w:r>
      <w:hyperlink r:id="rId4" w:history="1">
        <w:r w:rsidR="00AD69C7" w:rsidRPr="005D28FA">
          <w:rPr>
            <w:rStyle w:val="a4"/>
            <w:rFonts w:ascii="Times New Roman" w:eastAsia="Times New Roman" w:hAnsi="Times New Roman" w:cs="Times New Roman"/>
            <w:sz w:val="28"/>
            <w:szCs w:val="24"/>
            <w:lang w:eastAsia="ru-RU"/>
          </w:rPr>
          <w:t>https://mybiz63.ru/posts/events/iarmarka-kooperacii-i-sbyta-pao-lukoil-s-subieek</w:t>
        </w:r>
      </w:hyperlink>
    </w:p>
    <w:p w:rsidR="00AD69C7" w:rsidRDefault="00AD69C7" w:rsidP="00514260">
      <w:pPr>
        <w:spacing w:after="240" w:line="24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F16FC6" w:rsidRPr="00D82295" w:rsidRDefault="007E0EAC" w:rsidP="00B42E6A">
      <w:pPr>
        <w:spacing w:after="240" w:line="240" w:lineRule="auto"/>
        <w:jc w:val="both"/>
        <w:rPr>
          <w:sz w:val="24"/>
        </w:rPr>
      </w:pPr>
      <w:r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Стать участником ярмарки - </w:t>
      </w:r>
      <w:hyperlink r:id="rId5" w:history="1">
        <w:r w:rsidR="00AD69C7" w:rsidRPr="005D28FA">
          <w:rPr>
            <w:rStyle w:val="a4"/>
            <w:rFonts w:ascii="Times New Roman" w:eastAsia="Times New Roman" w:hAnsi="Times New Roman" w:cs="Times New Roman"/>
            <w:sz w:val="28"/>
            <w:szCs w:val="24"/>
            <w:lang w:eastAsia="ru-RU"/>
          </w:rPr>
          <w:t>https://b24-m4jmtd.bitrix24.site/crm_form_scmof/</w:t>
        </w:r>
      </w:hyperlink>
      <w:bookmarkStart w:id="0" w:name="_GoBack"/>
      <w:bookmarkEnd w:id="0"/>
    </w:p>
    <w:sectPr w:rsidR="00F16FC6" w:rsidRPr="00D822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25D"/>
    <w:rsid w:val="000C252F"/>
    <w:rsid w:val="00113246"/>
    <w:rsid w:val="00514260"/>
    <w:rsid w:val="005C3F3B"/>
    <w:rsid w:val="006C3AE9"/>
    <w:rsid w:val="007E0EAC"/>
    <w:rsid w:val="008A725D"/>
    <w:rsid w:val="00AD69C7"/>
    <w:rsid w:val="00B42E6A"/>
    <w:rsid w:val="00D82295"/>
    <w:rsid w:val="00F16FC6"/>
    <w:rsid w:val="00FC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C0B3A5B-4AC6-4884-969C-D21C762C4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D82295"/>
    <w:rPr>
      <w:b/>
      <w:bCs/>
    </w:rPr>
  </w:style>
  <w:style w:type="character" w:styleId="a4">
    <w:name w:val="Hyperlink"/>
    <w:basedOn w:val="a0"/>
    <w:uiPriority w:val="99"/>
    <w:unhideWhenUsed/>
    <w:rsid w:val="00AD69C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6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49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7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b24-m4jmtd.bitrix24.site/crm_form_scmof/" TargetMode="External"/><Relationship Id="rId4" Type="http://schemas.openxmlformats.org/officeDocument/2006/relationships/hyperlink" Target="https://mybiz63.ru/posts/events/iarmarka-kooperacii-i-sbyta-pao-lukoil-s-subiee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300</Words>
  <Characters>1714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6</cp:revision>
  <dcterms:created xsi:type="dcterms:W3CDTF">2024-10-11T07:49:00Z</dcterms:created>
  <dcterms:modified xsi:type="dcterms:W3CDTF">2024-10-11T12:16:00Z</dcterms:modified>
</cp:coreProperties>
</file>