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EA4" w:rsidRPr="00CB5415" w:rsidRDefault="007A791B" w:rsidP="00CB541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Предприниматели Самарской об</w:t>
      </w:r>
      <w:r w:rsidR="006B4A54">
        <w:rPr>
          <w:rFonts w:ascii="Times New Roman" w:hAnsi="Times New Roman" w:cs="Times New Roman"/>
          <w:b/>
          <w:sz w:val="28"/>
          <w:szCs w:val="28"/>
        </w:rPr>
        <w:t>ласти смогут</w:t>
      </w:r>
      <w:r w:rsidR="00EF5EA4" w:rsidRPr="00CB54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4A54">
        <w:rPr>
          <w:rFonts w:ascii="Times New Roman" w:hAnsi="Times New Roman" w:cs="Times New Roman"/>
          <w:b/>
          <w:sz w:val="28"/>
          <w:szCs w:val="28"/>
        </w:rPr>
        <w:t xml:space="preserve">принять участие в комплексном акселераторе </w:t>
      </w:r>
      <w:r w:rsidR="00EF5EA4" w:rsidRPr="00CB5415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proofErr w:type="gramStart"/>
      <w:r w:rsidR="00EF5EA4" w:rsidRPr="00CB5415">
        <w:rPr>
          <w:rFonts w:ascii="Times New Roman" w:hAnsi="Times New Roman" w:cs="Times New Roman"/>
          <w:b/>
          <w:sz w:val="28"/>
          <w:szCs w:val="28"/>
        </w:rPr>
        <w:t>PRO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б</w:t>
      </w:r>
      <w:r w:rsidR="00EF5EA4" w:rsidRPr="00CB5415">
        <w:rPr>
          <w:rFonts w:ascii="Times New Roman" w:hAnsi="Times New Roman" w:cs="Times New Roman"/>
          <w:b/>
          <w:sz w:val="28"/>
          <w:szCs w:val="28"/>
        </w:rPr>
        <w:t>изнес</w:t>
      </w:r>
      <w:proofErr w:type="spellEnd"/>
      <w:r w:rsidR="00EF5EA4" w:rsidRPr="00CB5415">
        <w:rPr>
          <w:rFonts w:ascii="Times New Roman" w:hAnsi="Times New Roman" w:cs="Times New Roman"/>
          <w:b/>
          <w:sz w:val="28"/>
          <w:szCs w:val="28"/>
        </w:rPr>
        <w:t xml:space="preserve">» </w:t>
      </w:r>
    </w:p>
    <w:p w:rsidR="00EF5EA4" w:rsidRPr="00CB5415" w:rsidRDefault="009A7813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 xml:space="preserve">Региональный Минэкономразвития и центр «Мой бизнес» </w:t>
      </w:r>
      <w:r w:rsidR="00181E34" w:rsidRPr="00CB5415">
        <w:rPr>
          <w:rFonts w:ascii="Times New Roman" w:hAnsi="Times New Roman" w:cs="Times New Roman"/>
          <w:sz w:val="28"/>
          <w:szCs w:val="28"/>
        </w:rPr>
        <w:t>продолжают прием заявок на</w:t>
      </w:r>
      <w:r w:rsidRPr="00CB5415">
        <w:rPr>
          <w:rFonts w:ascii="Times New Roman" w:hAnsi="Times New Roman" w:cs="Times New Roman"/>
          <w:sz w:val="28"/>
          <w:szCs w:val="28"/>
        </w:rPr>
        <w:t xml:space="preserve"> </w:t>
      </w:r>
      <w:r w:rsidR="00181E34" w:rsidRPr="00CB5415">
        <w:rPr>
          <w:rFonts w:ascii="Times New Roman" w:hAnsi="Times New Roman" w:cs="Times New Roman"/>
          <w:sz w:val="28"/>
          <w:szCs w:val="28"/>
        </w:rPr>
        <w:t>акселератор «</w:t>
      </w:r>
      <w:proofErr w:type="spellStart"/>
      <w:proofErr w:type="gramStart"/>
      <w:r w:rsidR="00181E34" w:rsidRPr="00CB5415">
        <w:rPr>
          <w:rFonts w:ascii="Times New Roman" w:hAnsi="Times New Roman" w:cs="Times New Roman"/>
          <w:sz w:val="28"/>
          <w:szCs w:val="28"/>
        </w:rPr>
        <w:t>PRO</w:t>
      </w:r>
      <w:proofErr w:type="gramEnd"/>
      <w:r w:rsidR="00181E34" w:rsidRPr="00CB5415">
        <w:rPr>
          <w:rFonts w:ascii="Times New Roman" w:hAnsi="Times New Roman" w:cs="Times New Roman"/>
          <w:sz w:val="28"/>
          <w:szCs w:val="28"/>
        </w:rPr>
        <w:t>бизнес</w:t>
      </w:r>
      <w:proofErr w:type="spellEnd"/>
      <w:r w:rsidR="00181E34" w:rsidRPr="00CB5415">
        <w:rPr>
          <w:rFonts w:ascii="Times New Roman" w:hAnsi="Times New Roman" w:cs="Times New Roman"/>
          <w:sz w:val="28"/>
          <w:szCs w:val="28"/>
        </w:rPr>
        <w:t>». Комплексная 1,5-месячная образовательная программа научит начинающих</w:t>
      </w:r>
      <w:r w:rsidR="00EF5EA4" w:rsidRPr="00CB5415">
        <w:rPr>
          <w:rFonts w:ascii="Times New Roman" w:hAnsi="Times New Roman" w:cs="Times New Roman"/>
          <w:sz w:val="28"/>
          <w:szCs w:val="28"/>
        </w:rPr>
        <w:t xml:space="preserve"> и уже практикующи</w:t>
      </w:r>
      <w:r w:rsidR="00181E34" w:rsidRPr="00CB5415">
        <w:rPr>
          <w:rFonts w:ascii="Times New Roman" w:hAnsi="Times New Roman" w:cs="Times New Roman"/>
          <w:sz w:val="28"/>
          <w:szCs w:val="28"/>
        </w:rPr>
        <w:t>х</w:t>
      </w:r>
      <w:r w:rsidR="00EF5EA4" w:rsidRPr="00CB5415">
        <w:rPr>
          <w:rFonts w:ascii="Times New Roman" w:hAnsi="Times New Roman" w:cs="Times New Roman"/>
          <w:sz w:val="28"/>
          <w:szCs w:val="28"/>
        </w:rPr>
        <w:t xml:space="preserve"> предпринимател</w:t>
      </w:r>
      <w:r w:rsidR="00181E34" w:rsidRPr="00CB5415">
        <w:rPr>
          <w:rFonts w:ascii="Times New Roman" w:hAnsi="Times New Roman" w:cs="Times New Roman"/>
          <w:sz w:val="28"/>
          <w:szCs w:val="28"/>
        </w:rPr>
        <w:t>ей</w:t>
      </w:r>
      <w:r w:rsidR="00EF5EA4" w:rsidRPr="00CB5415">
        <w:rPr>
          <w:rFonts w:ascii="Times New Roman" w:hAnsi="Times New Roman" w:cs="Times New Roman"/>
          <w:sz w:val="28"/>
          <w:szCs w:val="28"/>
        </w:rPr>
        <w:t xml:space="preserve"> </w:t>
      </w:r>
      <w:r w:rsidR="00181E34" w:rsidRPr="00CB5415">
        <w:rPr>
          <w:rFonts w:ascii="Times New Roman" w:hAnsi="Times New Roman" w:cs="Times New Roman"/>
          <w:sz w:val="28"/>
          <w:szCs w:val="28"/>
        </w:rPr>
        <w:t xml:space="preserve">Самарского региона </w:t>
      </w:r>
      <w:r w:rsidR="00EF5EA4" w:rsidRPr="00CB5415">
        <w:rPr>
          <w:rFonts w:ascii="Times New Roman" w:hAnsi="Times New Roman" w:cs="Times New Roman"/>
          <w:sz w:val="28"/>
          <w:szCs w:val="28"/>
        </w:rPr>
        <w:t>трансформировать свои проекты в прибыльный бизнес</w:t>
      </w:r>
      <w:r w:rsidR="00181E34" w:rsidRPr="00CB5415">
        <w:rPr>
          <w:rFonts w:ascii="Times New Roman" w:hAnsi="Times New Roman" w:cs="Times New Roman"/>
          <w:sz w:val="28"/>
          <w:szCs w:val="28"/>
        </w:rPr>
        <w:t>.</w:t>
      </w:r>
    </w:p>
    <w:p w:rsidR="00CB5415" w:rsidRDefault="000C321D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i/>
          <w:sz w:val="28"/>
          <w:szCs w:val="28"/>
        </w:rPr>
        <w:t xml:space="preserve">«Образовательная </w:t>
      </w:r>
      <w:r w:rsidR="006B4A54">
        <w:rPr>
          <w:rFonts w:ascii="Times New Roman" w:hAnsi="Times New Roman" w:cs="Times New Roman"/>
          <w:i/>
          <w:sz w:val="28"/>
          <w:szCs w:val="28"/>
        </w:rPr>
        <w:t>поддержка</w:t>
      </w:r>
      <w:r w:rsidRPr="00CB5415">
        <w:rPr>
          <w:rFonts w:ascii="Times New Roman" w:hAnsi="Times New Roman" w:cs="Times New Roman"/>
          <w:i/>
          <w:sz w:val="28"/>
          <w:szCs w:val="28"/>
        </w:rPr>
        <w:t xml:space="preserve"> является одним из ключевых направлений нашей работы </w:t>
      </w:r>
      <w:r w:rsidR="006B4A54">
        <w:rPr>
          <w:rFonts w:ascii="Times New Roman" w:hAnsi="Times New Roman" w:cs="Times New Roman"/>
          <w:i/>
          <w:sz w:val="28"/>
          <w:szCs w:val="28"/>
        </w:rPr>
        <w:t>с</w:t>
      </w:r>
      <w:r w:rsidRPr="00CB5415">
        <w:rPr>
          <w:rFonts w:ascii="Times New Roman" w:hAnsi="Times New Roman" w:cs="Times New Roman"/>
          <w:i/>
          <w:sz w:val="28"/>
          <w:szCs w:val="28"/>
        </w:rPr>
        <w:t xml:space="preserve"> мал</w:t>
      </w:r>
      <w:r w:rsidR="006B4A54">
        <w:rPr>
          <w:rFonts w:ascii="Times New Roman" w:hAnsi="Times New Roman" w:cs="Times New Roman"/>
          <w:i/>
          <w:sz w:val="28"/>
          <w:szCs w:val="28"/>
        </w:rPr>
        <w:t>ым</w:t>
      </w:r>
      <w:r w:rsidRPr="00CB5415">
        <w:rPr>
          <w:rFonts w:ascii="Times New Roman" w:hAnsi="Times New Roman" w:cs="Times New Roman"/>
          <w:i/>
          <w:sz w:val="28"/>
          <w:szCs w:val="28"/>
        </w:rPr>
        <w:t xml:space="preserve"> и средн</w:t>
      </w:r>
      <w:r w:rsidR="006B4A54">
        <w:rPr>
          <w:rFonts w:ascii="Times New Roman" w:hAnsi="Times New Roman" w:cs="Times New Roman"/>
          <w:i/>
          <w:sz w:val="28"/>
          <w:szCs w:val="28"/>
        </w:rPr>
        <w:t>им</w:t>
      </w:r>
      <w:r w:rsidRPr="00CB5415">
        <w:rPr>
          <w:rFonts w:ascii="Times New Roman" w:hAnsi="Times New Roman" w:cs="Times New Roman"/>
          <w:i/>
          <w:sz w:val="28"/>
          <w:szCs w:val="28"/>
        </w:rPr>
        <w:t xml:space="preserve"> бизнес</w:t>
      </w:r>
      <w:r w:rsidR="006B4A54">
        <w:rPr>
          <w:rFonts w:ascii="Times New Roman" w:hAnsi="Times New Roman" w:cs="Times New Roman"/>
          <w:i/>
          <w:sz w:val="28"/>
          <w:szCs w:val="28"/>
        </w:rPr>
        <w:t>ом</w:t>
      </w:r>
      <w:r w:rsidRPr="00CB5415">
        <w:rPr>
          <w:rFonts w:ascii="Times New Roman" w:hAnsi="Times New Roman" w:cs="Times New Roman"/>
          <w:i/>
          <w:sz w:val="28"/>
          <w:szCs w:val="28"/>
        </w:rPr>
        <w:t xml:space="preserve">. Мы проводим для них </w:t>
      </w:r>
      <w:r w:rsidR="006B4A54">
        <w:rPr>
          <w:rFonts w:ascii="Times New Roman" w:hAnsi="Times New Roman" w:cs="Times New Roman"/>
          <w:i/>
          <w:sz w:val="28"/>
          <w:szCs w:val="28"/>
        </w:rPr>
        <w:t xml:space="preserve">комплексные </w:t>
      </w:r>
      <w:r w:rsidRPr="00CB5415">
        <w:rPr>
          <w:rFonts w:ascii="Times New Roman" w:hAnsi="Times New Roman" w:cs="Times New Roman"/>
          <w:i/>
          <w:sz w:val="28"/>
          <w:szCs w:val="28"/>
        </w:rPr>
        <w:t>программы, курсы, семинары и тренинги, на которых обучаем основам ведения бизнеса, маркетинг</w:t>
      </w:r>
      <w:r w:rsidR="006B4A54">
        <w:rPr>
          <w:rFonts w:ascii="Times New Roman" w:hAnsi="Times New Roman" w:cs="Times New Roman"/>
          <w:i/>
          <w:sz w:val="28"/>
          <w:szCs w:val="28"/>
        </w:rPr>
        <w:t>у</w:t>
      </w:r>
      <w:r w:rsidRPr="00CB5415">
        <w:rPr>
          <w:rFonts w:ascii="Times New Roman" w:hAnsi="Times New Roman" w:cs="Times New Roman"/>
          <w:i/>
          <w:sz w:val="28"/>
          <w:szCs w:val="28"/>
        </w:rPr>
        <w:t xml:space="preserve">, работе с онлайн-площадками, финансовой грамотности и </w:t>
      </w:r>
      <w:r w:rsidR="006B4A54">
        <w:rPr>
          <w:rFonts w:ascii="Times New Roman" w:hAnsi="Times New Roman" w:cs="Times New Roman"/>
          <w:i/>
          <w:sz w:val="28"/>
          <w:szCs w:val="28"/>
        </w:rPr>
        <w:t>многому другому</w:t>
      </w:r>
      <w:r w:rsidRPr="00CB5415">
        <w:rPr>
          <w:rFonts w:ascii="Times New Roman" w:hAnsi="Times New Roman" w:cs="Times New Roman"/>
          <w:i/>
          <w:sz w:val="28"/>
          <w:szCs w:val="28"/>
        </w:rPr>
        <w:t>»,</w:t>
      </w:r>
      <w:r w:rsidRPr="00CB5415">
        <w:rPr>
          <w:rFonts w:ascii="Times New Roman" w:hAnsi="Times New Roman" w:cs="Times New Roman"/>
          <w:sz w:val="28"/>
          <w:szCs w:val="28"/>
        </w:rPr>
        <w:t xml:space="preserve"> - </w:t>
      </w:r>
      <w:r w:rsidR="006B4A54">
        <w:rPr>
          <w:rFonts w:ascii="Times New Roman" w:hAnsi="Times New Roman" w:cs="Times New Roman"/>
          <w:sz w:val="28"/>
          <w:szCs w:val="28"/>
        </w:rPr>
        <w:t>перечислил</w:t>
      </w:r>
      <w:bookmarkStart w:id="0" w:name="_GoBack"/>
      <w:bookmarkEnd w:id="0"/>
      <w:r w:rsidRPr="00CB5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CB5415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CB541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81E34" w:rsidRPr="00CB5415" w:rsidRDefault="00181E34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К участию в программе приглашаются действующие предприниматели (ООО или ИП). Обучение пройдет в гибридном формате (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оффлайн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и онлайн). Регистрация участников - </w:t>
      </w:r>
      <w:r w:rsidRPr="00B86E64">
        <w:rPr>
          <w:rFonts w:ascii="Times New Roman" w:hAnsi="Times New Roman" w:cs="Times New Roman"/>
          <w:b/>
          <w:sz w:val="28"/>
          <w:szCs w:val="28"/>
        </w:rPr>
        <w:t>до 10 ноября 2024 года</w:t>
      </w:r>
      <w:r w:rsidRPr="00CB5415">
        <w:rPr>
          <w:rFonts w:ascii="Times New Roman" w:hAnsi="Times New Roman" w:cs="Times New Roman"/>
          <w:sz w:val="28"/>
          <w:szCs w:val="28"/>
        </w:rPr>
        <w:t> по </w:t>
      </w:r>
      <w:hyperlink r:id="rId6" w:tgtFrame="_blank" w:history="1">
        <w:r w:rsidRPr="00CB5415">
          <w:rPr>
            <w:rStyle w:val="a5"/>
            <w:rFonts w:ascii="Times New Roman" w:hAnsi="Times New Roman" w:cs="Times New Roman"/>
            <w:sz w:val="28"/>
            <w:szCs w:val="28"/>
          </w:rPr>
          <w:t>ссылке</w:t>
        </w:r>
      </w:hyperlink>
      <w:r w:rsidRPr="00CB5415">
        <w:rPr>
          <w:rFonts w:ascii="Times New Roman" w:hAnsi="Times New Roman" w:cs="Times New Roman"/>
          <w:sz w:val="28"/>
          <w:szCs w:val="28"/>
        </w:rPr>
        <w:t>.</w:t>
      </w:r>
    </w:p>
    <w:p w:rsidR="00CB5415" w:rsidRPr="00CB5415" w:rsidRDefault="00181E34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 xml:space="preserve">Участники </w:t>
      </w:r>
      <w:r w:rsidR="00B86E64">
        <w:rPr>
          <w:rFonts w:ascii="Times New Roman" w:hAnsi="Times New Roman" w:cs="Times New Roman"/>
          <w:sz w:val="28"/>
          <w:szCs w:val="28"/>
        </w:rPr>
        <w:t>акселератора</w:t>
      </w:r>
      <w:r w:rsidRPr="00CB5415">
        <w:rPr>
          <w:rFonts w:ascii="Times New Roman" w:hAnsi="Times New Roman" w:cs="Times New Roman"/>
          <w:sz w:val="28"/>
          <w:szCs w:val="28"/>
        </w:rPr>
        <w:t xml:space="preserve"> получат </w:t>
      </w:r>
      <w:r w:rsidR="00CB5415" w:rsidRPr="00CB5415">
        <w:rPr>
          <w:rFonts w:ascii="Times New Roman" w:hAnsi="Times New Roman" w:cs="Times New Roman"/>
          <w:sz w:val="28"/>
          <w:szCs w:val="28"/>
        </w:rPr>
        <w:t xml:space="preserve">проработку </w:t>
      </w:r>
      <w:r w:rsidR="00B86E64">
        <w:rPr>
          <w:rFonts w:ascii="Times New Roman" w:hAnsi="Times New Roman" w:cs="Times New Roman"/>
          <w:sz w:val="28"/>
          <w:szCs w:val="28"/>
        </w:rPr>
        <w:t>бизнес-</w:t>
      </w:r>
      <w:r w:rsidR="00CB5415" w:rsidRPr="00CB5415">
        <w:rPr>
          <w:rFonts w:ascii="Times New Roman" w:hAnsi="Times New Roman" w:cs="Times New Roman"/>
          <w:sz w:val="28"/>
          <w:szCs w:val="28"/>
        </w:rPr>
        <w:t xml:space="preserve">стратегии с нуля или корректировку текущей, </w:t>
      </w:r>
      <w:r w:rsidRPr="00CB5415">
        <w:rPr>
          <w:rFonts w:ascii="Times New Roman" w:hAnsi="Times New Roman" w:cs="Times New Roman"/>
          <w:sz w:val="28"/>
          <w:szCs w:val="28"/>
        </w:rPr>
        <w:t>методическую поддержку от экспертов федерального уровня</w:t>
      </w:r>
      <w:r w:rsidR="00CB5415" w:rsidRPr="00CB5415">
        <w:rPr>
          <w:rFonts w:ascii="Times New Roman" w:hAnsi="Times New Roman" w:cs="Times New Roman"/>
          <w:sz w:val="28"/>
          <w:szCs w:val="28"/>
        </w:rPr>
        <w:t>, наставничество от ведущих предпринимателей</w:t>
      </w:r>
      <w:r w:rsidR="00B86E64">
        <w:rPr>
          <w:rFonts w:ascii="Times New Roman" w:hAnsi="Times New Roman" w:cs="Times New Roman"/>
          <w:sz w:val="28"/>
          <w:szCs w:val="28"/>
        </w:rPr>
        <w:t>,</w:t>
      </w:r>
      <w:r w:rsidR="00CB5415" w:rsidRPr="00CB5415">
        <w:rPr>
          <w:rFonts w:ascii="Times New Roman" w:hAnsi="Times New Roman" w:cs="Times New Roman"/>
          <w:sz w:val="28"/>
          <w:szCs w:val="28"/>
        </w:rPr>
        <w:t xml:space="preserve"> подробный блок информации о мерах господдержки, а также призы на проведение информационной</w:t>
      </w:r>
      <w:r w:rsidR="005D3090">
        <w:rPr>
          <w:rFonts w:ascii="Times New Roman" w:hAnsi="Times New Roman" w:cs="Times New Roman"/>
          <w:sz w:val="28"/>
          <w:szCs w:val="28"/>
        </w:rPr>
        <w:t xml:space="preserve"> </w:t>
      </w:r>
      <w:r w:rsidR="00CB5415" w:rsidRPr="00CB5415">
        <w:rPr>
          <w:rFonts w:ascii="Times New Roman" w:hAnsi="Times New Roman" w:cs="Times New Roman"/>
          <w:sz w:val="28"/>
          <w:szCs w:val="28"/>
        </w:rPr>
        <w:t>кампании для победителей</w:t>
      </w:r>
      <w:r w:rsidR="005D3090">
        <w:rPr>
          <w:rFonts w:ascii="Times New Roman" w:hAnsi="Times New Roman" w:cs="Times New Roman"/>
          <w:sz w:val="28"/>
          <w:szCs w:val="28"/>
        </w:rPr>
        <w:t xml:space="preserve"> п</w:t>
      </w:r>
      <w:r w:rsidR="00CB5415" w:rsidRPr="00CB5415">
        <w:rPr>
          <w:rFonts w:ascii="Times New Roman" w:hAnsi="Times New Roman" w:cs="Times New Roman"/>
          <w:sz w:val="28"/>
          <w:szCs w:val="28"/>
        </w:rPr>
        <w:t>роекта.</w:t>
      </w:r>
    </w:p>
    <w:p w:rsidR="00CB5415" w:rsidRP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Обучающий курс «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PROБизнес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>» охватит 11 тем по ключевым аспектам предпринимательства:</w:t>
      </w:r>
    </w:p>
    <w:p w:rsidR="00CB5415" w:rsidRP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Стратегическое бизнес-планирование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Управление бизнес-процессами</w:t>
      </w:r>
    </w:p>
    <w:p w:rsidR="00CB5415" w:rsidRP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Анализ рынка, анализ конкурентов и целевой аудитории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Позиционирование и создание уникального торгового предложения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Продвижение продукта: основные правила и отработка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 xml:space="preserve">Внедрение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автоворонок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и превращение потенциального клиента в постоянного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Автоматизация системы продаж, построение отдела продаж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Управление персоналом, мотивация команды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Сервисный маркетинг: инструменты привлечения клиентов</w:t>
      </w:r>
    </w:p>
    <w:p w:rsid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5415">
        <w:rPr>
          <w:rFonts w:ascii="Times New Roman" w:hAnsi="Times New Roman" w:cs="Times New Roman"/>
          <w:sz w:val="28"/>
          <w:szCs w:val="28"/>
        </w:rPr>
        <w:t>Масштабирование</w:t>
      </w:r>
    </w:p>
    <w:p w:rsidR="00CB5415" w:rsidRPr="00CB5415" w:rsidRDefault="00CB5415" w:rsidP="00CB5415">
      <w:pPr>
        <w:pStyle w:val="a6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5415">
        <w:rPr>
          <w:rFonts w:ascii="Times New Roman" w:hAnsi="Times New Roman" w:cs="Times New Roman"/>
          <w:sz w:val="28"/>
          <w:szCs w:val="28"/>
        </w:rPr>
        <w:t>Государственная поддержка и привлечение инвестиций</w:t>
      </w:r>
    </w:p>
    <w:p w:rsid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lastRenderedPageBreak/>
        <w:t>Спикерами программы выступят известные федеральные и региональные эксперты и предприниматели, имеющие огромный опыт в развитии бизнес-проектов:</w:t>
      </w:r>
    </w:p>
    <w:p w:rsid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- </w:t>
      </w:r>
      <w:r w:rsidRPr="00CB5415">
        <w:rPr>
          <w:rFonts w:ascii="Times New Roman" w:hAnsi="Times New Roman" w:cs="Times New Roman"/>
          <w:b/>
          <w:sz w:val="28"/>
          <w:szCs w:val="28"/>
        </w:rPr>
        <w:t xml:space="preserve">Владимир </w:t>
      </w:r>
      <w:proofErr w:type="spellStart"/>
      <w:r w:rsidRPr="00CB5415">
        <w:rPr>
          <w:rFonts w:ascii="Times New Roman" w:hAnsi="Times New Roman" w:cs="Times New Roman"/>
          <w:b/>
          <w:sz w:val="28"/>
          <w:szCs w:val="28"/>
        </w:rPr>
        <w:t>Якуба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>, бизнес-тренер, эксперт в области управления человеческими ресурсами, личной эффективности и продаж</w:t>
      </w:r>
    </w:p>
    <w:p w:rsid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- </w:t>
      </w:r>
      <w:r w:rsidRPr="00CB5415">
        <w:rPr>
          <w:rFonts w:ascii="Times New Roman" w:hAnsi="Times New Roman" w:cs="Times New Roman"/>
          <w:b/>
          <w:sz w:val="28"/>
          <w:szCs w:val="28"/>
        </w:rPr>
        <w:t xml:space="preserve">Анна </w:t>
      </w:r>
      <w:proofErr w:type="spellStart"/>
      <w:r w:rsidRPr="00CB5415">
        <w:rPr>
          <w:rFonts w:ascii="Times New Roman" w:hAnsi="Times New Roman" w:cs="Times New Roman"/>
          <w:b/>
          <w:sz w:val="28"/>
          <w:szCs w:val="28"/>
        </w:rPr>
        <w:t>Бочарова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>, консультант по организационному развитию, C&amp;B-эксперт, в бизнесе с 2000 года</w:t>
      </w:r>
    </w:p>
    <w:p w:rsid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- </w:t>
      </w:r>
      <w:r w:rsidRPr="00CB5415">
        <w:rPr>
          <w:rFonts w:ascii="Times New Roman" w:hAnsi="Times New Roman" w:cs="Times New Roman"/>
          <w:b/>
          <w:sz w:val="28"/>
          <w:szCs w:val="28"/>
        </w:rPr>
        <w:t>Вячеслав Прохоров</w:t>
      </w:r>
      <w:r w:rsidRPr="00CB5415">
        <w:rPr>
          <w:rFonts w:ascii="Times New Roman" w:hAnsi="Times New Roman" w:cs="Times New Roman"/>
          <w:sz w:val="28"/>
          <w:szCs w:val="28"/>
        </w:rPr>
        <w:t xml:space="preserve">, независимый эксперт по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соцсетям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>, со-основатель проекта «Влияние»</w:t>
      </w:r>
    </w:p>
    <w:p w:rsid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- </w:t>
      </w:r>
      <w:r w:rsidRPr="00CB5415">
        <w:rPr>
          <w:rFonts w:ascii="Times New Roman" w:hAnsi="Times New Roman" w:cs="Times New Roman"/>
          <w:b/>
          <w:sz w:val="28"/>
          <w:szCs w:val="28"/>
        </w:rPr>
        <w:t>Виктория Вирта</w:t>
      </w:r>
      <w:r w:rsidRPr="00CB54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-продюсер, создатель крупных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медийных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и IT-проектов</w:t>
      </w:r>
    </w:p>
    <w:p w:rsid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- </w:t>
      </w:r>
      <w:r w:rsidRPr="00CB5415">
        <w:rPr>
          <w:rFonts w:ascii="Times New Roman" w:hAnsi="Times New Roman" w:cs="Times New Roman"/>
          <w:b/>
          <w:sz w:val="28"/>
          <w:szCs w:val="28"/>
        </w:rPr>
        <w:t>Алевтина Золотарева</w:t>
      </w:r>
      <w:r w:rsidRPr="00CB5415">
        <w:rPr>
          <w:rFonts w:ascii="Times New Roman" w:hAnsi="Times New Roman" w:cs="Times New Roman"/>
          <w:sz w:val="28"/>
          <w:szCs w:val="28"/>
        </w:rPr>
        <w:t xml:space="preserve">, совладелец бюро позиционирования SPIKA, преподаватель Высшей школы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брендинга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в Москве</w:t>
      </w:r>
    </w:p>
    <w:p w:rsidR="00CB5415" w:rsidRPr="00CB5415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- </w:t>
      </w:r>
      <w:r w:rsidRPr="00CB5415">
        <w:rPr>
          <w:rFonts w:ascii="Times New Roman" w:hAnsi="Times New Roman" w:cs="Times New Roman"/>
          <w:b/>
          <w:sz w:val="28"/>
          <w:szCs w:val="28"/>
        </w:rPr>
        <w:t>Ирина Загребина</w:t>
      </w:r>
      <w:r w:rsidRPr="00CB5415">
        <w:rPr>
          <w:rFonts w:ascii="Times New Roman" w:hAnsi="Times New Roman" w:cs="Times New Roman"/>
          <w:sz w:val="28"/>
          <w:szCs w:val="28"/>
        </w:rPr>
        <w:t>, соучредитель агентства стратегического маркетинга «SPIKA», автор курсов на «Яндекс Практикум»</w:t>
      </w:r>
    </w:p>
    <w:p w:rsidR="009A7813" w:rsidRDefault="00CB5415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 xml:space="preserve">В финале программы участники смогут презентовать свой проект перед комиссией, получить </w:t>
      </w:r>
      <w:r w:rsidR="00775F06">
        <w:rPr>
          <w:rFonts w:ascii="Times New Roman" w:hAnsi="Times New Roman" w:cs="Times New Roman"/>
          <w:sz w:val="28"/>
          <w:szCs w:val="28"/>
        </w:rPr>
        <w:t>обратную связь</w:t>
      </w:r>
      <w:r w:rsidRPr="00CB5415">
        <w:rPr>
          <w:rFonts w:ascii="Times New Roman" w:hAnsi="Times New Roman" w:cs="Times New Roman"/>
          <w:sz w:val="28"/>
          <w:szCs w:val="28"/>
        </w:rPr>
        <w:t xml:space="preserve"> от действующих предпринимателей региона, бизнес-тренеров, представителей органов власти, а также возможность побороться за специальные призы программы:</w:t>
      </w:r>
    </w:p>
    <w:p w:rsidR="00CB5415" w:rsidRDefault="009A7813" w:rsidP="00CB5415">
      <w:pPr>
        <w:pStyle w:val="a6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100 тысяч рублей на рекламу своего бизнеса</w:t>
      </w:r>
    </w:p>
    <w:p w:rsidR="00CB5415" w:rsidRDefault="009A7813" w:rsidP="00CB5415">
      <w:pPr>
        <w:pStyle w:val="a6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рекламную кампанию для бизнеса на радиостанции Европа Плюс</w:t>
      </w:r>
    </w:p>
    <w:p w:rsidR="00CB5415" w:rsidRPr="00CB5415" w:rsidRDefault="009A7813" w:rsidP="00CB5415">
      <w:pPr>
        <w:pStyle w:val="a6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заказ полиграфическо</w:t>
      </w:r>
      <w:r w:rsidR="00CB5415">
        <w:rPr>
          <w:rFonts w:ascii="Times New Roman" w:hAnsi="Times New Roman" w:cs="Times New Roman"/>
          <w:sz w:val="28"/>
          <w:szCs w:val="28"/>
        </w:rPr>
        <w:t>й продукции на 30 тысяч рублей.</w:t>
      </w:r>
    </w:p>
    <w:p w:rsidR="00CB5415" w:rsidRDefault="009A7813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Кроме того, на каждой обучающей встрече будут разыгрывать призы от партнеров курса:</w:t>
      </w:r>
    </w:p>
    <w:p w:rsidR="00CB5415" w:rsidRDefault="009A7813" w:rsidP="007A6AA6">
      <w:pPr>
        <w:pStyle w:val="a6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 xml:space="preserve">возможность стать героем программы «Бизнес на связи» на радиостанции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FM</w:t>
      </w:r>
    </w:p>
    <w:p w:rsidR="00CB5415" w:rsidRDefault="009A7813" w:rsidP="00F97E8A">
      <w:pPr>
        <w:pStyle w:val="a6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>персональную консультацию по вопросам вашего бизнеса от экспертов программы</w:t>
      </w:r>
    </w:p>
    <w:p w:rsidR="009A7813" w:rsidRPr="00CB5415" w:rsidRDefault="009A7813" w:rsidP="00F97E8A">
      <w:pPr>
        <w:pStyle w:val="a6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t xml:space="preserve">набор 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брендированной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 xml:space="preserve"> продукции от центра «Мой</w:t>
      </w:r>
      <w:r w:rsidR="00CB5415">
        <w:rPr>
          <w:rFonts w:ascii="Times New Roman" w:hAnsi="Times New Roman" w:cs="Times New Roman"/>
          <w:sz w:val="28"/>
          <w:szCs w:val="28"/>
        </w:rPr>
        <w:t xml:space="preserve"> бизнес»</w:t>
      </w:r>
    </w:p>
    <w:p w:rsidR="00EF5EA4" w:rsidRPr="00CB5415" w:rsidRDefault="00A4269A" w:rsidP="00CB5415">
      <w:pPr>
        <w:jc w:val="both"/>
        <w:rPr>
          <w:rFonts w:ascii="Times New Roman" w:hAnsi="Times New Roman" w:cs="Times New Roman"/>
          <w:sz w:val="28"/>
          <w:szCs w:val="28"/>
        </w:rPr>
      </w:pPr>
      <w:r w:rsidRPr="00CB5415">
        <w:rPr>
          <w:rFonts w:ascii="Times New Roman" w:hAnsi="Times New Roman" w:cs="Times New Roman"/>
          <w:sz w:val="28"/>
          <w:szCs w:val="28"/>
        </w:rPr>
        <w:br/>
        <w:t>Бизнес-акселератор «</w:t>
      </w:r>
      <w:proofErr w:type="spellStart"/>
      <w:r w:rsidRPr="00CB5415">
        <w:rPr>
          <w:rFonts w:ascii="Times New Roman" w:hAnsi="Times New Roman" w:cs="Times New Roman"/>
          <w:sz w:val="28"/>
          <w:szCs w:val="28"/>
        </w:rPr>
        <w:t>PROбизнес</w:t>
      </w:r>
      <w:proofErr w:type="spellEnd"/>
      <w:r w:rsidRPr="00CB5415">
        <w:rPr>
          <w:rFonts w:ascii="Times New Roman" w:hAnsi="Times New Roman" w:cs="Times New Roman"/>
          <w:sz w:val="28"/>
          <w:szCs w:val="28"/>
        </w:rPr>
        <w:t>» проводится для субъектов МСП министерством экономического развития и инвестиций Самарской</w:t>
      </w:r>
      <w:r w:rsidR="00CB5415" w:rsidRPr="00CB5415">
        <w:rPr>
          <w:rFonts w:ascii="Times New Roman" w:hAnsi="Times New Roman" w:cs="Times New Roman"/>
          <w:sz w:val="28"/>
          <w:szCs w:val="28"/>
        </w:rPr>
        <w:t xml:space="preserve"> области и центром «Мой бизнес» в рамках нац</w:t>
      </w:r>
      <w:r w:rsidR="00EF5EA4" w:rsidRPr="00CB5415">
        <w:rPr>
          <w:rFonts w:ascii="Times New Roman" w:hAnsi="Times New Roman" w:cs="Times New Roman"/>
          <w:sz w:val="28"/>
          <w:szCs w:val="28"/>
        </w:rPr>
        <w:t>проекта «Малое и среднее предпринимательство».</w:t>
      </w:r>
    </w:p>
    <w:sectPr w:rsidR="00EF5EA4" w:rsidRPr="00CB54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20134"/>
    <w:multiLevelType w:val="hybridMultilevel"/>
    <w:tmpl w:val="63E263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D735D3"/>
    <w:multiLevelType w:val="hybridMultilevel"/>
    <w:tmpl w:val="54F00C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D00670"/>
    <w:multiLevelType w:val="multilevel"/>
    <w:tmpl w:val="4260D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767DBC"/>
    <w:multiLevelType w:val="multilevel"/>
    <w:tmpl w:val="C2689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D015B6"/>
    <w:multiLevelType w:val="hybridMultilevel"/>
    <w:tmpl w:val="66C6451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B5F5DF9"/>
    <w:multiLevelType w:val="hybridMultilevel"/>
    <w:tmpl w:val="AD0650CE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6">
    <w:nsid w:val="42481365"/>
    <w:multiLevelType w:val="hybridMultilevel"/>
    <w:tmpl w:val="7DF0DA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A956AE"/>
    <w:multiLevelType w:val="hybridMultilevel"/>
    <w:tmpl w:val="4AD09F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9042CB2"/>
    <w:multiLevelType w:val="multilevel"/>
    <w:tmpl w:val="DE167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03E00BE"/>
    <w:multiLevelType w:val="hybridMultilevel"/>
    <w:tmpl w:val="689E0C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82177E"/>
    <w:multiLevelType w:val="hybridMultilevel"/>
    <w:tmpl w:val="00889D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5"/>
  </w:num>
  <w:num w:numId="5">
    <w:abstractNumId w:val="2"/>
  </w:num>
  <w:num w:numId="6">
    <w:abstractNumId w:val="3"/>
  </w:num>
  <w:num w:numId="7">
    <w:abstractNumId w:val="8"/>
  </w:num>
  <w:num w:numId="8">
    <w:abstractNumId w:val="0"/>
  </w:num>
  <w:num w:numId="9">
    <w:abstractNumId w:val="7"/>
  </w:num>
  <w:num w:numId="10">
    <w:abstractNumId w:val="1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925"/>
    <w:rsid w:val="000C321D"/>
    <w:rsid w:val="00181E34"/>
    <w:rsid w:val="001833C7"/>
    <w:rsid w:val="00254B08"/>
    <w:rsid w:val="00526925"/>
    <w:rsid w:val="005D3090"/>
    <w:rsid w:val="006B4A54"/>
    <w:rsid w:val="00775F06"/>
    <w:rsid w:val="007A791B"/>
    <w:rsid w:val="009A6460"/>
    <w:rsid w:val="009A7813"/>
    <w:rsid w:val="00A176C4"/>
    <w:rsid w:val="00A4269A"/>
    <w:rsid w:val="00B86E64"/>
    <w:rsid w:val="00CB5415"/>
    <w:rsid w:val="00EF5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A781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A781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9A7813"/>
    <w:rPr>
      <w:b/>
      <w:bCs/>
    </w:rPr>
  </w:style>
  <w:style w:type="character" w:styleId="a4">
    <w:name w:val="Emphasis"/>
    <w:basedOn w:val="a0"/>
    <w:uiPriority w:val="20"/>
    <w:qFormat/>
    <w:rsid w:val="009A7813"/>
    <w:rPr>
      <w:i/>
      <w:iCs/>
    </w:rPr>
  </w:style>
  <w:style w:type="character" w:styleId="a5">
    <w:name w:val="Hyperlink"/>
    <w:basedOn w:val="a0"/>
    <w:uiPriority w:val="99"/>
    <w:unhideWhenUsed/>
    <w:rsid w:val="009A7813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9A78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A781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A781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9A7813"/>
    <w:rPr>
      <w:b/>
      <w:bCs/>
    </w:rPr>
  </w:style>
  <w:style w:type="character" w:styleId="a4">
    <w:name w:val="Emphasis"/>
    <w:basedOn w:val="a0"/>
    <w:uiPriority w:val="20"/>
    <w:qFormat/>
    <w:rsid w:val="009A7813"/>
    <w:rPr>
      <w:i/>
      <w:iCs/>
    </w:rPr>
  </w:style>
  <w:style w:type="character" w:styleId="a5">
    <w:name w:val="Hyperlink"/>
    <w:basedOn w:val="a0"/>
    <w:uiPriority w:val="99"/>
    <w:unhideWhenUsed/>
    <w:rsid w:val="009A7813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9A78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30664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4086206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36729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95723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36543907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91686060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33700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09404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96140172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72784322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1987773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7261220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yandex.ru/cloud/6704d7bd493639a64eb05306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</dc:creator>
  <cp:lastModifiedBy>User</cp:lastModifiedBy>
  <cp:revision>2</cp:revision>
  <dcterms:created xsi:type="dcterms:W3CDTF">2024-11-05T12:51:00Z</dcterms:created>
  <dcterms:modified xsi:type="dcterms:W3CDTF">2024-11-05T12:51:00Z</dcterms:modified>
</cp:coreProperties>
</file>