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372" w:rsidRDefault="00535372" w:rsidP="0074024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40246">
        <w:rPr>
          <w:rFonts w:ascii="Times New Roman" w:hAnsi="Times New Roman" w:cs="Times New Roman"/>
          <w:b/>
          <w:sz w:val="28"/>
          <w:szCs w:val="28"/>
        </w:rPr>
        <w:t xml:space="preserve">Самарская область вошла в ТОП-10 регионов </w:t>
      </w:r>
      <w:r w:rsidR="00880EF8" w:rsidRPr="00740246">
        <w:rPr>
          <w:rFonts w:ascii="Times New Roman" w:hAnsi="Times New Roman" w:cs="Times New Roman"/>
          <w:b/>
          <w:sz w:val="28"/>
          <w:szCs w:val="28"/>
        </w:rPr>
        <w:t>по уровню</w:t>
      </w:r>
      <w:r w:rsidRPr="0074024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201E6">
        <w:rPr>
          <w:rFonts w:ascii="Times New Roman" w:hAnsi="Times New Roman" w:cs="Times New Roman"/>
          <w:b/>
          <w:sz w:val="28"/>
          <w:szCs w:val="28"/>
        </w:rPr>
        <w:t>образовательной активности бизнеса</w:t>
      </w:r>
    </w:p>
    <w:p w:rsidR="000201E6" w:rsidRDefault="00535372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 w:rsidRPr="00740246">
        <w:rPr>
          <w:rFonts w:ascii="Times New Roman" w:hAnsi="Times New Roman" w:cs="Times New Roman"/>
          <w:sz w:val="28"/>
          <w:szCs w:val="28"/>
        </w:rPr>
        <w:t>Минэкономразвития России подвело</w:t>
      </w:r>
      <w:r w:rsidR="004B7746" w:rsidRPr="00740246">
        <w:rPr>
          <w:rFonts w:ascii="Times New Roman" w:hAnsi="Times New Roman" w:cs="Times New Roman"/>
          <w:sz w:val="28"/>
          <w:szCs w:val="28"/>
        </w:rPr>
        <w:t xml:space="preserve"> итоги всероссийского исследования «Индекс предпринимательской образовательной активности». </w:t>
      </w:r>
      <w:r w:rsidR="00CD2D86">
        <w:rPr>
          <w:rFonts w:ascii="Times New Roman" w:hAnsi="Times New Roman" w:cs="Times New Roman"/>
          <w:sz w:val="28"/>
          <w:szCs w:val="28"/>
        </w:rPr>
        <w:t>Самарская область</w:t>
      </w:r>
      <w:r w:rsidR="00D72FBA" w:rsidRPr="00D72FBA">
        <w:rPr>
          <w:rFonts w:ascii="Times New Roman" w:hAnsi="Times New Roman" w:cs="Times New Roman"/>
          <w:sz w:val="28"/>
          <w:szCs w:val="28"/>
        </w:rPr>
        <w:t xml:space="preserve"> </w:t>
      </w:r>
      <w:r w:rsidR="00D72FBA" w:rsidRPr="00740246">
        <w:rPr>
          <w:rFonts w:ascii="Times New Roman" w:hAnsi="Times New Roman" w:cs="Times New Roman"/>
          <w:sz w:val="28"/>
          <w:szCs w:val="28"/>
        </w:rPr>
        <w:t xml:space="preserve">по значению </w:t>
      </w:r>
      <w:r w:rsidR="00D72FBA">
        <w:rPr>
          <w:rFonts w:ascii="Times New Roman" w:hAnsi="Times New Roman" w:cs="Times New Roman"/>
          <w:sz w:val="28"/>
          <w:szCs w:val="28"/>
        </w:rPr>
        <w:t>этого показателя</w:t>
      </w:r>
      <w:r w:rsidR="00CD2D86">
        <w:rPr>
          <w:rFonts w:ascii="Times New Roman" w:hAnsi="Times New Roman" w:cs="Times New Roman"/>
          <w:sz w:val="28"/>
          <w:szCs w:val="28"/>
        </w:rPr>
        <w:t xml:space="preserve"> вошла в </w:t>
      </w:r>
      <w:r w:rsidR="00CD2D86" w:rsidRPr="00740246">
        <w:rPr>
          <w:rFonts w:ascii="Times New Roman" w:hAnsi="Times New Roman" w:cs="Times New Roman"/>
          <w:sz w:val="28"/>
          <w:szCs w:val="28"/>
        </w:rPr>
        <w:t xml:space="preserve">ТОП-10 </w:t>
      </w:r>
      <w:r w:rsidR="00CD2D86">
        <w:rPr>
          <w:rFonts w:ascii="Times New Roman" w:hAnsi="Times New Roman" w:cs="Times New Roman"/>
          <w:sz w:val="28"/>
          <w:szCs w:val="28"/>
        </w:rPr>
        <w:t>субъектов РФ</w:t>
      </w:r>
      <w:r w:rsidR="000A1129">
        <w:rPr>
          <w:rFonts w:ascii="Times New Roman" w:hAnsi="Times New Roman" w:cs="Times New Roman"/>
          <w:sz w:val="28"/>
          <w:szCs w:val="28"/>
        </w:rPr>
        <w:t>. Это означает, что</w:t>
      </w:r>
      <w:r w:rsidR="00D72FBA">
        <w:rPr>
          <w:rFonts w:ascii="Times New Roman" w:hAnsi="Times New Roman" w:cs="Times New Roman"/>
          <w:sz w:val="28"/>
          <w:szCs w:val="28"/>
        </w:rPr>
        <w:t xml:space="preserve"> региональное бизнес-сообщество активно исполь</w:t>
      </w:r>
      <w:r w:rsidR="000A1129">
        <w:rPr>
          <w:rFonts w:ascii="Times New Roman" w:hAnsi="Times New Roman" w:cs="Times New Roman"/>
          <w:sz w:val="28"/>
          <w:szCs w:val="28"/>
        </w:rPr>
        <w:t xml:space="preserve">зует образовательные программы как инструмент для роста и развития. </w:t>
      </w:r>
    </w:p>
    <w:p w:rsidR="00F24F9A" w:rsidRDefault="00251120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Федеральные э</w:t>
      </w:r>
      <w:r w:rsidR="000201E6">
        <w:rPr>
          <w:rFonts w:ascii="Times New Roman" w:hAnsi="Times New Roman" w:cs="Times New Roman"/>
          <w:sz w:val="28"/>
          <w:szCs w:val="28"/>
        </w:rPr>
        <w:t>ксперты изучили опыт 4 тысяч</w:t>
      </w:r>
      <w:r w:rsidR="000201E6" w:rsidRPr="00740246">
        <w:rPr>
          <w:rFonts w:ascii="Times New Roman" w:hAnsi="Times New Roman" w:cs="Times New Roman"/>
          <w:sz w:val="28"/>
          <w:szCs w:val="28"/>
        </w:rPr>
        <w:t xml:space="preserve"> организаци</w:t>
      </w:r>
      <w:r w:rsidR="000201E6">
        <w:rPr>
          <w:rFonts w:ascii="Times New Roman" w:hAnsi="Times New Roman" w:cs="Times New Roman"/>
          <w:sz w:val="28"/>
          <w:szCs w:val="28"/>
        </w:rPr>
        <w:t>й, которые реализовали 14,5 тыс.</w:t>
      </w:r>
      <w:r w:rsidR="000201E6" w:rsidRPr="00740246">
        <w:rPr>
          <w:rFonts w:ascii="Times New Roman" w:hAnsi="Times New Roman" w:cs="Times New Roman"/>
          <w:sz w:val="28"/>
          <w:szCs w:val="28"/>
        </w:rPr>
        <w:t xml:space="preserve"> программ обучения для представителей бизнеса и потенциальных предпринимателей в региональных центрах «Мой бизнес» и других организациях поддержки предпринимательства в 85 регионах РФ. </w:t>
      </w:r>
      <w:r w:rsidR="00F24F9A">
        <w:rPr>
          <w:rFonts w:ascii="Times New Roman" w:hAnsi="Times New Roman" w:cs="Times New Roman"/>
          <w:sz w:val="28"/>
          <w:szCs w:val="28"/>
        </w:rPr>
        <w:t xml:space="preserve">Они действуют в соответствии с </w:t>
      </w:r>
      <w:r w:rsidR="00CD2D86" w:rsidRPr="00740246">
        <w:rPr>
          <w:rFonts w:ascii="Times New Roman" w:hAnsi="Times New Roman" w:cs="Times New Roman"/>
          <w:sz w:val="28"/>
          <w:szCs w:val="28"/>
        </w:rPr>
        <w:t>нацпроект</w:t>
      </w:r>
      <w:r w:rsidR="00F24F9A">
        <w:rPr>
          <w:rFonts w:ascii="Times New Roman" w:hAnsi="Times New Roman" w:cs="Times New Roman"/>
          <w:sz w:val="28"/>
          <w:szCs w:val="28"/>
        </w:rPr>
        <w:t>ом</w:t>
      </w:r>
      <w:r w:rsidR="00CD2D86" w:rsidRPr="00740246">
        <w:rPr>
          <w:rFonts w:ascii="Times New Roman" w:hAnsi="Times New Roman" w:cs="Times New Roman"/>
          <w:sz w:val="28"/>
          <w:szCs w:val="28"/>
        </w:rPr>
        <w:t xml:space="preserve"> "Малое и среднее предпринимательство" </w:t>
      </w:r>
    </w:p>
    <w:p w:rsidR="00CD2D86" w:rsidRPr="00740246" w:rsidRDefault="00CD2D86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Губернатор Самарской области </w:t>
      </w:r>
      <w:r w:rsidRPr="00CD2D86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 w:rsidRPr="00CD2D86">
        <w:rPr>
          <w:rFonts w:ascii="Times New Roman" w:hAnsi="Times New Roman" w:cs="Times New Roman"/>
          <w:sz w:val="28"/>
          <w:szCs w:val="28"/>
        </w:rPr>
        <w:t xml:space="preserve"> на встрече с </w:t>
      </w:r>
      <w:r>
        <w:rPr>
          <w:rFonts w:ascii="Times New Roman" w:hAnsi="Times New Roman" w:cs="Times New Roman"/>
          <w:sz w:val="28"/>
          <w:szCs w:val="28"/>
        </w:rPr>
        <w:t xml:space="preserve">региональным бизнес-сообществом </w:t>
      </w:r>
      <w:r w:rsidR="000201E6">
        <w:rPr>
          <w:rFonts w:ascii="Times New Roman" w:hAnsi="Times New Roman" w:cs="Times New Roman"/>
          <w:sz w:val="28"/>
          <w:szCs w:val="28"/>
        </w:rPr>
        <w:t xml:space="preserve">подчеркивал значимость активной </w:t>
      </w:r>
      <w:r w:rsidRPr="00CD2D86">
        <w:rPr>
          <w:rFonts w:ascii="Times New Roman" w:hAnsi="Times New Roman" w:cs="Times New Roman"/>
          <w:sz w:val="28"/>
          <w:szCs w:val="28"/>
        </w:rPr>
        <w:t>об</w:t>
      </w:r>
      <w:r w:rsidR="00AA7704">
        <w:rPr>
          <w:rFonts w:ascii="Times New Roman" w:hAnsi="Times New Roman" w:cs="Times New Roman"/>
          <w:sz w:val="28"/>
          <w:szCs w:val="28"/>
        </w:rPr>
        <w:t>учающ</w:t>
      </w:r>
      <w:r w:rsidR="000201E6">
        <w:rPr>
          <w:rFonts w:ascii="Times New Roman" w:hAnsi="Times New Roman" w:cs="Times New Roman"/>
          <w:sz w:val="28"/>
          <w:szCs w:val="28"/>
        </w:rPr>
        <w:t>ей</w:t>
      </w:r>
      <w:r w:rsidRPr="00CD2D86">
        <w:rPr>
          <w:rFonts w:ascii="Times New Roman" w:hAnsi="Times New Roman" w:cs="Times New Roman"/>
          <w:sz w:val="28"/>
          <w:szCs w:val="28"/>
        </w:rPr>
        <w:t xml:space="preserve"> работ</w:t>
      </w:r>
      <w:r w:rsidR="000201E6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с предпринимателями.</w:t>
      </w:r>
    </w:p>
    <w:p w:rsidR="00CD2D86" w:rsidRDefault="00CD2D86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 w:rsidRPr="00740246">
        <w:rPr>
          <w:rFonts w:ascii="Times New Roman" w:hAnsi="Times New Roman" w:cs="Times New Roman"/>
          <w:i/>
          <w:sz w:val="28"/>
          <w:szCs w:val="28"/>
        </w:rPr>
        <w:t>«Образовательные программы</w:t>
      </w:r>
      <w:r w:rsidR="00F24F9A">
        <w:rPr>
          <w:rFonts w:ascii="Times New Roman" w:hAnsi="Times New Roman" w:cs="Times New Roman"/>
          <w:i/>
          <w:sz w:val="28"/>
          <w:szCs w:val="28"/>
        </w:rPr>
        <w:t>, которые мы реализуем на площадке центра «Мой бизнес»,</w:t>
      </w:r>
      <w:r w:rsidRPr="00740246">
        <w:rPr>
          <w:rFonts w:ascii="Times New Roman" w:hAnsi="Times New Roman" w:cs="Times New Roman"/>
          <w:i/>
          <w:sz w:val="28"/>
          <w:szCs w:val="28"/>
        </w:rPr>
        <w:t xml:space="preserve"> охватывают самые разные категории предпринимателей и их запросы: финансовая и юридическая грамотность, маркетинг и продажи, охрана труда, </w:t>
      </w:r>
      <w:r w:rsidR="00F24F9A">
        <w:rPr>
          <w:rFonts w:ascii="Times New Roman" w:hAnsi="Times New Roman" w:cs="Times New Roman"/>
          <w:i/>
          <w:sz w:val="28"/>
          <w:szCs w:val="28"/>
        </w:rPr>
        <w:t xml:space="preserve">выход на экспорт, работа на </w:t>
      </w:r>
      <w:proofErr w:type="spellStart"/>
      <w:r w:rsidR="00F24F9A">
        <w:rPr>
          <w:rFonts w:ascii="Times New Roman" w:hAnsi="Times New Roman" w:cs="Times New Roman"/>
          <w:i/>
          <w:sz w:val="28"/>
          <w:szCs w:val="28"/>
        </w:rPr>
        <w:t>маркетплейсах</w:t>
      </w:r>
      <w:proofErr w:type="spellEnd"/>
      <w:r w:rsidR="00F24F9A">
        <w:rPr>
          <w:rFonts w:ascii="Times New Roman" w:hAnsi="Times New Roman" w:cs="Times New Roman"/>
          <w:i/>
          <w:sz w:val="28"/>
          <w:szCs w:val="28"/>
        </w:rPr>
        <w:t xml:space="preserve"> и многое другое</w:t>
      </w:r>
      <w:r w:rsidRPr="00740246">
        <w:rPr>
          <w:rFonts w:ascii="Times New Roman" w:hAnsi="Times New Roman" w:cs="Times New Roman"/>
          <w:i/>
          <w:sz w:val="28"/>
          <w:szCs w:val="28"/>
        </w:rPr>
        <w:t>. В качеств</w:t>
      </w:r>
      <w:r w:rsidR="000201E6">
        <w:rPr>
          <w:rFonts w:ascii="Times New Roman" w:hAnsi="Times New Roman" w:cs="Times New Roman"/>
          <w:i/>
          <w:sz w:val="28"/>
          <w:szCs w:val="28"/>
        </w:rPr>
        <w:t>е спикеров мы приглашаем региональных и федеральных</w:t>
      </w:r>
      <w:r w:rsidRPr="00740246">
        <w:rPr>
          <w:rFonts w:ascii="Times New Roman" w:hAnsi="Times New Roman" w:cs="Times New Roman"/>
          <w:i/>
          <w:sz w:val="28"/>
          <w:szCs w:val="28"/>
        </w:rPr>
        <w:t xml:space="preserve"> экспертов, готовых делиться своими знаниями. Приглашаем предпринимателей региона активно использовать возможности, созданные для роста и развития их проектов»,</w:t>
      </w:r>
      <w:r w:rsidRPr="00740246">
        <w:rPr>
          <w:rFonts w:ascii="Times New Roman" w:hAnsi="Times New Roman" w:cs="Times New Roman"/>
          <w:sz w:val="28"/>
          <w:szCs w:val="28"/>
        </w:rPr>
        <w:t xml:space="preserve"> - рассказал </w:t>
      </w:r>
      <w:proofErr w:type="spellStart"/>
      <w:r w:rsidRPr="00740246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Pr="00740246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Pr="00740246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7402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B1881" w:rsidRPr="00740246" w:rsidRDefault="006B1881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Образовательная поддержка бизнеса продолжится и в 2025 году. </w:t>
      </w:r>
      <w:r w:rsidRPr="00740246">
        <w:rPr>
          <w:rFonts w:ascii="Times New Roman" w:hAnsi="Times New Roman" w:cs="Times New Roman"/>
          <w:sz w:val="28"/>
          <w:szCs w:val="28"/>
        </w:rPr>
        <w:t xml:space="preserve">С актуальными программами можно ознакомиться на едином портале господдержки mybiz63.ru. </w:t>
      </w:r>
    </w:p>
    <w:p w:rsidR="00CD2D86" w:rsidRDefault="00D72FBA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 отмечают в Минэкономразвития РФ, регионы-лидеры образовательной поддержки </w:t>
      </w:r>
      <w:r w:rsidR="00CD2D86" w:rsidRPr="00740246">
        <w:rPr>
          <w:rFonts w:ascii="Times New Roman" w:hAnsi="Times New Roman" w:cs="Times New Roman"/>
          <w:sz w:val="28"/>
          <w:szCs w:val="28"/>
        </w:rPr>
        <w:t xml:space="preserve">уделяют </w:t>
      </w:r>
      <w:r>
        <w:rPr>
          <w:rFonts w:ascii="Times New Roman" w:hAnsi="Times New Roman" w:cs="Times New Roman"/>
          <w:sz w:val="28"/>
          <w:szCs w:val="28"/>
        </w:rPr>
        <w:t>большое</w:t>
      </w:r>
      <w:r w:rsidR="00CD2D86" w:rsidRPr="00740246">
        <w:rPr>
          <w:rFonts w:ascii="Times New Roman" w:hAnsi="Times New Roman" w:cs="Times New Roman"/>
          <w:sz w:val="28"/>
          <w:szCs w:val="28"/>
        </w:rPr>
        <w:t xml:space="preserve"> внимани</w:t>
      </w:r>
      <w:r>
        <w:rPr>
          <w:rFonts w:ascii="Times New Roman" w:hAnsi="Times New Roman" w:cs="Times New Roman"/>
          <w:sz w:val="28"/>
          <w:szCs w:val="28"/>
        </w:rPr>
        <w:t>е</w:t>
      </w:r>
      <w:r w:rsidR="00CD2D86" w:rsidRPr="00740246">
        <w:rPr>
          <w:rFonts w:ascii="Times New Roman" w:hAnsi="Times New Roman" w:cs="Times New Roman"/>
          <w:sz w:val="28"/>
          <w:szCs w:val="28"/>
        </w:rPr>
        <w:t xml:space="preserve"> углубленным </w:t>
      </w:r>
      <w:r>
        <w:rPr>
          <w:rFonts w:ascii="Times New Roman" w:hAnsi="Times New Roman" w:cs="Times New Roman"/>
          <w:sz w:val="28"/>
          <w:szCs w:val="28"/>
        </w:rPr>
        <w:t xml:space="preserve">обучающим </w:t>
      </w:r>
      <w:r w:rsidR="00CD2D86" w:rsidRPr="00740246">
        <w:rPr>
          <w:rFonts w:ascii="Times New Roman" w:hAnsi="Times New Roman" w:cs="Times New Roman"/>
          <w:sz w:val="28"/>
          <w:szCs w:val="28"/>
        </w:rPr>
        <w:t xml:space="preserve">программам (маркетинг, налоги, интеллектуальная собственность) и чаще выбирают такие темы, как масштабирование бизнеса, автоматизация и франшизы. В остальных регионах преобладают базовые темы: финансовая грамотность, </w:t>
      </w:r>
      <w:proofErr w:type="spellStart"/>
      <w:r w:rsidR="00CD2D86" w:rsidRPr="00740246">
        <w:rPr>
          <w:rFonts w:ascii="Times New Roman" w:hAnsi="Times New Roman" w:cs="Times New Roman"/>
          <w:sz w:val="28"/>
          <w:szCs w:val="28"/>
        </w:rPr>
        <w:t>самозанятость</w:t>
      </w:r>
      <w:proofErr w:type="spellEnd"/>
      <w:r w:rsidR="00CD2D86" w:rsidRPr="00740246">
        <w:rPr>
          <w:rFonts w:ascii="Times New Roman" w:hAnsi="Times New Roman" w:cs="Times New Roman"/>
          <w:sz w:val="28"/>
          <w:szCs w:val="28"/>
        </w:rPr>
        <w:t xml:space="preserve"> и охрана труда. В регионах, входящих в топ-10, больше востребованы смешанные форматы (</w:t>
      </w:r>
      <w:proofErr w:type="spellStart"/>
      <w:r w:rsidR="00CD2D86" w:rsidRPr="00740246">
        <w:rPr>
          <w:rFonts w:ascii="Times New Roman" w:hAnsi="Times New Roman" w:cs="Times New Roman"/>
          <w:sz w:val="28"/>
          <w:szCs w:val="28"/>
        </w:rPr>
        <w:t>вебинары</w:t>
      </w:r>
      <w:proofErr w:type="spellEnd"/>
      <w:r w:rsidR="00CD2D86" w:rsidRPr="00740246">
        <w:rPr>
          <w:rFonts w:ascii="Times New Roman" w:hAnsi="Times New Roman" w:cs="Times New Roman"/>
          <w:sz w:val="28"/>
          <w:szCs w:val="28"/>
        </w:rPr>
        <w:t xml:space="preserve"> и очные), тогда как в остальных — </w:t>
      </w:r>
      <w:proofErr w:type="spellStart"/>
      <w:r w:rsidR="00CD2D86" w:rsidRPr="00740246">
        <w:rPr>
          <w:rFonts w:ascii="Times New Roman" w:hAnsi="Times New Roman" w:cs="Times New Roman"/>
          <w:sz w:val="28"/>
          <w:szCs w:val="28"/>
        </w:rPr>
        <w:t>вебинары</w:t>
      </w:r>
      <w:proofErr w:type="spellEnd"/>
      <w:r w:rsidR="00CD2D86" w:rsidRPr="00740246">
        <w:rPr>
          <w:rFonts w:ascii="Times New Roman" w:hAnsi="Times New Roman" w:cs="Times New Roman"/>
          <w:sz w:val="28"/>
          <w:szCs w:val="28"/>
        </w:rPr>
        <w:t>. Кроме того, в регионах-лидерах чаще встречаются длительные курсы (свыше восьми часов), что говорит о более развитой образовательной инфраструктуре.</w:t>
      </w:r>
    </w:p>
    <w:p w:rsidR="004B7746" w:rsidRDefault="004B7746" w:rsidP="00CD2D86">
      <w:pPr>
        <w:jc w:val="both"/>
        <w:rPr>
          <w:rFonts w:ascii="Times New Roman" w:hAnsi="Times New Roman" w:cs="Times New Roman"/>
          <w:sz w:val="28"/>
          <w:szCs w:val="28"/>
        </w:rPr>
      </w:pPr>
      <w:r w:rsidRPr="00740246">
        <w:rPr>
          <w:rFonts w:ascii="Times New Roman" w:hAnsi="Times New Roman" w:cs="Times New Roman"/>
          <w:i/>
          <w:sz w:val="28"/>
          <w:szCs w:val="28"/>
        </w:rPr>
        <w:lastRenderedPageBreak/>
        <w:t xml:space="preserve">«За пять лет обучение в комплексных программах прошли более 1,3 млн человек. В краткосрочных программах в формате тренингов, мастер-классов и </w:t>
      </w:r>
      <w:proofErr w:type="spellStart"/>
      <w:r w:rsidRPr="00740246">
        <w:rPr>
          <w:rFonts w:ascii="Times New Roman" w:hAnsi="Times New Roman" w:cs="Times New Roman"/>
          <w:i/>
          <w:sz w:val="28"/>
          <w:szCs w:val="28"/>
        </w:rPr>
        <w:t>вебинаров</w:t>
      </w:r>
      <w:proofErr w:type="spellEnd"/>
      <w:r w:rsidRPr="00740246">
        <w:rPr>
          <w:rFonts w:ascii="Times New Roman" w:hAnsi="Times New Roman" w:cs="Times New Roman"/>
          <w:i/>
          <w:sz w:val="28"/>
          <w:szCs w:val="28"/>
        </w:rPr>
        <w:t xml:space="preserve"> участие приняли более 3 млн человек. </w:t>
      </w:r>
      <w:r w:rsidR="00CD2D86">
        <w:rPr>
          <w:rFonts w:ascii="Times New Roman" w:hAnsi="Times New Roman" w:cs="Times New Roman"/>
          <w:i/>
          <w:sz w:val="28"/>
          <w:szCs w:val="28"/>
        </w:rPr>
        <w:t>Н</w:t>
      </w:r>
      <w:r w:rsidRPr="00740246">
        <w:rPr>
          <w:rFonts w:ascii="Times New Roman" w:hAnsi="Times New Roman" w:cs="Times New Roman"/>
          <w:i/>
          <w:sz w:val="28"/>
          <w:szCs w:val="28"/>
        </w:rPr>
        <w:t>аибольший интерес среди представителей малого бизнеса вызывают вопросы налогообложения, финансовой и юридической грамотности, обеспечения охраны труда на предприятиях, а также эффективного маркетинга и продаж»,</w:t>
      </w:r>
      <w:r w:rsidRPr="00740246">
        <w:rPr>
          <w:rFonts w:ascii="Times New Roman" w:hAnsi="Times New Roman" w:cs="Times New Roman"/>
          <w:sz w:val="28"/>
          <w:szCs w:val="28"/>
        </w:rPr>
        <w:t xml:space="preserve"> — сообщила заместитель министра экономического развития России </w:t>
      </w:r>
      <w:r w:rsidRPr="00740246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Pr="00740246">
        <w:rPr>
          <w:rFonts w:ascii="Times New Roman" w:hAnsi="Times New Roman" w:cs="Times New Roman"/>
          <w:b/>
          <w:sz w:val="28"/>
          <w:szCs w:val="28"/>
        </w:rPr>
        <w:t>Илюшникова</w:t>
      </w:r>
      <w:proofErr w:type="spellEnd"/>
      <w:r w:rsidRPr="0074024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A4432" w:rsidRDefault="009A4432" w:rsidP="00CD2D8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4432" w:rsidRDefault="009A4432" w:rsidP="00CD2D8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4432" w:rsidRDefault="009A4432" w:rsidP="00CD2D8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4432" w:rsidRDefault="009A4432" w:rsidP="009A4432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  <w:t>.</w:t>
      </w:r>
    </w:p>
    <w:p w:rsidR="009A4432" w:rsidRDefault="009A4432" w:rsidP="009A4432">
      <w:pPr>
        <w:jc w:val="both"/>
        <w:rPr>
          <w:rFonts w:ascii="Times New Roman" w:hAnsi="Times New Roman" w:cs="Times New Roman"/>
          <w:color w:val="381E17"/>
          <w:sz w:val="24"/>
          <w:szCs w:val="24"/>
          <w:shd w:val="clear" w:color="auto" w:fill="FFFFFF"/>
        </w:rPr>
      </w:pPr>
      <w:hyperlink r:id="rId4" w:history="1">
        <w:r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https://mybiz63.ru/</w:t>
        </w:r>
      </w:hyperlink>
    </w:p>
    <w:p w:rsidR="009A4432" w:rsidRDefault="009A4432" w:rsidP="009A4432">
      <w:pPr>
        <w:rPr>
          <w:color w:val="381E17"/>
          <w:sz w:val="28"/>
          <w:szCs w:val="28"/>
          <w:shd w:val="clear" w:color="auto" w:fill="FFFFFF"/>
        </w:rPr>
      </w:pPr>
    </w:p>
    <w:p w:rsidR="009A4432" w:rsidRPr="00740246" w:rsidRDefault="009A4432" w:rsidP="00CD2D86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B7746" w:rsidRPr="00740246" w:rsidRDefault="004B7746" w:rsidP="00740246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4B7746" w:rsidRPr="007402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DDF"/>
    <w:rsid w:val="000201E6"/>
    <w:rsid w:val="000A1129"/>
    <w:rsid w:val="000D48AA"/>
    <w:rsid w:val="00251120"/>
    <w:rsid w:val="002B05DB"/>
    <w:rsid w:val="002D64ED"/>
    <w:rsid w:val="004B7746"/>
    <w:rsid w:val="00535372"/>
    <w:rsid w:val="00575F14"/>
    <w:rsid w:val="00642DDF"/>
    <w:rsid w:val="006B1881"/>
    <w:rsid w:val="00740246"/>
    <w:rsid w:val="00861541"/>
    <w:rsid w:val="00880EF8"/>
    <w:rsid w:val="009202C1"/>
    <w:rsid w:val="009A4432"/>
    <w:rsid w:val="00AA7704"/>
    <w:rsid w:val="00CB4350"/>
    <w:rsid w:val="00CD2D86"/>
    <w:rsid w:val="00D72FBA"/>
    <w:rsid w:val="00F24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CD580"/>
  <w15:docId w15:val="{F4FB6CC8-9330-4D49-9294-801E5ECCF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B77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B7746"/>
    <w:rPr>
      <w:i/>
      <w:iCs/>
    </w:rPr>
  </w:style>
  <w:style w:type="character" w:styleId="a5">
    <w:name w:val="Strong"/>
    <w:basedOn w:val="a0"/>
    <w:uiPriority w:val="22"/>
    <w:qFormat/>
    <w:rsid w:val="004B7746"/>
    <w:rPr>
      <w:b/>
      <w:bCs/>
    </w:rPr>
  </w:style>
  <w:style w:type="character" w:styleId="a6">
    <w:name w:val="Hyperlink"/>
    <w:basedOn w:val="a0"/>
    <w:uiPriority w:val="99"/>
    <w:semiHidden/>
    <w:unhideWhenUsed/>
    <w:rsid w:val="004B7746"/>
    <w:rPr>
      <w:color w:val="0000FF"/>
      <w:u w:val="single"/>
    </w:rPr>
  </w:style>
  <w:style w:type="character" w:customStyle="1" w:styleId="e-pr-menu-columnedlist-item-text">
    <w:name w:val="e-pr-menu-columned__list-item-text"/>
    <w:basedOn w:val="a0"/>
    <w:rsid w:val="004B7746"/>
  </w:style>
  <w:style w:type="character" w:customStyle="1" w:styleId="translatable-message">
    <w:name w:val="translatable-message"/>
    <w:basedOn w:val="a0"/>
    <w:rsid w:val="004B7746"/>
  </w:style>
  <w:style w:type="character" w:customStyle="1" w:styleId="time">
    <w:name w:val="time"/>
    <w:basedOn w:val="a0"/>
    <w:rsid w:val="004B7746"/>
  </w:style>
  <w:style w:type="character" w:customStyle="1" w:styleId="i18n">
    <w:name w:val="i18n"/>
    <w:basedOn w:val="a0"/>
    <w:rsid w:val="004B77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39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21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72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80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167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51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732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827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9773877">
                      <w:marLeft w:val="0"/>
                      <w:marRight w:val="0"/>
                      <w:marTop w:val="4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613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3712526">
                          <w:marLeft w:val="0"/>
                          <w:marRight w:val="0"/>
                          <w:marTop w:val="48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086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37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087447">
                          <w:marLeft w:val="0"/>
                          <w:marRight w:val="0"/>
                          <w:marTop w:val="0"/>
                          <w:marBottom w:val="3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1612629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7855237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8929682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8227080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5831280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5451727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0814553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9421167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0519447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0482263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9257966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17629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028732">
                          <w:marLeft w:val="0"/>
                          <w:marRight w:val="0"/>
                          <w:marTop w:val="0"/>
                          <w:marBottom w:val="3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4337015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0155055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099684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765520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0293758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4262512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177541">
                          <w:marLeft w:val="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969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873523">
                          <w:marLeft w:val="0"/>
                          <w:marRight w:val="0"/>
                          <w:marTop w:val="0"/>
                          <w:marBottom w:val="3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4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32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23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92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148464">
                      <w:marLeft w:val="120"/>
                      <w:marRight w:val="120"/>
                      <w:marTop w:val="6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032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9142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44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854936">
                      <w:marLeft w:val="120"/>
                      <w:marRight w:val="120"/>
                      <w:marTop w:val="6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5982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214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343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06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625079">
                      <w:marLeft w:val="120"/>
                      <w:marRight w:val="120"/>
                      <w:marTop w:val="6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5</cp:revision>
  <dcterms:created xsi:type="dcterms:W3CDTF">2024-12-26T09:13:00Z</dcterms:created>
  <dcterms:modified xsi:type="dcterms:W3CDTF">2024-12-27T10:51:00Z</dcterms:modified>
</cp:coreProperties>
</file>