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665" w:rsidRDefault="005D724C" w:rsidP="005D724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F447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724C" w:rsidRPr="00864818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2"/>
          <w:szCs w:val="22"/>
        </w:rPr>
      </w:pPr>
      <w:r w:rsidRPr="00864818">
        <w:rPr>
          <w:sz w:val="22"/>
          <w:szCs w:val="22"/>
        </w:rPr>
        <w:t>Российская Федерация</w:t>
      </w:r>
    </w:p>
    <w:p w:rsidR="005D724C" w:rsidRPr="00864818" w:rsidRDefault="005D724C" w:rsidP="00C4252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  <w:rPr>
          <w:sz w:val="22"/>
          <w:szCs w:val="22"/>
        </w:rPr>
      </w:pPr>
      <w:r w:rsidRPr="00864818">
        <w:rPr>
          <w:sz w:val="22"/>
          <w:szCs w:val="22"/>
        </w:rPr>
        <w:t>Самарская область</w:t>
      </w:r>
    </w:p>
    <w:p w:rsidR="00C42522" w:rsidRPr="00864818" w:rsidRDefault="005D724C" w:rsidP="00DC6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2"/>
          <w:szCs w:val="22"/>
        </w:rPr>
      </w:pPr>
      <w:r w:rsidRPr="00864818">
        <w:rPr>
          <w:b/>
          <w:bCs/>
          <w:sz w:val="22"/>
          <w:szCs w:val="22"/>
        </w:rPr>
        <w:t>АДМИНИСТРАЦИЯ</w:t>
      </w:r>
    </w:p>
    <w:p w:rsidR="005D724C" w:rsidRPr="00864818" w:rsidRDefault="005D724C" w:rsidP="00DC6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2"/>
          <w:szCs w:val="22"/>
        </w:rPr>
      </w:pPr>
      <w:r w:rsidRPr="00864818">
        <w:rPr>
          <w:b/>
          <w:bCs/>
          <w:sz w:val="22"/>
          <w:szCs w:val="22"/>
        </w:rPr>
        <w:t xml:space="preserve">СЕЛЬСКОГО ПОСЕЛЕНИЯ </w:t>
      </w:r>
      <w:r w:rsidR="00DC6551" w:rsidRPr="00864818">
        <w:rPr>
          <w:b/>
          <w:bCs/>
          <w:sz w:val="22"/>
          <w:szCs w:val="22"/>
        </w:rPr>
        <w:t>АЛЕКСАНДРОВКА</w:t>
      </w:r>
    </w:p>
    <w:p w:rsidR="005D724C" w:rsidRPr="00864818" w:rsidRDefault="005D724C" w:rsidP="00DC6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  <w:sz w:val="22"/>
          <w:szCs w:val="22"/>
        </w:rPr>
      </w:pPr>
      <w:r w:rsidRPr="00864818">
        <w:rPr>
          <w:b/>
          <w:bCs/>
          <w:sz w:val="22"/>
          <w:szCs w:val="22"/>
        </w:rPr>
        <w:t>МУНИЦИПАЛЬНОГО РАЙОНА СТАВРОПОЛЬСКИЙ</w:t>
      </w:r>
    </w:p>
    <w:p w:rsidR="005D724C" w:rsidRPr="00864818" w:rsidRDefault="005D724C" w:rsidP="00DC6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  <w:sz w:val="22"/>
          <w:szCs w:val="22"/>
        </w:rPr>
      </w:pPr>
      <w:r w:rsidRPr="00864818">
        <w:rPr>
          <w:b/>
          <w:bCs/>
          <w:sz w:val="22"/>
          <w:szCs w:val="22"/>
        </w:rPr>
        <w:t>САМАРСКОЙ ОБЛАСТИ</w:t>
      </w:r>
    </w:p>
    <w:p w:rsidR="005D724C" w:rsidRPr="00DC6551" w:rsidRDefault="005D724C" w:rsidP="00DC6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center"/>
        <w:rPr>
          <w:rFonts w:asciiTheme="minorHAnsi" w:eastAsiaTheme="minorHAnsi" w:hAnsiTheme="minorHAnsi" w:cstheme="minorBidi"/>
          <w:b/>
          <w:lang w:eastAsia="en-US"/>
        </w:rPr>
      </w:pPr>
    </w:p>
    <w:p w:rsidR="005D724C" w:rsidRPr="00DC6551" w:rsidRDefault="005D724C" w:rsidP="00DC65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center"/>
        <w:rPr>
          <w:rFonts w:eastAsiaTheme="minorHAnsi"/>
          <w:b/>
          <w:bCs/>
          <w:lang w:eastAsia="en-US"/>
        </w:rPr>
      </w:pPr>
      <w:r w:rsidRPr="00DC6551">
        <w:rPr>
          <w:rFonts w:eastAsiaTheme="minorHAnsi"/>
          <w:b/>
          <w:bCs/>
          <w:lang w:eastAsia="en-US"/>
        </w:rPr>
        <w:t xml:space="preserve">ПОСТАНОВЛЕНИЕ </w:t>
      </w:r>
      <w:r w:rsidR="00743381">
        <w:rPr>
          <w:rFonts w:eastAsiaTheme="minorHAnsi"/>
          <w:b/>
          <w:bCs/>
          <w:lang w:eastAsia="en-US"/>
        </w:rPr>
        <w:t xml:space="preserve"> </w:t>
      </w:r>
    </w:p>
    <w:p w:rsidR="005D724C" w:rsidRPr="005D724C" w:rsidRDefault="00743381" w:rsidP="005D724C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276" w:lineRule="auto"/>
        <w:ind w:firstLine="709"/>
        <w:rPr>
          <w:rFonts w:eastAsiaTheme="minorHAnsi"/>
          <w:bCs/>
          <w:sz w:val="28"/>
          <w:szCs w:val="28"/>
          <w:lang w:eastAsia="en-US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 от 09.01.2023</w:t>
      </w:r>
      <w:r w:rsidR="00A80BDF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5D724C" w:rsidRPr="005D724C">
        <w:rPr>
          <w:rFonts w:eastAsiaTheme="minorHAnsi"/>
          <w:bCs/>
          <w:sz w:val="28"/>
          <w:szCs w:val="28"/>
          <w:lang w:eastAsia="en-US"/>
        </w:rPr>
        <w:t>г.                                                                         №</w:t>
      </w:r>
      <w:r w:rsidR="00A80BDF">
        <w:rPr>
          <w:rFonts w:eastAsiaTheme="minorHAnsi"/>
          <w:bCs/>
          <w:sz w:val="28"/>
          <w:szCs w:val="28"/>
          <w:lang w:eastAsia="en-US"/>
        </w:rPr>
        <w:t xml:space="preserve"> </w:t>
      </w:r>
      <w:r>
        <w:rPr>
          <w:rFonts w:eastAsiaTheme="minorHAnsi"/>
          <w:bCs/>
          <w:sz w:val="28"/>
          <w:szCs w:val="28"/>
          <w:lang w:eastAsia="en-US"/>
        </w:rPr>
        <w:t>1</w:t>
      </w:r>
    </w:p>
    <w:p w:rsidR="005D724C" w:rsidRPr="001038E8" w:rsidRDefault="005D724C" w:rsidP="005D724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rPr>
          <w:rFonts w:eastAsiaTheme="minorHAnsi"/>
          <w:b/>
          <w:color w:val="FFFFFF" w:themeColor="background1"/>
          <w:sz w:val="28"/>
          <w:szCs w:val="28"/>
          <w:lang w:eastAsia="en-US"/>
        </w:rPr>
      </w:pPr>
    </w:p>
    <w:p w:rsidR="001038E8" w:rsidRDefault="001038E8" w:rsidP="001038E8">
      <w:pPr>
        <w:jc w:val="center"/>
        <w:rPr>
          <w:b/>
          <w:sz w:val="28"/>
          <w:szCs w:val="28"/>
        </w:rPr>
      </w:pPr>
    </w:p>
    <w:p w:rsidR="006A6B46" w:rsidRDefault="001038E8" w:rsidP="00A80BDF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1038E8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  <w:r w:rsidR="00FB7460">
        <w:rPr>
          <w:rFonts w:ascii="Times New Roman" w:hAnsi="Times New Roman" w:cs="Times New Roman"/>
          <w:sz w:val="28"/>
          <w:szCs w:val="28"/>
        </w:rPr>
        <w:t xml:space="preserve">в </w:t>
      </w:r>
      <w:r w:rsidR="00A80BDF" w:rsidRPr="00FA3D8B">
        <w:rPr>
          <w:rFonts w:ascii="Times New Roman" w:hAnsi="Times New Roman" w:cs="Times New Roman"/>
          <w:sz w:val="28"/>
          <w:szCs w:val="28"/>
        </w:rPr>
        <w:t>административн</w:t>
      </w:r>
      <w:r w:rsidR="00FB7460">
        <w:rPr>
          <w:rFonts w:ascii="Times New Roman" w:hAnsi="Times New Roman" w:cs="Times New Roman"/>
          <w:sz w:val="28"/>
          <w:szCs w:val="28"/>
        </w:rPr>
        <w:t>ый</w:t>
      </w:r>
      <w:r w:rsidR="00A80BDF" w:rsidRPr="00FA3D8B">
        <w:rPr>
          <w:rFonts w:ascii="Times New Roman" w:hAnsi="Times New Roman" w:cs="Times New Roman"/>
          <w:sz w:val="28"/>
          <w:szCs w:val="28"/>
        </w:rPr>
        <w:t xml:space="preserve"> регламент предоставления муниципальной услуги «Заключение соглашений об установлении сервитутов в отношении земельных участков, находящихся в муниц</w:t>
      </w:r>
      <w:r w:rsidR="00A80BDF">
        <w:rPr>
          <w:rFonts w:ascii="Times New Roman" w:hAnsi="Times New Roman" w:cs="Times New Roman"/>
          <w:sz w:val="28"/>
          <w:szCs w:val="28"/>
        </w:rPr>
        <w:t>ипальной собственности</w:t>
      </w:r>
      <w:r w:rsidRPr="001038E8">
        <w:rPr>
          <w:rFonts w:ascii="Times New Roman" w:hAnsi="Times New Roman" w:cs="Times New Roman"/>
          <w:sz w:val="28"/>
          <w:szCs w:val="28"/>
        </w:rPr>
        <w:t>»</w:t>
      </w:r>
      <w:r w:rsidR="00FB7460">
        <w:rPr>
          <w:rFonts w:ascii="Times New Roman" w:hAnsi="Times New Roman" w:cs="Times New Roman"/>
          <w:sz w:val="28"/>
          <w:szCs w:val="28"/>
        </w:rPr>
        <w:t xml:space="preserve">, утвержденный </w:t>
      </w:r>
      <w:r w:rsidR="00FB7460" w:rsidRPr="001038E8">
        <w:rPr>
          <w:rFonts w:ascii="Times New Roman" w:hAnsi="Times New Roman" w:cs="Times New Roman"/>
          <w:sz w:val="28"/>
          <w:szCs w:val="28"/>
        </w:rPr>
        <w:t>постановление</w:t>
      </w:r>
      <w:r w:rsidR="00FB7460">
        <w:rPr>
          <w:rFonts w:ascii="Times New Roman" w:hAnsi="Times New Roman" w:cs="Times New Roman"/>
          <w:sz w:val="28"/>
          <w:szCs w:val="28"/>
        </w:rPr>
        <w:t>м</w:t>
      </w:r>
      <w:r w:rsidR="00FB7460" w:rsidRPr="001038E8">
        <w:rPr>
          <w:rFonts w:ascii="Times New Roman" w:hAnsi="Times New Roman" w:cs="Times New Roman"/>
          <w:sz w:val="28"/>
          <w:szCs w:val="28"/>
        </w:rPr>
        <w:t xml:space="preserve"> администрации сельского поселения </w:t>
      </w:r>
      <w:r w:rsidR="00DC6551">
        <w:rPr>
          <w:rFonts w:ascii="Times New Roman" w:hAnsi="Times New Roman" w:cs="Times New Roman"/>
          <w:sz w:val="28"/>
          <w:szCs w:val="28"/>
        </w:rPr>
        <w:t>Александровка</w:t>
      </w:r>
      <w:r w:rsidR="00FB7460" w:rsidRPr="001038E8">
        <w:rPr>
          <w:rFonts w:ascii="Times New Roman" w:hAnsi="Times New Roman" w:cs="Times New Roman"/>
          <w:sz w:val="28"/>
          <w:szCs w:val="28"/>
        </w:rPr>
        <w:t xml:space="preserve"> муниципального района Ставр</w:t>
      </w:r>
      <w:r w:rsidR="00FB7460">
        <w:rPr>
          <w:rFonts w:ascii="Times New Roman" w:hAnsi="Times New Roman" w:cs="Times New Roman"/>
          <w:sz w:val="28"/>
          <w:szCs w:val="28"/>
        </w:rPr>
        <w:t xml:space="preserve">опольский Самарской области № </w:t>
      </w:r>
      <w:r w:rsidR="00DC6551">
        <w:rPr>
          <w:rFonts w:ascii="Times New Roman" w:hAnsi="Times New Roman" w:cs="Times New Roman"/>
          <w:sz w:val="28"/>
          <w:szCs w:val="28"/>
        </w:rPr>
        <w:t>54/1 от 30</w:t>
      </w:r>
      <w:r w:rsidR="00FB7460">
        <w:rPr>
          <w:rFonts w:ascii="Times New Roman" w:hAnsi="Times New Roman" w:cs="Times New Roman"/>
          <w:sz w:val="28"/>
          <w:szCs w:val="28"/>
        </w:rPr>
        <w:t>.09</w:t>
      </w:r>
      <w:r w:rsidR="00FB7460" w:rsidRPr="001038E8">
        <w:rPr>
          <w:rFonts w:ascii="Times New Roman" w:hAnsi="Times New Roman" w:cs="Times New Roman"/>
          <w:sz w:val="28"/>
          <w:szCs w:val="28"/>
        </w:rPr>
        <w:t>.2020 г</w:t>
      </w:r>
    </w:p>
    <w:p w:rsidR="00127722" w:rsidRDefault="00127722" w:rsidP="00127722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127722" w:rsidRPr="00127722" w:rsidRDefault="00127722" w:rsidP="00127722">
      <w:pPr>
        <w:pStyle w:val="ad"/>
        <w:ind w:left="0"/>
        <w:rPr>
          <w:color w:val="000000"/>
        </w:rPr>
      </w:pPr>
      <w:r w:rsidRPr="00127722">
        <w:rPr>
          <w:spacing w:val="2"/>
        </w:rPr>
        <w:t xml:space="preserve">      В соответствии со статьей 39.25 </w:t>
      </w:r>
      <w:hyperlink r:id="rId9" w:history="1">
        <w:r w:rsidRPr="00127722">
          <w:rPr>
            <w:spacing w:val="2"/>
          </w:rPr>
          <w:t>Земельного кодекса РФ</w:t>
        </w:r>
      </w:hyperlink>
      <w:r w:rsidRPr="00127722">
        <w:rPr>
          <w:spacing w:val="2"/>
        </w:rPr>
        <w:t xml:space="preserve">, с статьей 39.37 </w:t>
      </w:r>
      <w:hyperlink r:id="rId10" w:history="1">
        <w:r w:rsidRPr="00127722">
          <w:rPr>
            <w:spacing w:val="2"/>
          </w:rPr>
          <w:t>Земельного кодекса РФ</w:t>
        </w:r>
      </w:hyperlink>
      <w:r w:rsidRPr="00127722">
        <w:t>, Федеральным законом от 14.07.2022 №284-ФЗ</w:t>
      </w:r>
      <w:r w:rsidRPr="00127722">
        <w:rPr>
          <w:spacing w:val="2"/>
        </w:rPr>
        <w:t xml:space="preserve"> «</w:t>
      </w:r>
      <w:r w:rsidRPr="00127722">
        <w:rPr>
          <w:shd w:val="clear" w:color="auto" w:fill="FFFFFF"/>
        </w:rPr>
        <w:t>О внесении изменений в отдельные законодательные акты Российской Федерации»,</w:t>
      </w:r>
      <w:r w:rsidR="00DC6551">
        <w:rPr>
          <w:shd w:val="clear" w:color="auto" w:fill="FFFFFF"/>
        </w:rPr>
        <w:t xml:space="preserve"> </w:t>
      </w:r>
      <w:hyperlink r:id="rId11" w:history="1">
        <w:r w:rsidRPr="00127722">
          <w:rPr>
            <w:spacing w:val="2"/>
          </w:rPr>
          <w:t>Федеральным законом от 27.07.2010 N 210-ФЗ "Об организации предоставления государственных и муниципальных услуг"</w:t>
        </w:r>
      </w:hyperlink>
      <w:r w:rsidRPr="00127722">
        <w:rPr>
          <w:spacing w:val="2"/>
        </w:rPr>
        <w:t xml:space="preserve">, постановлением администрации сельского поселения </w:t>
      </w:r>
      <w:r w:rsidR="00DC6551">
        <w:rPr>
          <w:spacing w:val="2"/>
        </w:rPr>
        <w:t>Александровка от 13.03.2018 N 15</w:t>
      </w:r>
      <w:r w:rsidRPr="00127722">
        <w:rPr>
          <w:spacing w:val="2"/>
        </w:rPr>
        <w:t xml:space="preserve"> "</w:t>
      </w:r>
      <w:r w:rsidRPr="00127722">
        <w:t xml:space="preserve">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</w:t>
      </w:r>
      <w:r w:rsidR="00DC6551">
        <w:t>Александровка</w:t>
      </w:r>
      <w:r w:rsidRPr="00127722">
        <w:t xml:space="preserve"> муниципального района Ставропольский Самарской области»</w:t>
      </w:r>
      <w:r w:rsidRPr="00127722">
        <w:rPr>
          <w:spacing w:val="2"/>
        </w:rPr>
        <w:t>,   </w:t>
      </w:r>
      <w:r w:rsidR="00002932" w:rsidRPr="00002932">
        <w:rPr>
          <w:spacing w:val="2"/>
        </w:rPr>
        <w:fldChar w:fldCharType="begin"/>
      </w:r>
      <w:r w:rsidRPr="00127722">
        <w:rPr>
          <w:spacing w:val="2"/>
        </w:rPr>
        <w:instrText xml:space="preserve"> HYPERLINK "http://docs.cntd.ru/document/945036292" </w:instrText>
      </w:r>
      <w:r w:rsidR="00002932" w:rsidRPr="00002932">
        <w:rPr>
          <w:spacing w:val="2"/>
        </w:rPr>
        <w:fldChar w:fldCharType="separate"/>
      </w:r>
      <w:r w:rsidRPr="00127722">
        <w:t xml:space="preserve"> Уставом сельского поселения </w:t>
      </w:r>
      <w:r w:rsidR="00DC6551">
        <w:t>Александровка</w:t>
      </w:r>
      <w:r w:rsidRPr="00127722">
        <w:t xml:space="preserve">  муниципального района Ставропольский Самарской области, </w:t>
      </w:r>
      <w:r w:rsidRPr="00127722">
        <w:rPr>
          <w:bCs/>
        </w:rPr>
        <w:t xml:space="preserve">на основании представления прокуратуры Ставропольского района Самарской области от </w:t>
      </w:r>
      <w:r w:rsidRPr="00127722">
        <w:t xml:space="preserve">28.10.2022 г. № 07-03-2022 </w:t>
      </w:r>
      <w:r w:rsidRPr="00127722">
        <w:rPr>
          <w:color w:val="000000"/>
        </w:rPr>
        <w:t xml:space="preserve">администрация сельского поселения </w:t>
      </w:r>
      <w:r w:rsidR="00DC6551">
        <w:rPr>
          <w:color w:val="000000"/>
        </w:rPr>
        <w:t>Александровка</w:t>
      </w:r>
      <w:r w:rsidRPr="00127722">
        <w:rPr>
          <w:color w:val="000000"/>
        </w:rPr>
        <w:t xml:space="preserve"> муниципального района Ставропольский Самарской области</w:t>
      </w:r>
    </w:p>
    <w:p w:rsidR="00127722" w:rsidRPr="00127722" w:rsidRDefault="00127722" w:rsidP="00127722">
      <w:p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</w:rPr>
      </w:pPr>
    </w:p>
    <w:p w:rsidR="00D00665" w:rsidRPr="00127722" w:rsidRDefault="00002932" w:rsidP="00127722">
      <w:pPr>
        <w:pStyle w:val="ConsPlusTitle"/>
        <w:rPr>
          <w:rFonts w:ascii="Times New Roman" w:hAnsi="Times New Roman" w:cs="Times New Roman"/>
          <w:b w:val="0"/>
          <w:bCs/>
          <w:sz w:val="24"/>
          <w:szCs w:val="24"/>
        </w:rPr>
      </w:pPr>
      <w:r w:rsidRPr="00127722">
        <w:rPr>
          <w:rFonts w:ascii="Times New Roman" w:hAnsi="Times New Roman"/>
          <w:spacing w:val="2"/>
          <w:sz w:val="24"/>
          <w:szCs w:val="24"/>
        </w:rPr>
        <w:fldChar w:fldCharType="end"/>
      </w:r>
      <w:r w:rsidR="00D00665" w:rsidRPr="00127722">
        <w:rPr>
          <w:rFonts w:ascii="Times New Roman" w:hAnsi="Times New Roman" w:cs="Times New Roman"/>
          <w:b w:val="0"/>
          <w:bCs/>
          <w:sz w:val="24"/>
          <w:szCs w:val="24"/>
        </w:rPr>
        <w:t>П О С Т А Н О В Л Я Е Т:</w:t>
      </w:r>
    </w:p>
    <w:p w:rsidR="00D00665" w:rsidRDefault="00D00665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038E8" w:rsidRPr="00FB7460" w:rsidRDefault="001038E8" w:rsidP="00B22955">
      <w:pPr>
        <w:pStyle w:val="ad"/>
        <w:ind w:left="0"/>
      </w:pPr>
      <w:r w:rsidRPr="00FB7460">
        <w:t xml:space="preserve">1. Внести </w:t>
      </w:r>
      <w:r w:rsidR="00FB7460" w:rsidRPr="00FB7460">
        <w:t xml:space="preserve">в административный регламент предоставления муниципальной услуги «Заключение соглашений об установлении сервитутов в отношении земельных участков, находящихся в муниципальной собственности», утвержденный постановлением администрации сельского поселения </w:t>
      </w:r>
      <w:r w:rsidR="00DC6551">
        <w:t>Александровка</w:t>
      </w:r>
      <w:r w:rsidR="00FB7460" w:rsidRPr="00FB7460">
        <w:t xml:space="preserve"> муниципального района Ставропольский Самарской области № </w:t>
      </w:r>
      <w:r w:rsidR="00DC6551">
        <w:t>54/1 от 30</w:t>
      </w:r>
      <w:r w:rsidR="00FB7460" w:rsidRPr="00FB7460">
        <w:t xml:space="preserve">.09.2020 г.  </w:t>
      </w:r>
      <w:r w:rsidRPr="00FB7460">
        <w:t>следующие изменения:</w:t>
      </w:r>
    </w:p>
    <w:p w:rsidR="001038E8" w:rsidRPr="00DC6551" w:rsidRDefault="00FB7460" w:rsidP="00B22955">
      <w:pPr>
        <w:pStyle w:val="consnormal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C6551">
        <w:rPr>
          <w:rFonts w:ascii="Times New Roman" w:eastAsia="Times New Roman CYR" w:hAnsi="Times New Roman" w:cs="Times New Roman"/>
          <w:sz w:val="24"/>
          <w:szCs w:val="24"/>
        </w:rPr>
        <w:t xml:space="preserve">1.1. </w:t>
      </w:r>
      <w:r w:rsidR="00A80BDF" w:rsidRPr="00DC6551">
        <w:rPr>
          <w:rFonts w:ascii="Times New Roman" w:hAnsi="Times New Roman" w:cs="Times New Roman"/>
          <w:sz w:val="24"/>
          <w:szCs w:val="24"/>
        </w:rPr>
        <w:t>Пункт 1.2</w:t>
      </w:r>
      <w:r w:rsidR="00DC6551" w:rsidRPr="00DC6551">
        <w:rPr>
          <w:rFonts w:ascii="Times New Roman" w:hAnsi="Times New Roman" w:cs="Times New Roman"/>
          <w:sz w:val="24"/>
          <w:szCs w:val="24"/>
        </w:rPr>
        <w:t xml:space="preserve">. </w:t>
      </w:r>
      <w:r w:rsidR="00A80BDF" w:rsidRPr="00DC6551">
        <w:rPr>
          <w:rFonts w:ascii="Times New Roman" w:hAnsi="Times New Roman" w:cs="Times New Roman"/>
          <w:sz w:val="24"/>
          <w:szCs w:val="24"/>
        </w:rPr>
        <w:t>Регламента</w:t>
      </w:r>
      <w:r w:rsidR="001038E8" w:rsidRPr="00DC6551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 </w:t>
      </w:r>
    </w:p>
    <w:p w:rsidR="00A80BDF" w:rsidRPr="00DC6551" w:rsidRDefault="00FB7460" w:rsidP="00B22955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C6551">
        <w:rPr>
          <w:rFonts w:ascii="Times New Roman" w:hAnsi="Times New Roman" w:cs="Times New Roman"/>
          <w:sz w:val="24"/>
          <w:szCs w:val="24"/>
        </w:rPr>
        <w:t>«</w:t>
      </w:r>
      <w:r w:rsidR="00124606" w:rsidRPr="00DC6551">
        <w:rPr>
          <w:rFonts w:ascii="Times New Roman" w:hAnsi="Times New Roman" w:cs="Times New Roman"/>
          <w:sz w:val="24"/>
          <w:szCs w:val="24"/>
        </w:rPr>
        <w:t>П</w:t>
      </w:r>
      <w:r w:rsidR="00A80BDF" w:rsidRPr="00DC6551">
        <w:rPr>
          <w:rFonts w:ascii="Times New Roman" w:hAnsi="Times New Roman" w:cs="Times New Roman"/>
          <w:color w:val="000000"/>
          <w:sz w:val="24"/>
          <w:szCs w:val="24"/>
        </w:rPr>
        <w:t>убличный сервитут устанавливается для использования земельных участков и (или) земель в следующих </w:t>
      </w:r>
      <w:hyperlink r:id="rId12" w:anchor="dst1969" w:history="1">
        <w:r w:rsidR="00A80BDF" w:rsidRPr="00DC6551">
          <w:rPr>
            <w:rFonts w:ascii="Times New Roman" w:hAnsi="Times New Roman" w:cs="Times New Roman"/>
            <w:color w:val="1A0DAB"/>
            <w:sz w:val="24"/>
            <w:szCs w:val="24"/>
            <w:u w:val="single"/>
          </w:rPr>
          <w:t>целях</w:t>
        </w:r>
      </w:hyperlink>
      <w:r w:rsidR="00A80BDF" w:rsidRPr="00DC6551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124606" w:rsidRPr="00DC6551" w:rsidRDefault="00A80BDF" w:rsidP="00B2295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color w:val="000000"/>
        </w:rPr>
      </w:pPr>
      <w:r w:rsidRPr="00DC6551">
        <w:rPr>
          <w:color w:val="000000"/>
        </w:rPr>
        <w:t xml:space="preserve">1) строительство, реконструкция, эксплуатация, капитальный ремонт объектов электросетевого хозяйства, тепловых сетей, водопроводных сетей, сетей водоотведения, линий и сооружений связи, линейных объектов системы газоснабжения, нефтепроводов и нефтепродуктопроводов, их неотъемлемых технологических частей, если указанные объекты </w:t>
      </w:r>
      <w:r w:rsidRPr="00DC6551">
        <w:rPr>
          <w:color w:val="000000"/>
        </w:rPr>
        <w:lastRenderedPageBreak/>
        <w:t>являются объектами федерального, регионального или местного значения, либо необходимы для организации электро-, газо-, тепло-, водоснабжения населения и водоотведения, подключения (технологического присоединения) к сетям инженерно-технического обеспечения, либо переносятся в связи с изъятием земельных участков, на которых они ранее располагались, для государственных или муниципальных нужд (далее также - инженерные сооружения);</w:t>
      </w:r>
    </w:p>
    <w:p w:rsidR="00A80BDF" w:rsidRPr="00DC6551" w:rsidRDefault="00A80BDF" w:rsidP="00B2295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color w:val="000000"/>
        </w:rPr>
      </w:pPr>
      <w:r w:rsidRPr="00DC6551">
        <w:rPr>
          <w:color w:val="000000"/>
        </w:rPr>
        <w:t>2) складирование строительных и иных материалов, размещение временных или </w:t>
      </w:r>
      <w:hyperlink r:id="rId13" w:anchor="dst100005" w:history="1">
        <w:r w:rsidRPr="00DC6551">
          <w:rPr>
            <w:color w:val="1A0DAB"/>
            <w:u w:val="single"/>
          </w:rPr>
          <w:t>вспомогательных</w:t>
        </w:r>
      </w:hyperlink>
      <w:r w:rsidRPr="00DC6551">
        <w:rPr>
          <w:color w:val="000000"/>
        </w:rPr>
        <w:t> сооружений (включая ограждения, бытовки, навесы) и (или) строительной техники, которые необходимы для обеспечения строительства, реконструкции, ремонта объектов транспортной инфраструктуры федерального, регионального или местного значения, на срок указанных строительства, реконструкции, ремонта;</w:t>
      </w:r>
    </w:p>
    <w:p w:rsidR="00A80BDF" w:rsidRPr="00DC6551" w:rsidRDefault="00A80BDF" w:rsidP="00B2295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color w:val="000000"/>
        </w:rPr>
      </w:pPr>
      <w:r w:rsidRPr="00DC6551">
        <w:rPr>
          <w:color w:val="000000"/>
        </w:rPr>
        <w:t>3) устройство пересечений автомобильных дорог или железнодорожных путей с железнодорожными путями общего пользования на земельных участках, находящихся в государственной собственности, в границах полос отвода железных дорог, а также устройство пересечений автомобильных дорог или железнодорожных путей с автомобильными дорогами или примыканий автомобильных дорог к другим автомобильным дорогам на земельных участках, находящихся в государственной или муниципальной собственности, в границах полосы отвода автомобильной дороги;</w:t>
      </w:r>
    </w:p>
    <w:p w:rsidR="00A80BDF" w:rsidRPr="00DC6551" w:rsidRDefault="00A80BDF" w:rsidP="00B2295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color w:val="000000"/>
        </w:rPr>
      </w:pPr>
      <w:r w:rsidRPr="00DC6551">
        <w:rPr>
          <w:color w:val="000000"/>
        </w:rPr>
        <w:t>4) размещение автомобильных дорог и железнодорожных путей в туннелях;</w:t>
      </w:r>
    </w:p>
    <w:p w:rsidR="00A80BDF" w:rsidRPr="00DC6551" w:rsidRDefault="00A80BDF" w:rsidP="00B2295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color w:val="000000"/>
        </w:rPr>
      </w:pPr>
      <w:r w:rsidRPr="00DC6551">
        <w:rPr>
          <w:color w:val="000000"/>
        </w:rPr>
        <w:t>5) проведение инженерных изысканий в целях подготовки документации по планировке территории, предусматривающей размещение линейных объектов федерального, регионального или местного значения, проведение инженерных изысканий для строительства, реконструкции указанных объектов, а также сооружений, предусмотренных </w:t>
      </w:r>
      <w:hyperlink r:id="rId14" w:anchor="dst2016" w:history="1">
        <w:r w:rsidRPr="00DC6551">
          <w:t>подпунктом 1</w:t>
        </w:r>
      </w:hyperlink>
      <w:r w:rsidRPr="00DC6551">
        <w:t>;</w:t>
      </w:r>
    </w:p>
    <w:p w:rsidR="00414831" w:rsidRPr="00DC6551" w:rsidRDefault="00A80BDF" w:rsidP="00B2295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jc w:val="both"/>
        <w:rPr>
          <w:color w:val="000000"/>
        </w:rPr>
      </w:pPr>
      <w:r w:rsidRPr="00DC6551">
        <w:rPr>
          <w:color w:val="000000"/>
        </w:rPr>
        <w:t>6) реконструкция, капитальный ремонт участков (частей) инженерных сооружений, являющихся линейными объектами.</w:t>
      </w:r>
      <w:r w:rsidR="00341A5B" w:rsidRPr="00DC6551">
        <w:rPr>
          <w:color w:val="000000"/>
        </w:rPr>
        <w:t>»</w:t>
      </w:r>
    </w:p>
    <w:p w:rsidR="006050DD" w:rsidRPr="00DC6551" w:rsidRDefault="00341A5B" w:rsidP="00B2295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hd w:val="clear" w:color="auto" w:fill="FFFFFF"/>
        <w:spacing w:before="210"/>
        <w:jc w:val="both"/>
      </w:pPr>
      <w:r w:rsidRPr="00DC6551">
        <w:t>1.2.</w:t>
      </w:r>
      <w:r w:rsidR="008436D0" w:rsidRPr="00DC6551">
        <w:t>Подп</w:t>
      </w:r>
      <w:r w:rsidR="00414831" w:rsidRPr="00DC6551">
        <w:t>ункт 2.8.1. Регламента</w:t>
      </w:r>
      <w:r w:rsidR="006050DD" w:rsidRPr="00DC6551">
        <w:t xml:space="preserve"> изложить в новой редакции</w:t>
      </w:r>
      <w:r w:rsidR="00414831" w:rsidRPr="00DC6551">
        <w:t>:</w:t>
      </w:r>
    </w:p>
    <w:p w:rsidR="006050DD" w:rsidRPr="00D32911" w:rsidRDefault="00293306" w:rsidP="006050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6050DD">
        <w:rPr>
          <w:rFonts w:ascii="Times New Roman" w:hAnsi="Times New Roman" w:cs="Times New Roman"/>
          <w:sz w:val="24"/>
          <w:szCs w:val="24"/>
        </w:rPr>
        <w:t>2.8</w:t>
      </w:r>
      <w:r w:rsidR="006050DD" w:rsidRPr="006A718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1.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="006050DD" w:rsidRPr="00D32911">
        <w:rPr>
          <w:rFonts w:ascii="Times New Roman" w:hAnsi="Times New Roman" w:cs="Times New Roman"/>
          <w:sz w:val="24"/>
          <w:szCs w:val="24"/>
        </w:rPr>
        <w:t>Для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="006050DD" w:rsidRPr="00D32911">
        <w:rPr>
          <w:rFonts w:ascii="Times New Roman" w:hAnsi="Times New Roman" w:cs="Times New Roman"/>
          <w:sz w:val="24"/>
          <w:szCs w:val="24"/>
        </w:rPr>
        <w:t>получения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="006050DD" w:rsidRPr="00D32911">
        <w:rPr>
          <w:rFonts w:ascii="Times New Roman" w:hAnsi="Times New Roman" w:cs="Times New Roman"/>
          <w:sz w:val="24"/>
          <w:szCs w:val="24"/>
        </w:rPr>
        <w:t>муниципальной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="006050DD" w:rsidRPr="00D32911">
        <w:rPr>
          <w:rFonts w:ascii="Times New Roman" w:hAnsi="Times New Roman" w:cs="Times New Roman"/>
          <w:sz w:val="24"/>
          <w:szCs w:val="24"/>
        </w:rPr>
        <w:t>услуги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="006050DD" w:rsidRPr="00D32911">
        <w:rPr>
          <w:rFonts w:ascii="Times New Roman" w:hAnsi="Times New Roman" w:cs="Times New Roman"/>
          <w:sz w:val="24"/>
          <w:szCs w:val="24"/>
        </w:rPr>
        <w:t>заявитель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="006050DD" w:rsidRPr="00D32911">
        <w:rPr>
          <w:rFonts w:ascii="Times New Roman" w:hAnsi="Times New Roman" w:cs="Times New Roman"/>
          <w:sz w:val="24"/>
          <w:szCs w:val="24"/>
        </w:rPr>
        <w:t>представляет:</w:t>
      </w:r>
    </w:p>
    <w:p w:rsidR="006050DD" w:rsidRPr="00D32911" w:rsidRDefault="006050DD" w:rsidP="006050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911">
        <w:rPr>
          <w:rFonts w:ascii="Times New Roman" w:hAnsi="Times New Roman" w:cs="Times New Roman"/>
          <w:sz w:val="24"/>
          <w:szCs w:val="24"/>
        </w:rPr>
        <w:t>1)Заявление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предоставлении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муниципальной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услуги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форме,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согласно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приложению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1 </w:t>
      </w:r>
      <w:r w:rsidRPr="00D32911">
        <w:rPr>
          <w:rFonts w:ascii="Times New Roman" w:hAnsi="Times New Roman" w:cs="Times New Roman"/>
          <w:sz w:val="24"/>
          <w:szCs w:val="24"/>
        </w:rPr>
        <w:t>к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настояще</w:t>
      </w:r>
      <w:r>
        <w:rPr>
          <w:rFonts w:ascii="Times New Roman" w:hAnsi="Times New Roman" w:cs="Times New Roman"/>
          <w:sz w:val="24"/>
          <w:szCs w:val="24"/>
        </w:rPr>
        <w:t>му Административному регламенту</w:t>
      </w:r>
    </w:p>
    <w:p w:rsidR="006050DD" w:rsidRPr="00D32911" w:rsidRDefault="006050DD" w:rsidP="006050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911">
        <w:rPr>
          <w:rFonts w:ascii="Times New Roman" w:hAnsi="Times New Roman" w:cs="Times New Roman"/>
          <w:sz w:val="24"/>
          <w:szCs w:val="24"/>
        </w:rPr>
        <w:t>2)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случае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направления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заявления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посредством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ЕПГУ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формирование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заявления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осуществляется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посредством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заполнения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интерактивной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формы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на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ЕПГУ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без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необходимости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дополнительной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подачи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зая</w:t>
      </w:r>
      <w:r>
        <w:rPr>
          <w:rFonts w:ascii="Times New Roman" w:hAnsi="Times New Roman" w:cs="Times New Roman"/>
          <w:sz w:val="24"/>
          <w:szCs w:val="24"/>
        </w:rPr>
        <w:t>вления в какой-либо иной форме.</w:t>
      </w:r>
    </w:p>
    <w:p w:rsidR="006050DD" w:rsidRPr="00D32911" w:rsidRDefault="006050DD" w:rsidP="006050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911">
        <w:rPr>
          <w:rFonts w:ascii="Times New Roman" w:hAnsi="Times New Roman" w:cs="Times New Roman"/>
          <w:sz w:val="24"/>
          <w:szCs w:val="24"/>
        </w:rPr>
        <w:t>3)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заявлении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также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указывается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один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из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следующих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способов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направления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результата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предо</w:t>
      </w:r>
      <w:r>
        <w:rPr>
          <w:rFonts w:ascii="Times New Roman" w:hAnsi="Times New Roman" w:cs="Times New Roman"/>
          <w:sz w:val="24"/>
          <w:szCs w:val="24"/>
        </w:rPr>
        <w:t>ставления муниципальной услуги:</w:t>
      </w:r>
    </w:p>
    <w:p w:rsidR="006050DD" w:rsidRPr="00D32911" w:rsidRDefault="006050DD" w:rsidP="006050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911">
        <w:rPr>
          <w:rFonts w:ascii="Times New Roman" w:hAnsi="Times New Roman" w:cs="Times New Roman"/>
          <w:sz w:val="24"/>
          <w:szCs w:val="24"/>
        </w:rPr>
        <w:t>-в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форме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электронного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докум</w:t>
      </w:r>
      <w:r>
        <w:rPr>
          <w:rFonts w:ascii="Times New Roman" w:hAnsi="Times New Roman" w:cs="Times New Roman"/>
          <w:sz w:val="24"/>
          <w:szCs w:val="24"/>
        </w:rPr>
        <w:t>ента в личном кабинете на ЕПГУ;</w:t>
      </w:r>
    </w:p>
    <w:p w:rsidR="006050DD" w:rsidRPr="00743381" w:rsidRDefault="006050DD" w:rsidP="006050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911">
        <w:rPr>
          <w:rFonts w:ascii="Times New Roman" w:hAnsi="Times New Roman" w:cs="Times New Roman"/>
          <w:sz w:val="24"/>
          <w:szCs w:val="24"/>
        </w:rPr>
        <w:t>-на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бумажном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носителе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виде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распечатанного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экземпляра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электронного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документа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="008436D0" w:rsidRPr="00743381">
        <w:rPr>
          <w:rFonts w:ascii="Times New Roman" w:hAnsi="Times New Roman" w:cs="Times New Roman"/>
          <w:sz w:val="24"/>
          <w:szCs w:val="24"/>
        </w:rPr>
        <w:t xml:space="preserve">администрации сельского поселения </w:t>
      </w:r>
      <w:r w:rsidR="00DC6551" w:rsidRPr="00743381">
        <w:rPr>
          <w:rFonts w:ascii="Times New Roman" w:hAnsi="Times New Roman" w:cs="Times New Roman"/>
          <w:sz w:val="24"/>
          <w:szCs w:val="24"/>
        </w:rPr>
        <w:t>Александровка</w:t>
      </w:r>
      <w:r w:rsidR="008436D0" w:rsidRPr="0074338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743381">
        <w:rPr>
          <w:rFonts w:ascii="Times New Roman" w:hAnsi="Times New Roman" w:cs="Times New Roman"/>
          <w:sz w:val="24"/>
          <w:szCs w:val="24"/>
        </w:rPr>
        <w:t>, многофункциональном центре;</w:t>
      </w:r>
    </w:p>
    <w:p w:rsidR="006050DD" w:rsidRPr="00743381" w:rsidRDefault="006050DD" w:rsidP="006050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381">
        <w:rPr>
          <w:rFonts w:ascii="Times New Roman" w:hAnsi="Times New Roman" w:cs="Times New Roman"/>
          <w:sz w:val="24"/>
          <w:szCs w:val="24"/>
        </w:rPr>
        <w:t>-на</w:t>
      </w:r>
      <w:r w:rsidR="00DC6551" w:rsidRPr="00743381">
        <w:rPr>
          <w:rFonts w:ascii="Times New Roman" w:hAnsi="Times New Roman" w:cs="Times New Roman"/>
          <w:sz w:val="24"/>
          <w:szCs w:val="24"/>
        </w:rPr>
        <w:t xml:space="preserve"> </w:t>
      </w:r>
      <w:r w:rsidRPr="00743381">
        <w:rPr>
          <w:rFonts w:ascii="Times New Roman" w:hAnsi="Times New Roman" w:cs="Times New Roman"/>
          <w:sz w:val="24"/>
          <w:szCs w:val="24"/>
        </w:rPr>
        <w:t>бумажном</w:t>
      </w:r>
      <w:r w:rsidR="00DC6551" w:rsidRPr="00743381">
        <w:rPr>
          <w:rFonts w:ascii="Times New Roman" w:hAnsi="Times New Roman" w:cs="Times New Roman"/>
          <w:sz w:val="24"/>
          <w:szCs w:val="24"/>
        </w:rPr>
        <w:t xml:space="preserve"> </w:t>
      </w:r>
      <w:r w:rsidRPr="00743381">
        <w:rPr>
          <w:rFonts w:ascii="Times New Roman" w:hAnsi="Times New Roman" w:cs="Times New Roman"/>
          <w:sz w:val="24"/>
          <w:szCs w:val="24"/>
        </w:rPr>
        <w:t>носителе</w:t>
      </w:r>
      <w:r w:rsidR="00DC6551" w:rsidRPr="00743381">
        <w:rPr>
          <w:rFonts w:ascii="Times New Roman" w:hAnsi="Times New Roman" w:cs="Times New Roman"/>
          <w:sz w:val="24"/>
          <w:szCs w:val="24"/>
        </w:rPr>
        <w:t xml:space="preserve"> </w:t>
      </w:r>
      <w:r w:rsidRPr="00743381">
        <w:rPr>
          <w:rFonts w:ascii="Times New Roman" w:hAnsi="Times New Roman" w:cs="Times New Roman"/>
          <w:sz w:val="24"/>
          <w:szCs w:val="24"/>
        </w:rPr>
        <w:t>в</w:t>
      </w:r>
      <w:r w:rsidR="008436D0" w:rsidRPr="00743381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</w:t>
      </w:r>
      <w:r w:rsidR="00DC6551" w:rsidRPr="00743381">
        <w:rPr>
          <w:rFonts w:ascii="Times New Roman" w:hAnsi="Times New Roman" w:cs="Times New Roman"/>
          <w:sz w:val="24"/>
          <w:szCs w:val="24"/>
        </w:rPr>
        <w:t>Александровка</w:t>
      </w:r>
      <w:r w:rsidR="008436D0" w:rsidRPr="0074338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743381">
        <w:rPr>
          <w:rFonts w:ascii="Times New Roman" w:hAnsi="Times New Roman" w:cs="Times New Roman"/>
          <w:sz w:val="24"/>
          <w:szCs w:val="24"/>
        </w:rPr>
        <w:t>, многофункциональном центре;</w:t>
      </w:r>
    </w:p>
    <w:p w:rsidR="006050DD" w:rsidRPr="00D32911" w:rsidRDefault="006050DD" w:rsidP="006050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381">
        <w:rPr>
          <w:rFonts w:ascii="Times New Roman" w:hAnsi="Times New Roman" w:cs="Times New Roman"/>
          <w:sz w:val="24"/>
          <w:szCs w:val="24"/>
        </w:rPr>
        <w:t>4)</w:t>
      </w:r>
      <w:r w:rsidR="00DC6551" w:rsidRPr="00743381">
        <w:rPr>
          <w:rFonts w:ascii="Times New Roman" w:hAnsi="Times New Roman" w:cs="Times New Roman"/>
          <w:sz w:val="24"/>
          <w:szCs w:val="24"/>
        </w:rPr>
        <w:t xml:space="preserve"> </w:t>
      </w:r>
      <w:r w:rsidRPr="00743381">
        <w:rPr>
          <w:rFonts w:ascii="Times New Roman" w:hAnsi="Times New Roman" w:cs="Times New Roman"/>
          <w:sz w:val="24"/>
          <w:szCs w:val="24"/>
        </w:rPr>
        <w:t>Документ,</w:t>
      </w:r>
      <w:r w:rsidR="00DC6551" w:rsidRPr="00743381">
        <w:rPr>
          <w:rFonts w:ascii="Times New Roman" w:hAnsi="Times New Roman" w:cs="Times New Roman"/>
          <w:sz w:val="24"/>
          <w:szCs w:val="24"/>
        </w:rPr>
        <w:t xml:space="preserve"> </w:t>
      </w:r>
      <w:r w:rsidRPr="00743381">
        <w:rPr>
          <w:rFonts w:ascii="Times New Roman" w:hAnsi="Times New Roman" w:cs="Times New Roman"/>
          <w:sz w:val="24"/>
          <w:szCs w:val="24"/>
        </w:rPr>
        <w:t>удостоверяющего</w:t>
      </w:r>
      <w:r w:rsidR="00DC6551" w:rsidRPr="00743381">
        <w:rPr>
          <w:rFonts w:ascii="Times New Roman" w:hAnsi="Times New Roman" w:cs="Times New Roman"/>
          <w:sz w:val="24"/>
          <w:szCs w:val="24"/>
        </w:rPr>
        <w:t xml:space="preserve"> </w:t>
      </w:r>
      <w:r w:rsidRPr="00743381">
        <w:rPr>
          <w:rFonts w:ascii="Times New Roman" w:hAnsi="Times New Roman" w:cs="Times New Roman"/>
          <w:sz w:val="24"/>
          <w:szCs w:val="24"/>
        </w:rPr>
        <w:t>личность</w:t>
      </w:r>
      <w:r w:rsidR="00DC6551" w:rsidRPr="00743381">
        <w:rPr>
          <w:rFonts w:ascii="Times New Roman" w:hAnsi="Times New Roman" w:cs="Times New Roman"/>
          <w:sz w:val="24"/>
          <w:szCs w:val="24"/>
        </w:rPr>
        <w:t xml:space="preserve"> </w:t>
      </w:r>
      <w:r w:rsidRPr="00743381">
        <w:rPr>
          <w:rFonts w:ascii="Times New Roman" w:hAnsi="Times New Roman" w:cs="Times New Roman"/>
          <w:sz w:val="24"/>
          <w:szCs w:val="24"/>
        </w:rPr>
        <w:t>Заявителя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или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представителя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Заявителя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(предоставляется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случае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личного</w:t>
      </w:r>
      <w:r w:rsidR="0074338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обращения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</w:t>
      </w:r>
      <w:r w:rsidR="008436D0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="008436D0" w:rsidRPr="00743381">
        <w:rPr>
          <w:rFonts w:ascii="Times New Roman" w:hAnsi="Times New Roman" w:cs="Times New Roman"/>
          <w:sz w:val="24"/>
          <w:szCs w:val="24"/>
        </w:rPr>
        <w:t xml:space="preserve">администрацию сельского поселения </w:t>
      </w:r>
      <w:r w:rsidR="00DC6551" w:rsidRPr="00743381">
        <w:rPr>
          <w:rFonts w:ascii="Times New Roman" w:hAnsi="Times New Roman" w:cs="Times New Roman"/>
          <w:sz w:val="24"/>
          <w:szCs w:val="24"/>
        </w:rPr>
        <w:t>Александровка</w:t>
      </w:r>
      <w:r w:rsidR="008436D0" w:rsidRPr="00743381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 w:rsidRPr="00743381">
        <w:rPr>
          <w:rFonts w:ascii="Times New Roman" w:hAnsi="Times New Roman" w:cs="Times New Roman"/>
          <w:sz w:val="24"/>
          <w:szCs w:val="24"/>
        </w:rPr>
        <w:t>).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случае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направления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заявления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посредством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ЕПГУ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сведения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из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документа,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удостоверяющего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личность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заявителя,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представителя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формируются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при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подтверждении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учетной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записи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Единой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системе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идентификации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аутентификации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(далее–ЕСИА)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из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состава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соответствующих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данных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указанной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учетной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записи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могут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быть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проверены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путем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направления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запроса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использованием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системы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межведомственно</w:t>
      </w:r>
      <w:r>
        <w:rPr>
          <w:rFonts w:ascii="Times New Roman" w:hAnsi="Times New Roman" w:cs="Times New Roman"/>
          <w:sz w:val="24"/>
          <w:szCs w:val="24"/>
        </w:rPr>
        <w:t>го электронного взаимодействия;</w:t>
      </w:r>
    </w:p>
    <w:p w:rsidR="006050DD" w:rsidRPr="00D32911" w:rsidRDefault="006050DD" w:rsidP="006050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911">
        <w:rPr>
          <w:rFonts w:ascii="Times New Roman" w:hAnsi="Times New Roman" w:cs="Times New Roman"/>
          <w:sz w:val="24"/>
          <w:szCs w:val="24"/>
        </w:rPr>
        <w:t>5)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Документ,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подтверждающий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полномочия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представителя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Заявителя</w:t>
      </w:r>
      <w:r w:rsidR="00DC6551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действовать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от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имени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Заявителя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(в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случае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обращения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предоставлением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услуги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представителя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Заявителя).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lastRenderedPageBreak/>
        <w:t>При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обращении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посредством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ЕПГУ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указанный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документ,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выданный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организацией,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удостоверяется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усиленной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квалифицированной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электронной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подписью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правомочного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должностного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лица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организации,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а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документ,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выданный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физическим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лицом,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-усиленной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квалифицированной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электронной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подписью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нотариуса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приложением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файла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открепленной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усиленной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квалифицированной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элек</w:t>
      </w:r>
      <w:r>
        <w:rPr>
          <w:rFonts w:ascii="Times New Roman" w:hAnsi="Times New Roman" w:cs="Times New Roman"/>
          <w:sz w:val="24"/>
          <w:szCs w:val="24"/>
        </w:rPr>
        <w:t>тронной подписи в формате sig3;</w:t>
      </w:r>
    </w:p>
    <w:p w:rsidR="006050DD" w:rsidRPr="00743381" w:rsidRDefault="006050DD" w:rsidP="006050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43381">
        <w:rPr>
          <w:rFonts w:ascii="Times New Roman" w:hAnsi="Times New Roman" w:cs="Times New Roman"/>
          <w:sz w:val="24"/>
          <w:szCs w:val="24"/>
        </w:rPr>
        <w:t xml:space="preserve">6) </w:t>
      </w:r>
      <w:r w:rsidR="00A16394" w:rsidRPr="00743381">
        <w:rPr>
          <w:rFonts w:ascii="Times New Roman" w:hAnsi="Times New Roman" w:cs="Times New Roman"/>
          <w:sz w:val="24"/>
          <w:szCs w:val="24"/>
        </w:rPr>
        <w:t>С</w:t>
      </w:r>
      <w:r w:rsidRPr="00743381">
        <w:rPr>
          <w:rFonts w:ascii="Times New Roman" w:hAnsi="Times New Roman" w:cs="Times New Roman"/>
          <w:sz w:val="24"/>
          <w:szCs w:val="24"/>
        </w:rPr>
        <w:t>ведения о границах территории, в отношении которой устанавливается публичный сервитут (далее - границы публичного сервитута),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</w:t>
      </w:r>
      <w:r w:rsidR="00890B2B" w:rsidRPr="00743381">
        <w:rPr>
          <w:rFonts w:ascii="Times New Roman" w:hAnsi="Times New Roman" w:cs="Times New Roman"/>
          <w:sz w:val="24"/>
          <w:szCs w:val="24"/>
        </w:rPr>
        <w:t xml:space="preserve"> </w:t>
      </w:r>
      <w:r w:rsidR="00A16394" w:rsidRPr="00743381">
        <w:rPr>
          <w:rFonts w:ascii="Times New Roman" w:hAnsi="Times New Roman" w:cs="Times New Roman"/>
          <w:sz w:val="24"/>
          <w:szCs w:val="24"/>
        </w:rPr>
        <w:t>прилагаются в форме электронного документа.</w:t>
      </w:r>
    </w:p>
    <w:p w:rsidR="006050DD" w:rsidRPr="00D32911" w:rsidRDefault="006050DD" w:rsidP="006050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911">
        <w:rPr>
          <w:rFonts w:ascii="Times New Roman" w:hAnsi="Times New Roman" w:cs="Times New Roman"/>
          <w:sz w:val="24"/>
          <w:szCs w:val="24"/>
        </w:rPr>
        <w:t>7)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Соглашение,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заключенное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письменной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форме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между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заявителем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собственником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линейного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объекта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или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иного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сооружения,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расположенных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на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земельном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участке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(или)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землях,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отношении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которых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подано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ходатайство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об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установлении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публичного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сервитута,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об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условиях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реконструкции,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том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числе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переноса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или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сноса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указанных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линейного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объекта,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сооружения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случае,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если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осуществление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публичного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сервитута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повлечет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необходимость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реконструкции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или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сноса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указанных</w:t>
      </w:r>
      <w:r>
        <w:rPr>
          <w:rFonts w:ascii="Times New Roman" w:hAnsi="Times New Roman" w:cs="Times New Roman"/>
          <w:sz w:val="24"/>
          <w:szCs w:val="24"/>
        </w:rPr>
        <w:t xml:space="preserve"> линейного объекта, сооружения.</w:t>
      </w:r>
    </w:p>
    <w:p w:rsidR="006050DD" w:rsidRPr="00D32911" w:rsidRDefault="006050DD" w:rsidP="006050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8) </w:t>
      </w:r>
      <w:r w:rsidR="00EF13F4">
        <w:rPr>
          <w:rFonts w:ascii="Times New Roman" w:hAnsi="Times New Roman" w:cs="Times New Roman"/>
          <w:sz w:val="24"/>
          <w:szCs w:val="24"/>
        </w:rPr>
        <w:t>Д</w:t>
      </w:r>
      <w:r w:rsidRPr="00D32911">
        <w:rPr>
          <w:rFonts w:ascii="Times New Roman" w:hAnsi="Times New Roman" w:cs="Times New Roman"/>
          <w:sz w:val="24"/>
          <w:szCs w:val="24"/>
        </w:rPr>
        <w:t>окументы,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подтверждающие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право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на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инженерное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сооружение,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если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подано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ходатайство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об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установлении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публичного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сервитута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для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реконструкции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или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эксплуатации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указанного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сооружения,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при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условии,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что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такое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право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не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зарегистрировано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Едином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госуда</w:t>
      </w:r>
      <w:r>
        <w:rPr>
          <w:rFonts w:ascii="Times New Roman" w:hAnsi="Times New Roman" w:cs="Times New Roman"/>
          <w:sz w:val="24"/>
          <w:szCs w:val="24"/>
        </w:rPr>
        <w:t>рственном реестре недвижимости.</w:t>
      </w:r>
    </w:p>
    <w:p w:rsidR="006050DD" w:rsidRPr="00D32911" w:rsidRDefault="006050DD" w:rsidP="006050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911">
        <w:rPr>
          <w:rFonts w:ascii="Times New Roman" w:hAnsi="Times New Roman" w:cs="Times New Roman"/>
          <w:sz w:val="24"/>
          <w:szCs w:val="24"/>
        </w:rPr>
        <w:t>9)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Кадастровый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план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территории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либо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его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фрагмент,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на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котором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приводится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изображение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сравнительных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вариантов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раз</w:t>
      </w:r>
      <w:r>
        <w:rPr>
          <w:rFonts w:ascii="Times New Roman" w:hAnsi="Times New Roman" w:cs="Times New Roman"/>
          <w:sz w:val="24"/>
          <w:szCs w:val="24"/>
        </w:rPr>
        <w:t>мещения инженерного сооружения.</w:t>
      </w:r>
    </w:p>
    <w:p w:rsidR="006050DD" w:rsidRPr="00D32911" w:rsidRDefault="006050DD" w:rsidP="006050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911">
        <w:rPr>
          <w:rFonts w:ascii="Times New Roman" w:hAnsi="Times New Roman" w:cs="Times New Roman"/>
          <w:sz w:val="24"/>
          <w:szCs w:val="24"/>
        </w:rPr>
        <w:t>10)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Договор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</w:t>
      </w:r>
      <w:r w:rsidR="00890B2B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подключении</w:t>
      </w:r>
      <w:r w:rsidR="00B3232E">
        <w:rPr>
          <w:rFonts w:ascii="Times New Roman" w:hAnsi="Times New Roman" w:cs="Times New Roman"/>
          <w:sz w:val="24"/>
          <w:szCs w:val="24"/>
        </w:rPr>
        <w:t xml:space="preserve">  </w:t>
      </w:r>
      <w:r w:rsidRPr="00D32911">
        <w:rPr>
          <w:rFonts w:ascii="Times New Roman" w:hAnsi="Times New Roman" w:cs="Times New Roman"/>
          <w:sz w:val="24"/>
          <w:szCs w:val="24"/>
        </w:rPr>
        <w:t>(технологическом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присоединении)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к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электрическим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сетям,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тепловым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сетям,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водопроводным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сетям,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сетям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водоснабжения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(или)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водоотведения,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сетям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газоснабжения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указанием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сторон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такого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договора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сроков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технологического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присоединения,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в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целях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исполнения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которого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требуется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размещение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нженерного сооружения.</w:t>
      </w:r>
    </w:p>
    <w:p w:rsidR="00EF13F4" w:rsidRDefault="006050DD" w:rsidP="006050D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32911">
        <w:rPr>
          <w:rFonts w:ascii="Times New Roman" w:hAnsi="Times New Roman" w:cs="Times New Roman"/>
          <w:sz w:val="24"/>
          <w:szCs w:val="24"/>
        </w:rPr>
        <w:t>11)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Проект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32911">
        <w:rPr>
          <w:rFonts w:ascii="Times New Roman" w:hAnsi="Times New Roman" w:cs="Times New Roman"/>
          <w:sz w:val="24"/>
          <w:szCs w:val="24"/>
        </w:rPr>
        <w:t>орг</w:t>
      </w:r>
      <w:r>
        <w:rPr>
          <w:rFonts w:ascii="Times New Roman" w:hAnsi="Times New Roman" w:cs="Times New Roman"/>
          <w:sz w:val="24"/>
          <w:szCs w:val="24"/>
        </w:rPr>
        <w:t>анизации строительства объекта.</w:t>
      </w:r>
    </w:p>
    <w:p w:rsidR="00EF13F4" w:rsidRPr="00DF6B25" w:rsidRDefault="00EF13F4" w:rsidP="00EF13F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F6B2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DF6B25">
        <w:rPr>
          <w:rFonts w:ascii="Times New Roman" w:hAnsi="Times New Roman" w:cs="Times New Roman"/>
          <w:sz w:val="24"/>
          <w:szCs w:val="24"/>
        </w:rPr>
        <w:t>)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Сведения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из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Единого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государств</w:t>
      </w:r>
      <w:r>
        <w:rPr>
          <w:rFonts w:ascii="Times New Roman" w:hAnsi="Times New Roman" w:cs="Times New Roman"/>
          <w:sz w:val="24"/>
          <w:szCs w:val="24"/>
        </w:rPr>
        <w:t>енного реестра юридических лиц.</w:t>
      </w:r>
    </w:p>
    <w:p w:rsidR="00EF13F4" w:rsidRPr="00DF6B25" w:rsidRDefault="00EF13F4" w:rsidP="00EF13F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Pr="00DF6B25">
        <w:rPr>
          <w:rFonts w:ascii="Times New Roman" w:hAnsi="Times New Roman" w:cs="Times New Roman"/>
          <w:sz w:val="24"/>
          <w:szCs w:val="24"/>
        </w:rPr>
        <w:t>)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Сведения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из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Единого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реестра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не</w:t>
      </w:r>
      <w:r>
        <w:rPr>
          <w:rFonts w:ascii="Times New Roman" w:hAnsi="Times New Roman" w:cs="Times New Roman"/>
          <w:sz w:val="24"/>
          <w:szCs w:val="24"/>
        </w:rPr>
        <w:t>движимости о земельном участке.</w:t>
      </w:r>
    </w:p>
    <w:p w:rsidR="00EF13F4" w:rsidRPr="00DF6B25" w:rsidRDefault="00EF13F4" w:rsidP="00EF13F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</w:t>
      </w:r>
      <w:r w:rsidRPr="00DF6B25">
        <w:rPr>
          <w:rFonts w:ascii="Times New Roman" w:hAnsi="Times New Roman" w:cs="Times New Roman"/>
          <w:sz w:val="24"/>
          <w:szCs w:val="24"/>
        </w:rPr>
        <w:t>)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Сведения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о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правообладателях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земельных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участков,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в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отношении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которых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подано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ходатайство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об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уст</w:t>
      </w:r>
      <w:r>
        <w:rPr>
          <w:rFonts w:ascii="Times New Roman" w:hAnsi="Times New Roman" w:cs="Times New Roman"/>
          <w:sz w:val="24"/>
          <w:szCs w:val="24"/>
        </w:rPr>
        <w:t>ановлении публичного сервитута.</w:t>
      </w:r>
    </w:p>
    <w:p w:rsidR="006050DD" w:rsidRDefault="00EF13F4" w:rsidP="00B22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Pr="00DF6B25">
        <w:rPr>
          <w:rFonts w:ascii="Times New Roman" w:hAnsi="Times New Roman" w:cs="Times New Roman"/>
          <w:sz w:val="24"/>
          <w:szCs w:val="24"/>
        </w:rPr>
        <w:t>)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Сведения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из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Единого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государственного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реестра</w:t>
      </w:r>
      <w:r w:rsidR="00B3232E">
        <w:rPr>
          <w:rFonts w:ascii="Times New Roman" w:hAnsi="Times New Roman" w:cs="Times New Roman"/>
          <w:sz w:val="24"/>
          <w:szCs w:val="24"/>
        </w:rPr>
        <w:t xml:space="preserve"> </w:t>
      </w:r>
      <w:r w:rsidRPr="00DF6B25">
        <w:rPr>
          <w:rFonts w:ascii="Times New Roman" w:hAnsi="Times New Roman" w:cs="Times New Roman"/>
          <w:sz w:val="24"/>
          <w:szCs w:val="24"/>
        </w:rPr>
        <w:t>недвижи</w:t>
      </w:r>
      <w:r>
        <w:rPr>
          <w:rFonts w:ascii="Times New Roman" w:hAnsi="Times New Roman" w:cs="Times New Roman"/>
          <w:sz w:val="24"/>
          <w:szCs w:val="24"/>
        </w:rPr>
        <w:t>мости об инженерном сооружении.</w:t>
      </w:r>
      <w:r w:rsidR="008436D0">
        <w:rPr>
          <w:rFonts w:ascii="Times New Roman" w:hAnsi="Times New Roman" w:cs="Times New Roman"/>
          <w:sz w:val="24"/>
          <w:szCs w:val="24"/>
        </w:rPr>
        <w:t>»</w:t>
      </w:r>
    </w:p>
    <w:p w:rsidR="00B22955" w:rsidRPr="00743381" w:rsidRDefault="00B22955" w:rsidP="00B22955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D69AE" w:rsidRDefault="008D69AE" w:rsidP="00A66AA0">
      <w:pPr>
        <w:pStyle w:val="ConsPlusNormal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 w:rsidRPr="00743381">
        <w:rPr>
          <w:rFonts w:ascii="Times New Roman" w:hAnsi="Times New Roman" w:cs="Times New Roman"/>
          <w:sz w:val="24"/>
          <w:szCs w:val="24"/>
        </w:rPr>
        <w:t>1.</w:t>
      </w:r>
      <w:r w:rsidR="00A16394" w:rsidRPr="00743381">
        <w:rPr>
          <w:rFonts w:ascii="Times New Roman" w:hAnsi="Times New Roman" w:cs="Times New Roman"/>
          <w:sz w:val="24"/>
          <w:szCs w:val="24"/>
        </w:rPr>
        <w:t>3</w:t>
      </w:r>
      <w:r w:rsidRPr="00743381">
        <w:rPr>
          <w:rFonts w:ascii="Times New Roman" w:hAnsi="Times New Roman" w:cs="Times New Roman"/>
          <w:sz w:val="24"/>
          <w:szCs w:val="24"/>
        </w:rPr>
        <w:t>.</w:t>
      </w:r>
      <w:r w:rsidR="00B3232E" w:rsidRPr="00743381">
        <w:rPr>
          <w:rFonts w:ascii="Times New Roman" w:hAnsi="Times New Roman" w:cs="Times New Roman"/>
          <w:sz w:val="24"/>
          <w:szCs w:val="24"/>
        </w:rPr>
        <w:t xml:space="preserve"> </w:t>
      </w:r>
      <w:r w:rsidRPr="00743381">
        <w:rPr>
          <w:rFonts w:ascii="Times New Roman" w:hAnsi="Times New Roman" w:cs="Times New Roman"/>
          <w:sz w:val="24"/>
          <w:szCs w:val="24"/>
        </w:rPr>
        <w:t>Приложение №1  к Административному регламенту изложить в новой редакции:</w:t>
      </w:r>
    </w:p>
    <w:p w:rsidR="00E76EDC" w:rsidRDefault="00E76EDC" w:rsidP="00D00665">
      <w:pPr>
        <w:spacing w:line="276" w:lineRule="auto"/>
        <w:jc w:val="both"/>
        <w:rPr>
          <w:sz w:val="28"/>
          <w:szCs w:val="28"/>
        </w:rPr>
      </w:pPr>
    </w:p>
    <w:p w:rsidR="00D00665" w:rsidRDefault="00D00665" w:rsidP="00D00665">
      <w:pPr>
        <w:spacing w:line="276" w:lineRule="auto"/>
        <w:jc w:val="both"/>
      </w:pPr>
    </w:p>
    <w:p w:rsidR="008D69AE" w:rsidRPr="00F71D71" w:rsidRDefault="008D69AE" w:rsidP="008D69AE">
      <w:pPr>
        <w:pStyle w:val="ConsPlusNormal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Pr="00F71D71">
        <w:rPr>
          <w:rFonts w:ascii="Times New Roman" w:hAnsi="Times New Roman" w:cs="Times New Roman"/>
        </w:rPr>
        <w:t>Приложение N 1</w:t>
      </w:r>
    </w:p>
    <w:p w:rsidR="008D69AE" w:rsidRPr="00F71D71" w:rsidRDefault="008D69AE" w:rsidP="008D69AE">
      <w:pPr>
        <w:pStyle w:val="ConsPlusNormal"/>
        <w:jc w:val="right"/>
        <w:rPr>
          <w:rFonts w:ascii="Times New Roman" w:hAnsi="Times New Roman" w:cs="Times New Roman"/>
        </w:rPr>
      </w:pPr>
      <w:r w:rsidRPr="00F71D71">
        <w:rPr>
          <w:rFonts w:ascii="Times New Roman" w:hAnsi="Times New Roman" w:cs="Times New Roman"/>
        </w:rPr>
        <w:t>к Регламенту</w:t>
      </w:r>
    </w:p>
    <w:p w:rsidR="008D69AE" w:rsidRPr="00F71D71" w:rsidRDefault="008D69AE" w:rsidP="008D69AE">
      <w:pPr>
        <w:pStyle w:val="ConsPlusNormal"/>
        <w:jc w:val="right"/>
        <w:rPr>
          <w:rFonts w:ascii="Times New Roman" w:hAnsi="Times New Roman" w:cs="Times New Roman"/>
        </w:rPr>
      </w:pPr>
      <w:r w:rsidRPr="00F71D71">
        <w:rPr>
          <w:rFonts w:ascii="Times New Roman" w:hAnsi="Times New Roman" w:cs="Times New Roman"/>
        </w:rPr>
        <w:t>по предоставлению услуги</w:t>
      </w:r>
    </w:p>
    <w:p w:rsidR="008D69AE" w:rsidRPr="00F71D71" w:rsidRDefault="008D69AE" w:rsidP="008D69AE">
      <w:pPr>
        <w:pStyle w:val="ConsPlusNormal"/>
        <w:jc w:val="right"/>
        <w:rPr>
          <w:rFonts w:ascii="Times New Roman" w:hAnsi="Times New Roman" w:cs="Times New Roman"/>
        </w:rPr>
      </w:pPr>
      <w:r w:rsidRPr="00F71D71">
        <w:rPr>
          <w:rFonts w:ascii="Times New Roman" w:hAnsi="Times New Roman" w:cs="Times New Roman"/>
        </w:rPr>
        <w:t>"Заключение соглашений об установлении сервитутов</w:t>
      </w:r>
    </w:p>
    <w:p w:rsidR="008D69AE" w:rsidRPr="00F71D71" w:rsidRDefault="008D69AE" w:rsidP="008D69AE">
      <w:pPr>
        <w:pStyle w:val="ConsPlusNormal"/>
        <w:jc w:val="right"/>
        <w:rPr>
          <w:rFonts w:ascii="Times New Roman" w:hAnsi="Times New Roman" w:cs="Times New Roman"/>
        </w:rPr>
      </w:pPr>
      <w:r w:rsidRPr="00F71D71">
        <w:rPr>
          <w:rFonts w:ascii="Times New Roman" w:hAnsi="Times New Roman" w:cs="Times New Roman"/>
        </w:rPr>
        <w:t>в отношении земельных участков,</w:t>
      </w:r>
    </w:p>
    <w:p w:rsidR="008D69AE" w:rsidRPr="00F71D71" w:rsidRDefault="008D69AE" w:rsidP="008D69AE">
      <w:pPr>
        <w:pStyle w:val="ConsPlusNormal"/>
        <w:jc w:val="right"/>
        <w:rPr>
          <w:rFonts w:ascii="Times New Roman" w:hAnsi="Times New Roman" w:cs="Times New Roman"/>
        </w:rPr>
      </w:pPr>
      <w:r w:rsidRPr="00F71D71">
        <w:rPr>
          <w:rFonts w:ascii="Times New Roman" w:hAnsi="Times New Roman" w:cs="Times New Roman"/>
        </w:rPr>
        <w:t>находящихся в муниципальной собственности"</w:t>
      </w:r>
    </w:p>
    <w:p w:rsidR="008D69AE" w:rsidRPr="00743381" w:rsidRDefault="008D69AE" w:rsidP="008D69AE">
      <w:pPr>
        <w:ind w:firstLine="567"/>
        <w:jc w:val="center"/>
        <w:rPr>
          <w:sz w:val="28"/>
          <w:szCs w:val="28"/>
        </w:rPr>
      </w:pPr>
    </w:p>
    <w:p w:rsidR="008D69AE" w:rsidRPr="00743381" w:rsidRDefault="008D69AE" w:rsidP="008D69AE">
      <w:pPr>
        <w:ind w:firstLine="567"/>
        <w:jc w:val="center"/>
      </w:pPr>
      <w:r w:rsidRPr="00743381">
        <w:rPr>
          <w:b/>
          <w:bCs/>
        </w:rPr>
        <w:t>Форма</w:t>
      </w:r>
      <w:r w:rsidR="00B3232E" w:rsidRPr="00743381">
        <w:rPr>
          <w:b/>
          <w:bCs/>
        </w:rPr>
        <w:t xml:space="preserve"> </w:t>
      </w:r>
      <w:r w:rsidRPr="00743381">
        <w:rPr>
          <w:b/>
          <w:bCs/>
        </w:rPr>
        <w:t>заявления</w:t>
      </w:r>
      <w:r w:rsidR="00B3232E" w:rsidRPr="00743381">
        <w:rPr>
          <w:b/>
          <w:bCs/>
        </w:rPr>
        <w:t xml:space="preserve"> </w:t>
      </w:r>
      <w:r w:rsidRPr="00743381">
        <w:rPr>
          <w:b/>
          <w:bCs/>
        </w:rPr>
        <w:t>о</w:t>
      </w:r>
      <w:r w:rsidR="00B3232E" w:rsidRPr="00743381">
        <w:rPr>
          <w:b/>
          <w:bCs/>
        </w:rPr>
        <w:t xml:space="preserve"> </w:t>
      </w:r>
      <w:r w:rsidRPr="00743381">
        <w:rPr>
          <w:b/>
          <w:bCs/>
        </w:rPr>
        <w:t>предоставлении</w:t>
      </w:r>
      <w:r w:rsidR="00B3232E" w:rsidRPr="00743381">
        <w:rPr>
          <w:b/>
          <w:bCs/>
        </w:rPr>
        <w:t xml:space="preserve"> </w:t>
      </w:r>
      <w:r w:rsidRPr="00743381">
        <w:rPr>
          <w:b/>
          <w:bCs/>
        </w:rPr>
        <w:t>муниципальной</w:t>
      </w:r>
      <w:r w:rsidR="00B3232E" w:rsidRPr="00743381">
        <w:rPr>
          <w:b/>
          <w:bCs/>
        </w:rPr>
        <w:t xml:space="preserve"> </w:t>
      </w:r>
      <w:r w:rsidRPr="00743381">
        <w:rPr>
          <w:b/>
          <w:bCs/>
        </w:rPr>
        <w:t>услуги</w:t>
      </w:r>
      <w:r w:rsidR="00B3232E" w:rsidRPr="00743381">
        <w:rPr>
          <w:b/>
          <w:bCs/>
        </w:rPr>
        <w:t xml:space="preserve"> </w:t>
      </w:r>
      <w:r w:rsidRPr="00743381">
        <w:rPr>
          <w:b/>
          <w:bCs/>
        </w:rPr>
        <w:t>«Установление публичного сервитута в отдельных целях»</w:t>
      </w:r>
    </w:p>
    <w:p w:rsidR="008D69AE" w:rsidRPr="00F53CCC" w:rsidRDefault="008D69AE" w:rsidP="008D69AE">
      <w:pPr>
        <w:ind w:firstLine="567"/>
        <w:jc w:val="center"/>
        <w:rPr>
          <w:color w:val="000000"/>
        </w:rPr>
      </w:pPr>
    </w:p>
    <w:tbl>
      <w:tblPr>
        <w:tblW w:w="9664" w:type="dxa"/>
        <w:tblCellMar>
          <w:left w:w="0" w:type="dxa"/>
          <w:right w:w="0" w:type="dxa"/>
        </w:tblCellMar>
        <w:tblLook w:val="04A0"/>
      </w:tblPr>
      <w:tblGrid>
        <w:gridCol w:w="103"/>
        <w:gridCol w:w="3828"/>
        <w:gridCol w:w="440"/>
        <w:gridCol w:w="117"/>
        <w:gridCol w:w="342"/>
        <w:gridCol w:w="4800"/>
        <w:gridCol w:w="34"/>
      </w:tblGrid>
      <w:tr w:rsidR="008D69AE" w:rsidRPr="00F53CCC" w:rsidTr="008D69AE">
        <w:trPr>
          <w:trHeight w:val="20"/>
        </w:trPr>
        <w:tc>
          <w:tcPr>
            <w:tcW w:w="20" w:type="dxa"/>
            <w:hideMark/>
          </w:tcPr>
          <w:p w:rsidR="008D69AE" w:rsidRPr="00F53CCC" w:rsidRDefault="008D69AE" w:rsidP="00B3232E"/>
        </w:tc>
        <w:tc>
          <w:tcPr>
            <w:tcW w:w="964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8D69AE" w:rsidRPr="00F53CCC" w:rsidRDefault="008D69AE" w:rsidP="00B3232E">
            <w:pPr>
              <w:spacing w:line="20" w:lineRule="atLeast"/>
              <w:ind w:firstLine="567"/>
              <w:jc w:val="center"/>
            </w:pPr>
            <w:r w:rsidRPr="00F53CCC">
              <w:rPr>
                <w:b/>
                <w:bCs/>
                <w:color w:val="000000"/>
              </w:rPr>
              <w:t>Ходатайство</w:t>
            </w:r>
            <w:r w:rsidR="00B3232E">
              <w:rPr>
                <w:b/>
                <w:bCs/>
                <w:color w:val="000000"/>
              </w:rPr>
              <w:t xml:space="preserve"> </w:t>
            </w:r>
            <w:r w:rsidRPr="00F53CCC">
              <w:rPr>
                <w:b/>
                <w:bCs/>
                <w:color w:val="000000"/>
              </w:rPr>
              <w:t>об</w:t>
            </w:r>
            <w:r w:rsidR="00B3232E">
              <w:rPr>
                <w:b/>
                <w:bCs/>
                <w:color w:val="000000"/>
              </w:rPr>
              <w:t xml:space="preserve"> </w:t>
            </w:r>
            <w:r w:rsidRPr="00F53CCC">
              <w:rPr>
                <w:b/>
                <w:bCs/>
                <w:color w:val="000000"/>
              </w:rPr>
              <w:t>установлении</w:t>
            </w:r>
            <w:r w:rsidR="00B3232E">
              <w:rPr>
                <w:b/>
                <w:bCs/>
                <w:color w:val="000000"/>
              </w:rPr>
              <w:t xml:space="preserve"> </w:t>
            </w:r>
            <w:r w:rsidRPr="00F53CCC">
              <w:rPr>
                <w:b/>
                <w:bCs/>
                <w:color w:val="000000"/>
              </w:rPr>
              <w:t>публичного</w:t>
            </w:r>
            <w:r w:rsidR="00B22955">
              <w:rPr>
                <w:b/>
                <w:bCs/>
                <w:color w:val="000000"/>
              </w:rPr>
              <w:t xml:space="preserve"> </w:t>
            </w:r>
            <w:r w:rsidRPr="00F53CCC">
              <w:rPr>
                <w:b/>
                <w:bCs/>
                <w:color w:val="000000"/>
              </w:rPr>
              <w:t>сервитута</w:t>
            </w:r>
          </w:p>
        </w:tc>
      </w:tr>
      <w:tr w:rsidR="008D69AE" w:rsidRPr="00F53CCC" w:rsidTr="008D69AE">
        <w:trPr>
          <w:trHeight w:val="20"/>
        </w:trPr>
        <w:tc>
          <w:tcPr>
            <w:tcW w:w="20" w:type="dxa"/>
            <w:hideMark/>
          </w:tcPr>
          <w:p w:rsidR="008D69AE" w:rsidRPr="00F53CCC" w:rsidRDefault="008D69AE" w:rsidP="00B3232E"/>
        </w:tc>
        <w:tc>
          <w:tcPr>
            <w:tcW w:w="964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8D69AE" w:rsidRPr="00F53CCC" w:rsidRDefault="008D69AE" w:rsidP="00B3232E">
            <w:pPr>
              <w:ind w:firstLine="567"/>
              <w:jc w:val="center"/>
            </w:pPr>
            <w:r w:rsidRPr="00F53CCC">
              <w:rPr>
                <w:color w:val="000000"/>
              </w:rPr>
              <w:t>__________________________________________________________________________________________________________________________________</w:t>
            </w:r>
          </w:p>
          <w:p w:rsidR="008D69AE" w:rsidRPr="00F53CCC" w:rsidRDefault="008D69AE" w:rsidP="00B3232E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lastRenderedPageBreak/>
              <w:t>(наименование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органа,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принимающего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решение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установлении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публичного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сервитута)</w:t>
            </w:r>
          </w:p>
        </w:tc>
      </w:tr>
      <w:tr w:rsidR="008D69AE" w:rsidRPr="00F53CCC" w:rsidTr="008D69AE">
        <w:trPr>
          <w:trHeight w:val="20"/>
        </w:trPr>
        <w:tc>
          <w:tcPr>
            <w:tcW w:w="20" w:type="dxa"/>
            <w:hideMark/>
          </w:tcPr>
          <w:p w:rsidR="008D69AE" w:rsidRPr="00F53CCC" w:rsidRDefault="008D69AE" w:rsidP="00B3232E"/>
        </w:tc>
        <w:tc>
          <w:tcPr>
            <w:tcW w:w="964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8D69AE" w:rsidRPr="00F53CCC" w:rsidRDefault="008D69AE" w:rsidP="00B3232E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Сведения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лице,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представившем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ходатайство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установлении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публичного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сервитута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(далее–заявитель):</w:t>
            </w:r>
          </w:p>
        </w:tc>
      </w:tr>
      <w:tr w:rsidR="00864818" w:rsidRPr="00F53CCC" w:rsidTr="008D69AE">
        <w:trPr>
          <w:trHeight w:val="20"/>
        </w:trPr>
        <w:tc>
          <w:tcPr>
            <w:tcW w:w="20" w:type="dxa"/>
            <w:hideMark/>
          </w:tcPr>
          <w:p w:rsidR="008D69AE" w:rsidRPr="00F53CCC" w:rsidRDefault="008D69AE" w:rsidP="00B3232E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8D69AE" w:rsidRPr="00F53CCC" w:rsidRDefault="008D69AE" w:rsidP="00B3232E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Полное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наименование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8D69AE" w:rsidRPr="00F53CCC" w:rsidRDefault="008D69AE" w:rsidP="00B3232E">
            <w:pPr>
              <w:spacing w:line="20" w:lineRule="atLeast"/>
              <w:ind w:firstLine="567"/>
              <w:jc w:val="center"/>
            </w:pPr>
          </w:p>
        </w:tc>
      </w:tr>
      <w:tr w:rsidR="00864818" w:rsidRPr="00F53CCC" w:rsidTr="008D69AE">
        <w:trPr>
          <w:trHeight w:val="20"/>
        </w:trPr>
        <w:tc>
          <w:tcPr>
            <w:tcW w:w="20" w:type="dxa"/>
            <w:hideMark/>
          </w:tcPr>
          <w:p w:rsidR="008D69AE" w:rsidRPr="00F53CCC" w:rsidRDefault="008D69AE" w:rsidP="00B3232E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8D69AE" w:rsidRPr="00F53CCC" w:rsidRDefault="008D69AE" w:rsidP="00B3232E">
            <w:pPr>
              <w:spacing w:line="20" w:lineRule="atLeast"/>
              <w:ind w:firstLine="567"/>
              <w:jc w:val="both"/>
            </w:pPr>
            <w:r w:rsidRPr="00F53CCC">
              <w:rPr>
                <w:color w:val="000000"/>
              </w:rPr>
              <w:t>Сокращенное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наименование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8D69AE" w:rsidRPr="00F53CCC" w:rsidRDefault="008D69AE" w:rsidP="00B3232E">
            <w:pPr>
              <w:spacing w:line="20" w:lineRule="atLeast"/>
              <w:ind w:firstLine="567"/>
              <w:jc w:val="both"/>
            </w:pPr>
          </w:p>
        </w:tc>
      </w:tr>
      <w:tr w:rsidR="00864818" w:rsidRPr="00F53CCC" w:rsidTr="008D69AE">
        <w:trPr>
          <w:trHeight w:val="20"/>
        </w:trPr>
        <w:tc>
          <w:tcPr>
            <w:tcW w:w="20" w:type="dxa"/>
            <w:hideMark/>
          </w:tcPr>
          <w:p w:rsidR="008D69AE" w:rsidRPr="00F53CCC" w:rsidRDefault="008D69AE" w:rsidP="00B3232E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8D69AE" w:rsidRPr="00F53CCC" w:rsidRDefault="008D69AE" w:rsidP="00B3232E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Организационно-правовая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форма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hideMark/>
          </w:tcPr>
          <w:p w:rsidR="008D69AE" w:rsidRPr="00F53CCC" w:rsidRDefault="008D69AE" w:rsidP="00B3232E">
            <w:pPr>
              <w:spacing w:line="20" w:lineRule="atLeast"/>
              <w:ind w:firstLine="567"/>
              <w:jc w:val="center"/>
            </w:pPr>
          </w:p>
        </w:tc>
      </w:tr>
      <w:tr w:rsidR="00864818" w:rsidRPr="00F53CCC" w:rsidTr="008D69AE">
        <w:trPr>
          <w:trHeight w:val="20"/>
        </w:trPr>
        <w:tc>
          <w:tcPr>
            <w:tcW w:w="20" w:type="dxa"/>
            <w:hideMark/>
          </w:tcPr>
          <w:p w:rsidR="008D69AE" w:rsidRPr="00F53CCC" w:rsidRDefault="008D69AE" w:rsidP="00B3232E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8D69AE" w:rsidRPr="00F53CCC" w:rsidRDefault="008D69AE" w:rsidP="00B3232E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Почтовый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адрес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(индекс,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субъект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Российской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Федерации,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населенный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пункт,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улица,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дом)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hideMark/>
          </w:tcPr>
          <w:p w:rsidR="008D69AE" w:rsidRPr="00F53CCC" w:rsidRDefault="008D69AE" w:rsidP="00B3232E">
            <w:pPr>
              <w:spacing w:line="20" w:lineRule="atLeast"/>
              <w:ind w:firstLine="567"/>
              <w:jc w:val="center"/>
            </w:pPr>
          </w:p>
        </w:tc>
      </w:tr>
      <w:tr w:rsidR="00864818" w:rsidRPr="00F53CCC" w:rsidTr="008D69AE">
        <w:trPr>
          <w:trHeight w:val="20"/>
        </w:trPr>
        <w:tc>
          <w:tcPr>
            <w:tcW w:w="20" w:type="dxa"/>
            <w:hideMark/>
          </w:tcPr>
          <w:p w:rsidR="008D69AE" w:rsidRPr="00F53CCC" w:rsidRDefault="008D69AE" w:rsidP="00B3232E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8D69AE" w:rsidRPr="00F53CCC" w:rsidRDefault="008D69AE" w:rsidP="00B3232E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Фактический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адрес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(индекс,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субъект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Российской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Федерации,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населенный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пункт,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улица,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дом)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hideMark/>
          </w:tcPr>
          <w:p w:rsidR="008D69AE" w:rsidRPr="00F53CCC" w:rsidRDefault="008D69AE" w:rsidP="00B3232E">
            <w:pPr>
              <w:spacing w:line="20" w:lineRule="atLeast"/>
              <w:ind w:firstLine="567"/>
              <w:jc w:val="center"/>
            </w:pPr>
          </w:p>
        </w:tc>
      </w:tr>
      <w:tr w:rsidR="00864818" w:rsidRPr="00F53CCC" w:rsidTr="008D69AE">
        <w:trPr>
          <w:trHeight w:val="20"/>
        </w:trPr>
        <w:tc>
          <w:tcPr>
            <w:tcW w:w="20" w:type="dxa"/>
            <w:hideMark/>
          </w:tcPr>
          <w:p w:rsidR="008D69AE" w:rsidRPr="00F53CCC" w:rsidRDefault="008D69AE" w:rsidP="00B3232E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8D69AE" w:rsidRPr="00F53CCC" w:rsidRDefault="008D69AE" w:rsidP="00B3232E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Адрес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электронной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почты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8D69AE" w:rsidRPr="00F53CCC" w:rsidRDefault="008D69AE" w:rsidP="00B3232E">
            <w:pPr>
              <w:spacing w:line="20" w:lineRule="atLeast"/>
              <w:ind w:firstLine="567"/>
              <w:jc w:val="center"/>
            </w:pPr>
          </w:p>
        </w:tc>
      </w:tr>
      <w:tr w:rsidR="00864818" w:rsidRPr="00F53CCC" w:rsidTr="008D69AE">
        <w:trPr>
          <w:trHeight w:val="20"/>
        </w:trPr>
        <w:tc>
          <w:tcPr>
            <w:tcW w:w="20" w:type="dxa"/>
            <w:hideMark/>
          </w:tcPr>
          <w:p w:rsidR="008D69AE" w:rsidRPr="00F53CCC" w:rsidRDefault="008D69AE" w:rsidP="00B3232E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8D69AE" w:rsidRPr="00F53CCC" w:rsidRDefault="008D69AE" w:rsidP="00B3232E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ОГРН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8D69AE" w:rsidRPr="00F53CCC" w:rsidRDefault="008D69AE" w:rsidP="00B3232E">
            <w:pPr>
              <w:spacing w:line="20" w:lineRule="atLeast"/>
              <w:ind w:firstLine="567"/>
              <w:jc w:val="center"/>
            </w:pPr>
          </w:p>
        </w:tc>
      </w:tr>
      <w:tr w:rsidR="00864818" w:rsidRPr="00F53CCC" w:rsidTr="008D69AE">
        <w:trPr>
          <w:trHeight w:val="20"/>
        </w:trPr>
        <w:tc>
          <w:tcPr>
            <w:tcW w:w="20" w:type="dxa"/>
            <w:hideMark/>
          </w:tcPr>
          <w:p w:rsidR="008D69AE" w:rsidRPr="00F53CCC" w:rsidRDefault="008D69AE" w:rsidP="00B3232E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8D69AE" w:rsidRPr="00F53CCC" w:rsidRDefault="008D69AE" w:rsidP="00B3232E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ИНН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8D69AE" w:rsidRPr="00F53CCC" w:rsidRDefault="008D69AE" w:rsidP="00B3232E">
            <w:pPr>
              <w:spacing w:line="20" w:lineRule="atLeast"/>
              <w:ind w:firstLine="567"/>
              <w:jc w:val="center"/>
            </w:pPr>
          </w:p>
        </w:tc>
      </w:tr>
      <w:tr w:rsidR="008D69AE" w:rsidRPr="00F53CCC" w:rsidTr="008D69AE">
        <w:trPr>
          <w:trHeight w:val="20"/>
        </w:trPr>
        <w:tc>
          <w:tcPr>
            <w:tcW w:w="20" w:type="dxa"/>
            <w:hideMark/>
          </w:tcPr>
          <w:p w:rsidR="008D69AE" w:rsidRPr="00F53CCC" w:rsidRDefault="008D69AE" w:rsidP="00B3232E"/>
        </w:tc>
        <w:tc>
          <w:tcPr>
            <w:tcW w:w="964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8D69AE" w:rsidRPr="00F53CCC" w:rsidRDefault="008D69AE" w:rsidP="00B3232E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Сведения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представителе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заявителя:</w:t>
            </w:r>
          </w:p>
        </w:tc>
      </w:tr>
      <w:tr w:rsidR="00864818" w:rsidRPr="00F53CCC" w:rsidTr="008D69AE">
        <w:trPr>
          <w:trHeight w:val="20"/>
        </w:trPr>
        <w:tc>
          <w:tcPr>
            <w:tcW w:w="20" w:type="dxa"/>
            <w:hideMark/>
          </w:tcPr>
          <w:p w:rsidR="008D69AE" w:rsidRPr="00F53CCC" w:rsidRDefault="008D69AE" w:rsidP="00B3232E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8D69AE" w:rsidRPr="00F53CCC" w:rsidRDefault="008D69AE" w:rsidP="00B3232E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Фамилия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8D69AE" w:rsidRPr="00F53CCC" w:rsidRDefault="008D69AE" w:rsidP="00B3232E">
            <w:pPr>
              <w:spacing w:line="20" w:lineRule="atLeast"/>
              <w:ind w:firstLine="567"/>
              <w:jc w:val="center"/>
            </w:pPr>
          </w:p>
        </w:tc>
      </w:tr>
      <w:tr w:rsidR="00864818" w:rsidRPr="00F53CCC" w:rsidTr="008D69AE">
        <w:trPr>
          <w:trHeight w:val="20"/>
        </w:trPr>
        <w:tc>
          <w:tcPr>
            <w:tcW w:w="20" w:type="dxa"/>
            <w:hideMark/>
          </w:tcPr>
          <w:p w:rsidR="008D69AE" w:rsidRPr="00F53CCC" w:rsidRDefault="008D69AE" w:rsidP="00B3232E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8D69AE" w:rsidRPr="00F53CCC" w:rsidRDefault="008D69AE" w:rsidP="00B3232E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Имя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8D69AE" w:rsidRPr="00F53CCC" w:rsidRDefault="008D69AE" w:rsidP="00B3232E">
            <w:pPr>
              <w:spacing w:line="20" w:lineRule="atLeast"/>
              <w:ind w:firstLine="567"/>
              <w:jc w:val="center"/>
            </w:pPr>
          </w:p>
        </w:tc>
      </w:tr>
      <w:tr w:rsidR="00864818" w:rsidRPr="00F53CCC" w:rsidTr="008D69AE">
        <w:trPr>
          <w:trHeight w:val="20"/>
        </w:trPr>
        <w:tc>
          <w:tcPr>
            <w:tcW w:w="20" w:type="dxa"/>
            <w:hideMark/>
          </w:tcPr>
          <w:p w:rsidR="008D69AE" w:rsidRPr="00F53CCC" w:rsidRDefault="008D69AE" w:rsidP="00B3232E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8D69AE" w:rsidRPr="00F53CCC" w:rsidRDefault="008D69AE" w:rsidP="00B3232E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Отчество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(при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наличии)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8D69AE" w:rsidRPr="00F53CCC" w:rsidRDefault="008D69AE" w:rsidP="00B3232E">
            <w:pPr>
              <w:spacing w:line="20" w:lineRule="atLeast"/>
              <w:ind w:firstLine="567"/>
              <w:jc w:val="center"/>
            </w:pPr>
          </w:p>
        </w:tc>
      </w:tr>
      <w:tr w:rsidR="00864818" w:rsidRPr="00F53CCC" w:rsidTr="008D69AE">
        <w:trPr>
          <w:trHeight w:val="20"/>
        </w:trPr>
        <w:tc>
          <w:tcPr>
            <w:tcW w:w="20" w:type="dxa"/>
            <w:hideMark/>
          </w:tcPr>
          <w:p w:rsidR="008D69AE" w:rsidRPr="00F53CCC" w:rsidRDefault="008D69AE" w:rsidP="00B3232E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8D69AE" w:rsidRPr="00F53CCC" w:rsidRDefault="008D69AE" w:rsidP="00B3232E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Адрес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электронной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почты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8D69AE" w:rsidRPr="00F53CCC" w:rsidRDefault="008D69AE" w:rsidP="00B3232E">
            <w:pPr>
              <w:spacing w:line="20" w:lineRule="atLeast"/>
              <w:ind w:firstLine="567"/>
              <w:jc w:val="center"/>
            </w:pPr>
          </w:p>
        </w:tc>
      </w:tr>
      <w:tr w:rsidR="00864818" w:rsidRPr="00F53CCC" w:rsidTr="008D69AE">
        <w:trPr>
          <w:trHeight w:val="20"/>
        </w:trPr>
        <w:tc>
          <w:tcPr>
            <w:tcW w:w="20" w:type="dxa"/>
            <w:hideMark/>
          </w:tcPr>
          <w:p w:rsidR="008D69AE" w:rsidRPr="00F53CCC" w:rsidRDefault="008D69AE" w:rsidP="00B3232E"/>
        </w:tc>
        <w:tc>
          <w:tcPr>
            <w:tcW w:w="46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8D69AE" w:rsidRPr="00F53CCC" w:rsidRDefault="008D69AE" w:rsidP="00B3232E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Телефон</w:t>
            </w:r>
          </w:p>
        </w:tc>
        <w:tc>
          <w:tcPr>
            <w:tcW w:w="500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0" w:type="dxa"/>
              <w:bottom w:w="0" w:type="dxa"/>
              <w:right w:w="27" w:type="dxa"/>
            </w:tcMar>
            <w:vAlign w:val="center"/>
            <w:hideMark/>
          </w:tcPr>
          <w:p w:rsidR="008D69AE" w:rsidRPr="00F53CCC" w:rsidRDefault="008D69AE" w:rsidP="00B3232E">
            <w:pPr>
              <w:spacing w:line="20" w:lineRule="atLeast"/>
              <w:ind w:firstLine="567"/>
              <w:jc w:val="center"/>
            </w:pPr>
          </w:p>
        </w:tc>
      </w:tr>
      <w:tr w:rsidR="00864818" w:rsidRPr="00F53CCC" w:rsidTr="008D69AE">
        <w:trPr>
          <w:trHeight w:val="20"/>
        </w:trPr>
        <w:tc>
          <w:tcPr>
            <w:tcW w:w="20" w:type="dxa"/>
            <w:hideMark/>
          </w:tcPr>
          <w:p w:rsidR="008D69AE" w:rsidRPr="00F53CCC" w:rsidRDefault="008D69AE" w:rsidP="00B3232E"/>
        </w:tc>
        <w:tc>
          <w:tcPr>
            <w:tcW w:w="39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8D69AE" w:rsidRPr="00F53CCC" w:rsidRDefault="008D69AE" w:rsidP="00B3232E">
            <w:pPr>
              <w:ind w:firstLine="567"/>
              <w:jc w:val="center"/>
            </w:pPr>
            <w:r w:rsidRPr="00F53CCC">
              <w:rPr>
                <w:color w:val="000000"/>
              </w:rPr>
              <w:t>Наименование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реквизиты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документа,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подтверждающего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полномочия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представителя</w:t>
            </w:r>
          </w:p>
          <w:p w:rsidR="008D69AE" w:rsidRPr="00F53CCC" w:rsidRDefault="008D69AE" w:rsidP="00B3232E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заявителя</w:t>
            </w:r>
          </w:p>
        </w:tc>
        <w:tc>
          <w:tcPr>
            <w:tcW w:w="56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hideMark/>
          </w:tcPr>
          <w:p w:rsidR="008D69AE" w:rsidRPr="00F53CCC" w:rsidRDefault="008D69AE" w:rsidP="00B3232E">
            <w:pPr>
              <w:spacing w:line="20" w:lineRule="atLeast"/>
              <w:ind w:firstLine="567"/>
              <w:jc w:val="center"/>
            </w:pPr>
          </w:p>
        </w:tc>
        <w:tc>
          <w:tcPr>
            <w:tcW w:w="0" w:type="auto"/>
            <w:tcBorders>
              <w:top w:val="single" w:sz="6" w:space="0" w:color="000000"/>
            </w:tcBorders>
            <w:hideMark/>
          </w:tcPr>
          <w:p w:rsidR="008D69AE" w:rsidRPr="00F53CCC" w:rsidRDefault="008D69AE" w:rsidP="00B3232E"/>
        </w:tc>
      </w:tr>
      <w:tr w:rsidR="00864818" w:rsidRPr="00F53CCC" w:rsidTr="008D69AE">
        <w:trPr>
          <w:trHeight w:val="20"/>
        </w:trPr>
        <w:tc>
          <w:tcPr>
            <w:tcW w:w="20" w:type="dxa"/>
            <w:hideMark/>
          </w:tcPr>
          <w:p w:rsidR="008D69AE" w:rsidRPr="00F53CCC" w:rsidRDefault="008D69AE" w:rsidP="00B3232E"/>
        </w:tc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8D69AE" w:rsidRPr="00F53CCC" w:rsidRDefault="008D69AE" w:rsidP="00B3232E">
            <w:pPr>
              <w:ind w:firstLine="567"/>
              <w:jc w:val="both"/>
            </w:pPr>
            <w:r w:rsidRPr="00F53CCC">
              <w:rPr>
                <w:color w:val="000000"/>
              </w:rPr>
              <w:t>Прошу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установить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публичный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сервитут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отношении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(или)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земельного(ых)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участка(ов)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целях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(указываются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цели,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предусмотренные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статьей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39.37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Земельного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кодекса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Российской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Федерации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или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статьей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3.6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Федерального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закона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от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25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октября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2001г.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№137-ФЗ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«О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введении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действие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Земельного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кодекса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Российской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Федерации»):</w:t>
            </w:r>
          </w:p>
          <w:p w:rsidR="008D69AE" w:rsidRPr="00F53CCC" w:rsidRDefault="008D69AE" w:rsidP="00B3232E">
            <w:pPr>
              <w:spacing w:line="20" w:lineRule="atLeast"/>
              <w:ind w:firstLine="567"/>
              <w:jc w:val="both"/>
            </w:pPr>
            <w:r w:rsidRPr="00F53CCC">
              <w:rPr>
                <w:color w:val="000000"/>
              </w:rPr>
              <w:t>__________________________________________________________________</w:t>
            </w:r>
          </w:p>
        </w:tc>
        <w:tc>
          <w:tcPr>
            <w:tcW w:w="0" w:type="auto"/>
            <w:hideMark/>
          </w:tcPr>
          <w:p w:rsidR="008D69AE" w:rsidRPr="00F53CCC" w:rsidRDefault="008D69AE" w:rsidP="00B3232E"/>
        </w:tc>
      </w:tr>
      <w:tr w:rsidR="00864818" w:rsidRPr="00F53CCC" w:rsidTr="008D69AE">
        <w:trPr>
          <w:trHeight w:val="20"/>
        </w:trPr>
        <w:tc>
          <w:tcPr>
            <w:tcW w:w="20" w:type="dxa"/>
            <w:hideMark/>
          </w:tcPr>
          <w:p w:rsidR="008D69AE" w:rsidRPr="00F53CCC" w:rsidRDefault="008D69AE" w:rsidP="00B3232E"/>
        </w:tc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8D69AE" w:rsidRPr="00F53CCC" w:rsidRDefault="008D69AE" w:rsidP="00B3232E">
            <w:pPr>
              <w:ind w:firstLine="567"/>
              <w:jc w:val="both"/>
            </w:pPr>
            <w:r w:rsidRPr="00F53CCC">
              <w:rPr>
                <w:color w:val="000000"/>
              </w:rPr>
              <w:t>Испрашиваемый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срок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публичного</w:t>
            </w:r>
            <w:r w:rsidR="00B3232E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сервитута__________________________</w:t>
            </w:r>
          </w:p>
          <w:p w:rsidR="008D69AE" w:rsidRPr="00F53CCC" w:rsidRDefault="008D69AE" w:rsidP="00B3232E">
            <w:pPr>
              <w:spacing w:line="20" w:lineRule="atLeast"/>
              <w:ind w:firstLine="567"/>
              <w:jc w:val="both"/>
            </w:pPr>
          </w:p>
        </w:tc>
        <w:tc>
          <w:tcPr>
            <w:tcW w:w="0" w:type="auto"/>
            <w:hideMark/>
          </w:tcPr>
          <w:p w:rsidR="008D69AE" w:rsidRPr="00F53CCC" w:rsidRDefault="008D69AE" w:rsidP="00B3232E"/>
        </w:tc>
      </w:tr>
      <w:tr w:rsidR="00864818" w:rsidRPr="00F53CCC" w:rsidTr="008D69AE">
        <w:trPr>
          <w:trHeight w:val="20"/>
        </w:trPr>
        <w:tc>
          <w:tcPr>
            <w:tcW w:w="20" w:type="dxa"/>
            <w:hideMark/>
          </w:tcPr>
          <w:p w:rsidR="008D69AE" w:rsidRPr="00F53CCC" w:rsidRDefault="008D69AE" w:rsidP="00B3232E"/>
        </w:tc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8D69AE" w:rsidRPr="00F53CCC" w:rsidRDefault="008D69AE" w:rsidP="00B3232E">
            <w:pPr>
              <w:ind w:firstLine="567"/>
              <w:jc w:val="both"/>
            </w:pPr>
            <w:r w:rsidRPr="00F53CCC">
              <w:rPr>
                <w:color w:val="000000"/>
              </w:rPr>
              <w:t>Срок,</w:t>
            </w:r>
            <w:r w:rsidR="00C6277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 w:rsidR="00C6277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течение</w:t>
            </w:r>
            <w:r w:rsidR="00C6277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которого</w:t>
            </w:r>
            <w:r w:rsidR="00C6277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 w:rsidR="00C6277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соответствии</w:t>
            </w:r>
            <w:r w:rsidR="00C6277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</w:t>
            </w:r>
            <w:r w:rsidR="00C6277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расчетом</w:t>
            </w:r>
            <w:r w:rsidR="00C6277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заявителя</w:t>
            </w:r>
            <w:r w:rsidR="00C6277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использование</w:t>
            </w:r>
            <w:r w:rsidR="00C6277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земельного</w:t>
            </w:r>
            <w:r w:rsidR="00C6277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участка</w:t>
            </w:r>
            <w:r w:rsidR="00C6277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(его</w:t>
            </w:r>
            <w:r w:rsidR="00C6277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части)</w:t>
            </w:r>
            <w:r w:rsidR="00C6277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</w:t>
            </w:r>
            <w:r w:rsidR="00C6277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(или)</w:t>
            </w:r>
            <w:r w:rsidR="00C6277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расположенного</w:t>
            </w:r>
            <w:r w:rsidR="00C6277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</w:t>
            </w:r>
            <w:r w:rsidR="00C6277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нем</w:t>
            </w:r>
            <w:r w:rsidR="00C6277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объекта</w:t>
            </w:r>
            <w:r w:rsidR="00C6277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недвижимости</w:t>
            </w:r>
            <w:r w:rsidR="00C6277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соответствии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их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разрешенным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использованием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будет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соответствии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подпунктом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4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пункта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1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статьи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39.41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Земельного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кодекса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Российской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Федерации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невозможно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или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существенно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затруднено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(при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возникновении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таких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обстоятельств)</w:t>
            </w:r>
          </w:p>
          <w:p w:rsidR="008D69AE" w:rsidRPr="00F53CCC" w:rsidRDefault="008D69AE" w:rsidP="00B3232E">
            <w:pPr>
              <w:ind w:firstLine="567"/>
              <w:jc w:val="both"/>
            </w:pPr>
            <w:r w:rsidRPr="00F53CCC">
              <w:rPr>
                <w:color w:val="000000"/>
              </w:rPr>
              <w:t>________________________________________________________________</w:t>
            </w:r>
          </w:p>
          <w:p w:rsidR="008D69AE" w:rsidRPr="00F53CCC" w:rsidRDefault="008D69AE" w:rsidP="00B3232E">
            <w:pPr>
              <w:spacing w:line="20" w:lineRule="atLeast"/>
              <w:ind w:firstLine="567"/>
              <w:jc w:val="both"/>
            </w:pPr>
          </w:p>
        </w:tc>
        <w:tc>
          <w:tcPr>
            <w:tcW w:w="0" w:type="auto"/>
            <w:hideMark/>
          </w:tcPr>
          <w:p w:rsidR="008D69AE" w:rsidRPr="00F53CCC" w:rsidRDefault="008D69AE" w:rsidP="00B3232E"/>
        </w:tc>
      </w:tr>
      <w:tr w:rsidR="00864818" w:rsidRPr="00F53CCC" w:rsidTr="008D69AE">
        <w:trPr>
          <w:trHeight w:val="20"/>
        </w:trPr>
        <w:tc>
          <w:tcPr>
            <w:tcW w:w="20" w:type="dxa"/>
            <w:hideMark/>
          </w:tcPr>
          <w:p w:rsidR="008D69AE" w:rsidRPr="00F53CCC" w:rsidRDefault="008D69AE" w:rsidP="00B3232E"/>
        </w:tc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8D69AE" w:rsidRPr="00F53CCC" w:rsidRDefault="008D69AE" w:rsidP="00B3232E">
            <w:pPr>
              <w:ind w:firstLine="567"/>
              <w:jc w:val="both"/>
            </w:pPr>
            <w:r w:rsidRPr="00F53CCC">
              <w:rPr>
                <w:color w:val="000000"/>
              </w:rPr>
              <w:t>Обоснование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необходимости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установления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публичного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сервитута________</w:t>
            </w:r>
          </w:p>
          <w:p w:rsidR="008D69AE" w:rsidRPr="00F53CCC" w:rsidRDefault="008D69AE" w:rsidP="00B3232E">
            <w:pPr>
              <w:spacing w:line="20" w:lineRule="atLeast"/>
              <w:ind w:firstLine="567"/>
              <w:jc w:val="both"/>
            </w:pPr>
          </w:p>
        </w:tc>
        <w:tc>
          <w:tcPr>
            <w:tcW w:w="0" w:type="auto"/>
            <w:hideMark/>
          </w:tcPr>
          <w:p w:rsidR="008D69AE" w:rsidRPr="00F53CCC" w:rsidRDefault="008D69AE" w:rsidP="00B3232E"/>
        </w:tc>
      </w:tr>
      <w:tr w:rsidR="00864818" w:rsidRPr="00F53CCC" w:rsidTr="008D69AE">
        <w:trPr>
          <w:trHeight w:val="20"/>
        </w:trPr>
        <w:tc>
          <w:tcPr>
            <w:tcW w:w="20" w:type="dxa"/>
            <w:hideMark/>
          </w:tcPr>
          <w:p w:rsidR="008D69AE" w:rsidRPr="00F53CCC" w:rsidRDefault="008D69AE" w:rsidP="00B3232E"/>
        </w:tc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8D69AE" w:rsidRPr="00F53CCC" w:rsidRDefault="008D69AE" w:rsidP="00B3232E">
            <w:pPr>
              <w:ind w:firstLine="567"/>
              <w:jc w:val="both"/>
            </w:pPr>
            <w:r w:rsidRPr="00F53CCC">
              <w:rPr>
                <w:color w:val="000000"/>
              </w:rPr>
              <w:t>Сведения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правообладателе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инженерного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сооружения,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которое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переносится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связи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lastRenderedPageBreak/>
              <w:t>изъятием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земельного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участка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для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государственных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или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муниципальных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нужд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случае,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если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заявитель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не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является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собственником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указанного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инженерного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сооружения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(в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данном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случае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указываются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сведения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объеме,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предусмотренном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пунктом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2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настоящей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Формы)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(заполняется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случае,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если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ходатайство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установлении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публичного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сервитута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подается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целью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установления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сервитута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целях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реконструкции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инженерного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сооружения,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которое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переносится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связи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изъятием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такого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земельного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участка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для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государственных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или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муниципальных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нужд)</w:t>
            </w:r>
          </w:p>
          <w:p w:rsidR="008D69AE" w:rsidRPr="00F53CCC" w:rsidRDefault="008D69AE" w:rsidP="00B3232E">
            <w:pPr>
              <w:ind w:firstLine="567"/>
              <w:jc w:val="both"/>
            </w:pPr>
            <w:r w:rsidRPr="00F53CCC">
              <w:rPr>
                <w:color w:val="000000"/>
              </w:rPr>
              <w:t>_________________________________________________________________</w:t>
            </w:r>
          </w:p>
          <w:p w:rsidR="008D69AE" w:rsidRPr="00F53CCC" w:rsidRDefault="008D69AE" w:rsidP="00B3232E">
            <w:pPr>
              <w:spacing w:line="20" w:lineRule="atLeast"/>
              <w:ind w:firstLine="567"/>
              <w:jc w:val="both"/>
            </w:pPr>
          </w:p>
        </w:tc>
        <w:tc>
          <w:tcPr>
            <w:tcW w:w="0" w:type="auto"/>
            <w:hideMark/>
          </w:tcPr>
          <w:p w:rsidR="008D69AE" w:rsidRPr="00F53CCC" w:rsidRDefault="008D69AE" w:rsidP="00B3232E"/>
        </w:tc>
      </w:tr>
      <w:tr w:rsidR="00864818" w:rsidRPr="00F53CCC" w:rsidTr="008D69AE">
        <w:trPr>
          <w:trHeight w:val="20"/>
        </w:trPr>
        <w:tc>
          <w:tcPr>
            <w:tcW w:w="20" w:type="dxa"/>
            <w:hideMark/>
          </w:tcPr>
          <w:p w:rsidR="008D69AE" w:rsidRPr="00F53CCC" w:rsidRDefault="008D69AE" w:rsidP="00B3232E"/>
        </w:tc>
        <w:tc>
          <w:tcPr>
            <w:tcW w:w="4524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8D69AE" w:rsidRPr="00F53CCC" w:rsidRDefault="008D69AE" w:rsidP="00B3232E">
            <w:pPr>
              <w:spacing w:line="20" w:lineRule="atLeast"/>
              <w:ind w:firstLine="567"/>
              <w:jc w:val="both"/>
            </w:pPr>
            <w:r w:rsidRPr="00F53CCC">
              <w:rPr>
                <w:color w:val="000000"/>
              </w:rPr>
              <w:t>Кадастровые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номера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земельных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участков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(при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их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наличии),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отношении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которых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испрашивается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публичный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сервитут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границы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которых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внесены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Единый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государственный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реестр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недвижимости</w:t>
            </w:r>
          </w:p>
        </w:tc>
        <w:tc>
          <w:tcPr>
            <w:tcW w:w="50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8D69AE" w:rsidRPr="00F53CCC" w:rsidRDefault="008D69AE" w:rsidP="00B3232E">
            <w:pPr>
              <w:spacing w:line="20" w:lineRule="atLeast"/>
              <w:ind w:firstLine="567"/>
              <w:jc w:val="center"/>
            </w:pPr>
          </w:p>
        </w:tc>
        <w:tc>
          <w:tcPr>
            <w:tcW w:w="0" w:type="auto"/>
            <w:hideMark/>
          </w:tcPr>
          <w:p w:rsidR="008D69AE" w:rsidRPr="00F53CCC" w:rsidRDefault="008D69AE" w:rsidP="00B3232E"/>
        </w:tc>
      </w:tr>
      <w:tr w:rsidR="00864818" w:rsidRPr="00F53CCC" w:rsidTr="008D69AE">
        <w:trPr>
          <w:trHeight w:val="20"/>
        </w:trPr>
        <w:tc>
          <w:tcPr>
            <w:tcW w:w="20" w:type="dxa"/>
            <w:hideMark/>
          </w:tcPr>
          <w:p w:rsidR="008D69AE" w:rsidRPr="00F53CCC" w:rsidRDefault="008D69AE" w:rsidP="00B3232E"/>
        </w:tc>
        <w:tc>
          <w:tcPr>
            <w:tcW w:w="452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69AE" w:rsidRPr="00F53CCC" w:rsidRDefault="008D69AE" w:rsidP="00B3232E"/>
        </w:tc>
        <w:tc>
          <w:tcPr>
            <w:tcW w:w="50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8D69AE" w:rsidRPr="00F53CCC" w:rsidRDefault="008D69AE" w:rsidP="00B3232E">
            <w:pPr>
              <w:spacing w:line="20" w:lineRule="atLeast"/>
              <w:ind w:firstLine="567"/>
              <w:jc w:val="center"/>
            </w:pPr>
          </w:p>
        </w:tc>
        <w:tc>
          <w:tcPr>
            <w:tcW w:w="0" w:type="auto"/>
            <w:hideMark/>
          </w:tcPr>
          <w:p w:rsidR="008D69AE" w:rsidRPr="00F53CCC" w:rsidRDefault="008D69AE" w:rsidP="00B3232E"/>
        </w:tc>
      </w:tr>
      <w:tr w:rsidR="00864818" w:rsidRPr="00F53CCC" w:rsidTr="008D69AE">
        <w:trPr>
          <w:trHeight w:val="20"/>
        </w:trPr>
        <w:tc>
          <w:tcPr>
            <w:tcW w:w="20" w:type="dxa"/>
            <w:hideMark/>
          </w:tcPr>
          <w:p w:rsidR="008D69AE" w:rsidRPr="00F53CCC" w:rsidRDefault="008D69AE" w:rsidP="00B3232E"/>
        </w:tc>
        <w:tc>
          <w:tcPr>
            <w:tcW w:w="4524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69AE" w:rsidRPr="00F53CCC" w:rsidRDefault="008D69AE" w:rsidP="00B3232E"/>
        </w:tc>
        <w:tc>
          <w:tcPr>
            <w:tcW w:w="508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hideMark/>
          </w:tcPr>
          <w:p w:rsidR="008D69AE" w:rsidRPr="00F53CCC" w:rsidRDefault="008D69AE" w:rsidP="00B3232E">
            <w:pPr>
              <w:spacing w:line="20" w:lineRule="atLeast"/>
              <w:ind w:firstLine="567"/>
              <w:jc w:val="center"/>
            </w:pPr>
          </w:p>
        </w:tc>
        <w:tc>
          <w:tcPr>
            <w:tcW w:w="0" w:type="auto"/>
            <w:hideMark/>
          </w:tcPr>
          <w:p w:rsidR="008D69AE" w:rsidRPr="00F53CCC" w:rsidRDefault="008D69AE" w:rsidP="00B3232E"/>
        </w:tc>
      </w:tr>
      <w:tr w:rsidR="00864818" w:rsidRPr="00F53CCC" w:rsidTr="008D69AE">
        <w:trPr>
          <w:trHeight w:val="20"/>
        </w:trPr>
        <w:tc>
          <w:tcPr>
            <w:tcW w:w="20" w:type="dxa"/>
            <w:hideMark/>
          </w:tcPr>
          <w:p w:rsidR="008D69AE" w:rsidRPr="00F53CCC" w:rsidRDefault="008D69AE" w:rsidP="00B3232E"/>
        </w:tc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8D69AE" w:rsidRPr="00F53CCC" w:rsidRDefault="008D69AE" w:rsidP="00B3232E">
            <w:pPr>
              <w:spacing w:line="20" w:lineRule="atLeast"/>
              <w:ind w:firstLine="567"/>
              <w:jc w:val="both"/>
            </w:pPr>
            <w:r w:rsidRPr="00F53CCC">
              <w:rPr>
                <w:color w:val="000000"/>
              </w:rPr>
              <w:t>Вид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права,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котором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инженерное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сооружение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принадлежит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заявителю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(если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подано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ходатайство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установлении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публичного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сервитута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целях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реконструкции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или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эксплуатации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инженерного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сооружения)</w:t>
            </w:r>
          </w:p>
        </w:tc>
        <w:tc>
          <w:tcPr>
            <w:tcW w:w="0" w:type="auto"/>
            <w:hideMark/>
          </w:tcPr>
          <w:p w:rsidR="008D69AE" w:rsidRPr="00F53CCC" w:rsidRDefault="008D69AE" w:rsidP="00B3232E"/>
        </w:tc>
      </w:tr>
      <w:tr w:rsidR="00864818" w:rsidRPr="00F53CCC" w:rsidTr="008D69AE">
        <w:trPr>
          <w:trHeight w:val="20"/>
        </w:trPr>
        <w:tc>
          <w:tcPr>
            <w:tcW w:w="20" w:type="dxa"/>
            <w:hideMark/>
          </w:tcPr>
          <w:p w:rsidR="008D69AE" w:rsidRPr="00F53CCC" w:rsidRDefault="008D69AE" w:rsidP="00B3232E"/>
        </w:tc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8D69AE" w:rsidRPr="00F53CCC" w:rsidRDefault="008D69AE" w:rsidP="00B3232E">
            <w:pPr>
              <w:spacing w:line="20" w:lineRule="atLeast"/>
              <w:ind w:firstLine="567"/>
              <w:jc w:val="both"/>
            </w:pPr>
            <w:r w:rsidRPr="00F53CCC">
              <w:rPr>
                <w:color w:val="000000"/>
              </w:rPr>
              <w:t>Сведения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способах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представления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результатов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рассмотрения</w:t>
            </w:r>
            <w:r w:rsidR="00B22955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ходатайства:</w:t>
            </w:r>
          </w:p>
        </w:tc>
        <w:tc>
          <w:tcPr>
            <w:tcW w:w="0" w:type="auto"/>
            <w:hideMark/>
          </w:tcPr>
          <w:p w:rsidR="008D69AE" w:rsidRPr="00F53CCC" w:rsidRDefault="008D69AE" w:rsidP="00B3232E"/>
        </w:tc>
      </w:tr>
      <w:tr w:rsidR="00864818" w:rsidRPr="00F53CCC" w:rsidTr="008D69AE">
        <w:trPr>
          <w:trHeight w:val="20"/>
        </w:trPr>
        <w:tc>
          <w:tcPr>
            <w:tcW w:w="20" w:type="dxa"/>
            <w:hideMark/>
          </w:tcPr>
          <w:p w:rsidR="008D69AE" w:rsidRPr="00F53CCC" w:rsidRDefault="008D69AE" w:rsidP="00B3232E"/>
        </w:tc>
        <w:tc>
          <w:tcPr>
            <w:tcW w:w="50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8D69AE" w:rsidRPr="00F53CCC" w:rsidRDefault="00B22955" w:rsidP="00B3232E">
            <w:pPr>
              <w:spacing w:line="20" w:lineRule="atLeast"/>
              <w:ind w:firstLine="567"/>
              <w:jc w:val="both"/>
            </w:pP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="008D69AE" w:rsidRPr="00F53CCC">
              <w:rPr>
                <w:color w:val="000000"/>
              </w:rPr>
              <w:t>виде</w:t>
            </w:r>
            <w:r>
              <w:rPr>
                <w:color w:val="000000"/>
              </w:rPr>
              <w:t xml:space="preserve"> </w:t>
            </w:r>
            <w:r w:rsidR="008D69AE" w:rsidRPr="00F53CCC">
              <w:rPr>
                <w:color w:val="000000"/>
              </w:rPr>
              <w:t>электронного</w:t>
            </w:r>
            <w:r>
              <w:rPr>
                <w:color w:val="000000"/>
              </w:rPr>
              <w:t xml:space="preserve"> </w:t>
            </w:r>
            <w:r w:rsidR="008D69AE" w:rsidRPr="00F53CCC">
              <w:rPr>
                <w:color w:val="000000"/>
              </w:rPr>
              <w:t>документа,</w:t>
            </w:r>
            <w:r>
              <w:rPr>
                <w:color w:val="000000"/>
              </w:rPr>
              <w:t xml:space="preserve"> </w:t>
            </w:r>
            <w:r w:rsidR="008D69AE" w:rsidRPr="00F53CCC">
              <w:rPr>
                <w:color w:val="000000"/>
              </w:rPr>
              <w:t>который</w:t>
            </w:r>
            <w:r>
              <w:rPr>
                <w:color w:val="000000"/>
              </w:rPr>
              <w:t xml:space="preserve"> </w:t>
            </w:r>
            <w:r w:rsidR="008D69AE" w:rsidRPr="00F53CCC">
              <w:rPr>
                <w:color w:val="000000"/>
              </w:rPr>
              <w:t>направляется</w:t>
            </w:r>
            <w:r>
              <w:rPr>
                <w:color w:val="000000"/>
              </w:rPr>
              <w:t xml:space="preserve"> </w:t>
            </w:r>
            <w:r w:rsidR="008D69AE" w:rsidRPr="00F53CCC">
              <w:rPr>
                <w:color w:val="000000"/>
              </w:rPr>
              <w:t>уполномоченным</w:t>
            </w:r>
            <w:r>
              <w:rPr>
                <w:color w:val="000000"/>
              </w:rPr>
              <w:t xml:space="preserve"> </w:t>
            </w:r>
            <w:r w:rsidR="008D69AE" w:rsidRPr="00F53CCC">
              <w:rPr>
                <w:color w:val="000000"/>
              </w:rPr>
              <w:t>органом</w:t>
            </w:r>
            <w:r w:rsidR="00864818">
              <w:rPr>
                <w:color w:val="000000"/>
              </w:rPr>
              <w:t xml:space="preserve"> </w:t>
            </w:r>
            <w:r w:rsidR="008D69AE" w:rsidRPr="00F53CCC">
              <w:rPr>
                <w:color w:val="000000"/>
              </w:rPr>
              <w:t>заявителю</w:t>
            </w:r>
            <w:r w:rsidR="00864818">
              <w:rPr>
                <w:color w:val="000000"/>
              </w:rPr>
              <w:t xml:space="preserve"> </w:t>
            </w:r>
            <w:r w:rsidR="008D69AE" w:rsidRPr="00F53CCC">
              <w:rPr>
                <w:color w:val="000000"/>
              </w:rPr>
              <w:t>посредством</w:t>
            </w:r>
            <w:r w:rsidR="00864818">
              <w:rPr>
                <w:color w:val="000000"/>
              </w:rPr>
              <w:t xml:space="preserve"> </w:t>
            </w:r>
            <w:r w:rsidR="008D69AE" w:rsidRPr="00F53CCC">
              <w:rPr>
                <w:color w:val="000000"/>
              </w:rPr>
              <w:t>электронной</w:t>
            </w:r>
            <w:r w:rsidR="00864818">
              <w:rPr>
                <w:color w:val="000000"/>
              </w:rPr>
              <w:t xml:space="preserve"> </w:t>
            </w:r>
            <w:r w:rsidR="008D69AE" w:rsidRPr="00F53CCC">
              <w:rPr>
                <w:color w:val="000000"/>
              </w:rPr>
              <w:t>почты</w:t>
            </w: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8D69AE" w:rsidRPr="00F53CCC" w:rsidRDefault="00864818" w:rsidP="00864818">
            <w:pPr>
              <w:spacing w:line="20" w:lineRule="atLeast"/>
              <w:ind w:firstLine="567"/>
            </w:pPr>
            <w:r>
              <w:rPr>
                <w:color w:val="000000"/>
              </w:rPr>
              <w:t>___</w:t>
            </w:r>
            <w:r w:rsidR="008D69AE" w:rsidRPr="00F53CCC">
              <w:rPr>
                <w:color w:val="000000"/>
              </w:rPr>
              <w:t>_____________(да/нет)</w:t>
            </w:r>
          </w:p>
        </w:tc>
        <w:tc>
          <w:tcPr>
            <w:tcW w:w="0" w:type="auto"/>
            <w:hideMark/>
          </w:tcPr>
          <w:p w:rsidR="008D69AE" w:rsidRPr="00F53CCC" w:rsidRDefault="008D69AE" w:rsidP="00B3232E"/>
        </w:tc>
      </w:tr>
      <w:tr w:rsidR="00864818" w:rsidRPr="00F53CCC" w:rsidTr="008D69AE">
        <w:trPr>
          <w:trHeight w:val="20"/>
        </w:trPr>
        <w:tc>
          <w:tcPr>
            <w:tcW w:w="20" w:type="dxa"/>
            <w:hideMark/>
          </w:tcPr>
          <w:p w:rsidR="008D69AE" w:rsidRPr="00F53CCC" w:rsidRDefault="008D69AE" w:rsidP="00B3232E"/>
        </w:tc>
        <w:tc>
          <w:tcPr>
            <w:tcW w:w="509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8D69AE" w:rsidRPr="00F53CCC" w:rsidRDefault="00864818" w:rsidP="00B3232E">
            <w:pPr>
              <w:spacing w:line="20" w:lineRule="atLeast"/>
              <w:ind w:firstLine="567"/>
              <w:jc w:val="both"/>
            </w:pPr>
            <w:r w:rsidRPr="00F53CCC">
              <w:rPr>
                <w:color w:val="000000"/>
              </w:rPr>
              <w:t>В</w:t>
            </w:r>
            <w:r>
              <w:rPr>
                <w:color w:val="000000"/>
              </w:rPr>
              <w:t xml:space="preserve"> </w:t>
            </w:r>
            <w:r w:rsidR="008D69AE" w:rsidRPr="00F53CCC">
              <w:rPr>
                <w:color w:val="000000"/>
              </w:rPr>
              <w:t>виде</w:t>
            </w:r>
            <w:r>
              <w:rPr>
                <w:color w:val="000000"/>
              </w:rPr>
              <w:t xml:space="preserve"> </w:t>
            </w:r>
            <w:r w:rsidR="008D69AE" w:rsidRPr="00F53CCC">
              <w:rPr>
                <w:color w:val="000000"/>
              </w:rPr>
              <w:t>бумажного</w:t>
            </w:r>
            <w:r>
              <w:rPr>
                <w:color w:val="000000"/>
              </w:rPr>
              <w:t xml:space="preserve"> </w:t>
            </w:r>
            <w:r w:rsidR="008D69AE" w:rsidRPr="00F53CCC">
              <w:rPr>
                <w:color w:val="000000"/>
              </w:rPr>
              <w:t>документа,</w:t>
            </w:r>
            <w:r>
              <w:rPr>
                <w:color w:val="000000"/>
              </w:rPr>
              <w:t xml:space="preserve"> </w:t>
            </w:r>
            <w:r w:rsidR="008D69AE" w:rsidRPr="00F53CCC">
              <w:rPr>
                <w:color w:val="000000"/>
              </w:rPr>
              <w:t>который</w:t>
            </w:r>
            <w:r>
              <w:rPr>
                <w:color w:val="000000"/>
              </w:rPr>
              <w:t xml:space="preserve"> </w:t>
            </w:r>
            <w:r w:rsidR="008D69AE" w:rsidRPr="00F53CCC">
              <w:rPr>
                <w:color w:val="000000"/>
              </w:rPr>
              <w:t>заявитель</w:t>
            </w:r>
            <w:r>
              <w:rPr>
                <w:color w:val="000000"/>
              </w:rPr>
              <w:t xml:space="preserve"> </w:t>
            </w:r>
            <w:r w:rsidR="008D69AE" w:rsidRPr="00F53CCC">
              <w:rPr>
                <w:color w:val="000000"/>
              </w:rPr>
              <w:t>получает</w:t>
            </w:r>
            <w:r>
              <w:rPr>
                <w:color w:val="000000"/>
              </w:rPr>
              <w:t xml:space="preserve"> </w:t>
            </w:r>
            <w:r w:rsidR="008D69AE" w:rsidRPr="00F53CCC">
              <w:rPr>
                <w:color w:val="000000"/>
              </w:rPr>
              <w:t>непосредственно</w:t>
            </w:r>
            <w:r>
              <w:rPr>
                <w:color w:val="000000"/>
              </w:rPr>
              <w:t xml:space="preserve"> </w:t>
            </w:r>
            <w:r w:rsidR="008D69AE" w:rsidRPr="00F53CCC">
              <w:rPr>
                <w:color w:val="000000"/>
              </w:rPr>
              <w:t>при</w:t>
            </w:r>
            <w:r>
              <w:rPr>
                <w:color w:val="000000"/>
              </w:rPr>
              <w:t xml:space="preserve"> </w:t>
            </w:r>
            <w:r w:rsidR="008D69AE" w:rsidRPr="00F53CCC">
              <w:rPr>
                <w:color w:val="000000"/>
              </w:rPr>
              <w:t>личном</w:t>
            </w:r>
            <w:r>
              <w:rPr>
                <w:color w:val="000000"/>
              </w:rPr>
              <w:t xml:space="preserve"> </w:t>
            </w:r>
            <w:r w:rsidR="008D69AE" w:rsidRPr="00F53CCC">
              <w:rPr>
                <w:color w:val="000000"/>
              </w:rPr>
              <w:t>обращении</w:t>
            </w:r>
            <w:r>
              <w:rPr>
                <w:color w:val="000000"/>
              </w:rPr>
              <w:t xml:space="preserve"> </w:t>
            </w:r>
            <w:r w:rsidR="008D69AE" w:rsidRPr="00F53CCC">
              <w:rPr>
                <w:color w:val="000000"/>
              </w:rPr>
              <w:t>или</w:t>
            </w:r>
            <w:r>
              <w:rPr>
                <w:color w:val="000000"/>
              </w:rPr>
              <w:t xml:space="preserve"> </w:t>
            </w:r>
            <w:r w:rsidR="008D69AE" w:rsidRPr="00F53CCC">
              <w:rPr>
                <w:color w:val="000000"/>
              </w:rPr>
              <w:t>посредством</w:t>
            </w:r>
            <w:r>
              <w:rPr>
                <w:color w:val="000000"/>
              </w:rPr>
              <w:t xml:space="preserve"> </w:t>
            </w:r>
            <w:r w:rsidR="008D69AE" w:rsidRPr="00F53CCC">
              <w:rPr>
                <w:color w:val="000000"/>
              </w:rPr>
              <w:t>почтового</w:t>
            </w:r>
            <w:r>
              <w:rPr>
                <w:color w:val="000000"/>
              </w:rPr>
              <w:t xml:space="preserve"> </w:t>
            </w:r>
            <w:r w:rsidR="008D69AE" w:rsidRPr="00F53CCC">
              <w:rPr>
                <w:color w:val="000000"/>
              </w:rPr>
              <w:t>отправления</w:t>
            </w:r>
          </w:p>
        </w:tc>
        <w:tc>
          <w:tcPr>
            <w:tcW w:w="4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8D69AE" w:rsidRPr="00F53CCC" w:rsidRDefault="00864818" w:rsidP="00B3232E">
            <w:pPr>
              <w:spacing w:line="20" w:lineRule="atLeast"/>
              <w:ind w:firstLine="567"/>
              <w:jc w:val="center"/>
            </w:pPr>
            <w:r>
              <w:rPr>
                <w:color w:val="000000"/>
              </w:rPr>
              <w:t>________</w:t>
            </w:r>
            <w:r w:rsidR="008D69AE" w:rsidRPr="00F53CCC">
              <w:rPr>
                <w:color w:val="000000"/>
              </w:rPr>
              <w:t>________(да/нет)</w:t>
            </w:r>
          </w:p>
        </w:tc>
        <w:tc>
          <w:tcPr>
            <w:tcW w:w="0" w:type="auto"/>
            <w:hideMark/>
          </w:tcPr>
          <w:p w:rsidR="008D69AE" w:rsidRPr="00F53CCC" w:rsidRDefault="008D69AE" w:rsidP="00B3232E"/>
        </w:tc>
      </w:tr>
      <w:tr w:rsidR="00864818" w:rsidRPr="00F53CCC" w:rsidTr="008D69AE">
        <w:trPr>
          <w:trHeight w:val="20"/>
        </w:trPr>
        <w:tc>
          <w:tcPr>
            <w:tcW w:w="20" w:type="dxa"/>
            <w:hideMark/>
          </w:tcPr>
          <w:p w:rsidR="008D69AE" w:rsidRPr="00F53CCC" w:rsidRDefault="008D69AE" w:rsidP="00B3232E"/>
        </w:tc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8D69AE" w:rsidRPr="00F53CCC" w:rsidRDefault="008D69AE" w:rsidP="00B3232E">
            <w:pPr>
              <w:ind w:firstLine="567"/>
              <w:jc w:val="both"/>
            </w:pPr>
            <w:r w:rsidRPr="00F53CCC">
              <w:rPr>
                <w:color w:val="000000"/>
              </w:rPr>
              <w:t>Документы,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прилагаемые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ходатайству:______________________________</w:t>
            </w:r>
          </w:p>
          <w:p w:rsidR="008D69AE" w:rsidRPr="00F53CCC" w:rsidRDefault="008D69AE" w:rsidP="00B3232E">
            <w:pPr>
              <w:spacing w:line="20" w:lineRule="atLeast"/>
              <w:ind w:firstLine="567"/>
              <w:jc w:val="both"/>
            </w:pPr>
          </w:p>
        </w:tc>
        <w:tc>
          <w:tcPr>
            <w:tcW w:w="0" w:type="auto"/>
            <w:hideMark/>
          </w:tcPr>
          <w:p w:rsidR="008D69AE" w:rsidRPr="00F53CCC" w:rsidRDefault="008D69AE" w:rsidP="00B3232E"/>
        </w:tc>
      </w:tr>
      <w:tr w:rsidR="00864818" w:rsidRPr="00F53CCC" w:rsidTr="008D69AE">
        <w:trPr>
          <w:trHeight w:val="20"/>
        </w:trPr>
        <w:tc>
          <w:tcPr>
            <w:tcW w:w="20" w:type="dxa"/>
            <w:tcBorders>
              <w:bottom w:val="single" w:sz="6" w:space="0" w:color="000000"/>
            </w:tcBorders>
            <w:hideMark/>
          </w:tcPr>
          <w:p w:rsidR="008D69AE" w:rsidRPr="00F53CCC" w:rsidRDefault="008D69AE" w:rsidP="00B3232E"/>
        </w:tc>
        <w:tc>
          <w:tcPr>
            <w:tcW w:w="9611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19" w:type="dxa"/>
              <w:left w:w="103" w:type="dxa"/>
              <w:bottom w:w="0" w:type="dxa"/>
              <w:right w:w="0" w:type="dxa"/>
            </w:tcMar>
            <w:vAlign w:val="center"/>
            <w:hideMark/>
          </w:tcPr>
          <w:p w:rsidR="008D69AE" w:rsidRPr="00F53CCC" w:rsidRDefault="008D69AE" w:rsidP="00B3232E">
            <w:pPr>
              <w:spacing w:line="20" w:lineRule="atLeast"/>
              <w:ind w:firstLine="567"/>
              <w:jc w:val="both"/>
            </w:pPr>
            <w:r w:rsidRPr="00F53CCC">
              <w:rPr>
                <w:color w:val="000000"/>
              </w:rPr>
              <w:t>Подтверждаю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согласие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обработку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персональных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данных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(сбор,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систематизацию,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накопление,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хранение,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уточнение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(обновление,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изменение),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использование,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распространение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(в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том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числе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передачу),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обезличивание,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блокирование,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уничтожение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персональных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данных,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а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также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иных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действий,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необходимых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для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обработки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персональных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данных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соответствии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законодательством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Российской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Федерации),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том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числе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автоматизированном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режиме</w:t>
            </w:r>
          </w:p>
        </w:tc>
        <w:tc>
          <w:tcPr>
            <w:tcW w:w="0" w:type="auto"/>
            <w:hideMark/>
          </w:tcPr>
          <w:p w:rsidR="008D69AE" w:rsidRPr="00F53CCC" w:rsidRDefault="008D69AE" w:rsidP="00B3232E"/>
        </w:tc>
      </w:tr>
      <w:tr w:rsidR="008D69AE" w:rsidRPr="00F53CCC" w:rsidTr="008D69AE">
        <w:trPr>
          <w:trHeight w:val="20"/>
        </w:trPr>
        <w:tc>
          <w:tcPr>
            <w:tcW w:w="963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9" w:type="dxa"/>
              <w:left w:w="103" w:type="dxa"/>
              <w:bottom w:w="0" w:type="dxa"/>
              <w:right w:w="0" w:type="dxa"/>
            </w:tcMar>
            <w:hideMark/>
          </w:tcPr>
          <w:p w:rsidR="008D69AE" w:rsidRPr="00F53CCC" w:rsidRDefault="008D69AE" w:rsidP="00B3232E">
            <w:pPr>
              <w:spacing w:line="20" w:lineRule="atLeast"/>
              <w:ind w:firstLine="567"/>
              <w:jc w:val="both"/>
            </w:pPr>
            <w:r w:rsidRPr="00F53CCC">
              <w:rPr>
                <w:color w:val="000000"/>
              </w:rPr>
              <w:t>Подтверждаю,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что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сведения,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указанные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настоящем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ходатайстве,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на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дату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представления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ходатайства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достоверны;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документы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(копии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документов)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и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содержащиеся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в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них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сведения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соответствуют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требованиям,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установленным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статьей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39.41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Земельного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кодекса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Российской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Федерации</w:t>
            </w:r>
          </w:p>
        </w:tc>
        <w:tc>
          <w:tcPr>
            <w:tcW w:w="0" w:type="auto"/>
            <w:hideMark/>
          </w:tcPr>
          <w:p w:rsidR="008D69AE" w:rsidRPr="00F53CCC" w:rsidRDefault="008D69AE" w:rsidP="00B3232E"/>
        </w:tc>
      </w:tr>
      <w:tr w:rsidR="00B22955" w:rsidRPr="00F53CCC" w:rsidTr="008D69AE">
        <w:trPr>
          <w:trHeight w:val="20"/>
        </w:trPr>
        <w:tc>
          <w:tcPr>
            <w:tcW w:w="46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9" w:type="dxa"/>
              <w:left w:w="103" w:type="dxa"/>
              <w:bottom w:w="0" w:type="dxa"/>
              <w:right w:w="0" w:type="dxa"/>
            </w:tcMar>
            <w:hideMark/>
          </w:tcPr>
          <w:p w:rsidR="008D69AE" w:rsidRPr="00F53CCC" w:rsidRDefault="008D69AE" w:rsidP="00B3232E">
            <w:pPr>
              <w:spacing w:line="20" w:lineRule="atLeast"/>
              <w:ind w:firstLine="567"/>
              <w:jc w:val="both"/>
            </w:pPr>
            <w:r w:rsidRPr="00F53CCC">
              <w:rPr>
                <w:color w:val="000000"/>
              </w:rPr>
              <w:t>Подпись:</w:t>
            </w:r>
          </w:p>
        </w:tc>
        <w:tc>
          <w:tcPr>
            <w:tcW w:w="4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9" w:type="dxa"/>
              <w:left w:w="103" w:type="dxa"/>
              <w:bottom w:w="0" w:type="dxa"/>
              <w:right w:w="0" w:type="dxa"/>
            </w:tcMar>
            <w:hideMark/>
          </w:tcPr>
          <w:p w:rsidR="008D69AE" w:rsidRPr="00F53CCC" w:rsidRDefault="008D69AE" w:rsidP="00B3232E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Дата:</w:t>
            </w:r>
          </w:p>
        </w:tc>
        <w:tc>
          <w:tcPr>
            <w:tcW w:w="0" w:type="auto"/>
            <w:hideMark/>
          </w:tcPr>
          <w:p w:rsidR="008D69AE" w:rsidRPr="00F53CCC" w:rsidRDefault="008D69AE" w:rsidP="00B3232E"/>
        </w:tc>
      </w:tr>
      <w:tr w:rsidR="00B22955" w:rsidRPr="00F53CCC" w:rsidTr="008D69AE">
        <w:trPr>
          <w:trHeight w:val="20"/>
        </w:trPr>
        <w:tc>
          <w:tcPr>
            <w:tcW w:w="465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9" w:type="dxa"/>
              <w:left w:w="103" w:type="dxa"/>
              <w:bottom w:w="0" w:type="dxa"/>
              <w:right w:w="0" w:type="dxa"/>
            </w:tcMar>
            <w:hideMark/>
          </w:tcPr>
          <w:p w:rsidR="008D69AE" w:rsidRPr="00F53CCC" w:rsidRDefault="008D69AE" w:rsidP="00B3232E">
            <w:pPr>
              <w:ind w:firstLine="567"/>
              <w:jc w:val="both"/>
            </w:pPr>
            <w:r w:rsidRPr="00F53CCC">
              <w:rPr>
                <w:color w:val="000000"/>
              </w:rPr>
              <w:t>__________________________________</w:t>
            </w:r>
          </w:p>
          <w:p w:rsidR="008D69AE" w:rsidRPr="00F53CCC" w:rsidRDefault="008D69AE" w:rsidP="00B3232E">
            <w:pPr>
              <w:spacing w:line="20" w:lineRule="atLeast"/>
              <w:ind w:firstLine="567"/>
              <w:jc w:val="both"/>
            </w:pPr>
            <w:r w:rsidRPr="00F53CCC">
              <w:rPr>
                <w:color w:val="000000"/>
              </w:rPr>
              <w:t>(подпись)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(инициалы,</w:t>
            </w:r>
            <w:r w:rsidR="00864818">
              <w:rPr>
                <w:color w:val="000000"/>
              </w:rPr>
              <w:t xml:space="preserve"> </w:t>
            </w:r>
            <w:r w:rsidRPr="00F53CCC">
              <w:rPr>
                <w:color w:val="000000"/>
              </w:rPr>
              <w:t>фамилия)</w:t>
            </w:r>
          </w:p>
        </w:tc>
        <w:tc>
          <w:tcPr>
            <w:tcW w:w="497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9" w:type="dxa"/>
              <w:left w:w="103" w:type="dxa"/>
              <w:bottom w:w="0" w:type="dxa"/>
              <w:right w:w="0" w:type="dxa"/>
            </w:tcMar>
            <w:hideMark/>
          </w:tcPr>
          <w:p w:rsidR="008D69AE" w:rsidRPr="00F53CCC" w:rsidRDefault="008D69AE" w:rsidP="00B3232E">
            <w:pPr>
              <w:spacing w:line="20" w:lineRule="atLeast"/>
              <w:ind w:firstLine="567"/>
              <w:jc w:val="center"/>
            </w:pPr>
            <w:r w:rsidRPr="00F53CCC">
              <w:rPr>
                <w:color w:val="000000"/>
              </w:rPr>
              <w:t>«____»________________г.</w:t>
            </w:r>
          </w:p>
        </w:tc>
        <w:tc>
          <w:tcPr>
            <w:tcW w:w="0" w:type="auto"/>
            <w:hideMark/>
          </w:tcPr>
          <w:p w:rsidR="008D69AE" w:rsidRPr="00F53CCC" w:rsidRDefault="008D69AE" w:rsidP="00B3232E"/>
        </w:tc>
      </w:tr>
    </w:tbl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5D724C" w:rsidRDefault="005D724C" w:rsidP="00D00665">
      <w:pPr>
        <w:spacing w:line="276" w:lineRule="auto"/>
        <w:jc w:val="both"/>
        <w:rPr>
          <w:sz w:val="28"/>
          <w:szCs w:val="28"/>
        </w:rPr>
      </w:pPr>
    </w:p>
    <w:p w:rsidR="008436D0" w:rsidRPr="00A23B9A" w:rsidRDefault="008436D0" w:rsidP="008436D0">
      <w:pPr>
        <w:spacing w:after="120"/>
        <w:ind w:right="-6"/>
        <w:jc w:val="both"/>
      </w:pPr>
      <w:r w:rsidRPr="00A23B9A">
        <w:lastRenderedPageBreak/>
        <w:t xml:space="preserve">         2.</w:t>
      </w:r>
      <w:r w:rsidR="00864818">
        <w:t xml:space="preserve"> </w:t>
      </w:r>
      <w:r w:rsidRPr="00A23B9A">
        <w:t xml:space="preserve">Настоящее Постановление подлежит официальному опубликованию (обнародованию) в газете «Вестник </w:t>
      </w:r>
      <w:r w:rsidR="00DC6551">
        <w:t>Александровка</w:t>
      </w:r>
      <w:r w:rsidRPr="00A23B9A">
        <w:t xml:space="preserve">» и на официальном сайте администрации сельского поселения </w:t>
      </w:r>
      <w:r w:rsidR="00DC6551">
        <w:t>Александровка</w:t>
      </w:r>
      <w:r w:rsidRPr="00A23B9A">
        <w:t xml:space="preserve"> в сети интернет </w:t>
      </w:r>
      <w:r w:rsidR="00864818" w:rsidRPr="00864818">
        <w:t>http://</w:t>
      </w:r>
      <w:r w:rsidR="00864818" w:rsidRPr="00864818">
        <w:rPr>
          <w:lang w:val="en-US"/>
        </w:rPr>
        <w:t>aleksandrovka</w:t>
      </w:r>
      <w:r w:rsidR="00864818" w:rsidRPr="00864818">
        <w:t>.stavrsp.ru.</w:t>
      </w:r>
    </w:p>
    <w:p w:rsidR="008436D0" w:rsidRPr="00F2533E" w:rsidRDefault="008436D0" w:rsidP="008436D0">
      <w:pPr>
        <w:spacing w:line="360" w:lineRule="auto"/>
        <w:ind w:right="6"/>
      </w:pPr>
    </w:p>
    <w:p w:rsidR="00A66AA0" w:rsidRDefault="00A66AA0" w:rsidP="008436D0">
      <w:pPr>
        <w:pStyle w:val="ad"/>
        <w:ind w:left="0"/>
        <w:jc w:val="both"/>
      </w:pPr>
    </w:p>
    <w:p w:rsidR="008436D0" w:rsidRPr="00F2533E" w:rsidRDefault="008436D0" w:rsidP="008436D0">
      <w:pPr>
        <w:pStyle w:val="ad"/>
        <w:ind w:left="0"/>
        <w:jc w:val="both"/>
      </w:pPr>
      <w:r w:rsidRPr="00F2533E">
        <w:t>Глав</w:t>
      </w:r>
      <w:r w:rsidR="00864818">
        <w:t>а</w:t>
      </w:r>
      <w:r w:rsidRPr="00F2533E">
        <w:t xml:space="preserve"> сельского поселения </w:t>
      </w:r>
      <w:r w:rsidR="00DC6551">
        <w:t>Александровка</w:t>
      </w:r>
    </w:p>
    <w:p w:rsidR="008436D0" w:rsidRPr="00F2533E" w:rsidRDefault="008436D0" w:rsidP="008436D0">
      <w:pPr>
        <w:pStyle w:val="ad"/>
        <w:ind w:left="0"/>
        <w:jc w:val="both"/>
      </w:pPr>
      <w:r w:rsidRPr="00F2533E">
        <w:t>муниципального района Ставропольский</w:t>
      </w:r>
    </w:p>
    <w:p w:rsidR="008436D0" w:rsidRPr="00F2533E" w:rsidRDefault="008436D0" w:rsidP="008436D0">
      <w:pPr>
        <w:pStyle w:val="ad"/>
        <w:ind w:left="0"/>
        <w:jc w:val="both"/>
      </w:pPr>
      <w:r w:rsidRPr="00F2533E">
        <w:t xml:space="preserve">Самарской области                                                                                               </w:t>
      </w:r>
      <w:r w:rsidR="00864818">
        <w:t>Т. В. Тиханова</w:t>
      </w:r>
    </w:p>
    <w:p w:rsidR="008436D0" w:rsidRPr="00F2533E" w:rsidRDefault="008436D0" w:rsidP="008436D0"/>
    <w:p w:rsidR="008827D2" w:rsidRPr="00CC31FA" w:rsidRDefault="008827D2" w:rsidP="001038E8">
      <w:pPr>
        <w:rPr>
          <w:sz w:val="28"/>
          <w:szCs w:val="28"/>
        </w:rPr>
      </w:pPr>
    </w:p>
    <w:sectPr w:rsidR="008827D2" w:rsidRPr="00CC31FA" w:rsidSect="00E76EDC">
      <w:headerReference w:type="default" r:id="rId15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6D5D" w:rsidRDefault="00506D5D" w:rsidP="00CC31FA">
      <w:r>
        <w:separator/>
      </w:r>
    </w:p>
  </w:endnote>
  <w:endnote w:type="continuationSeparator" w:id="0">
    <w:p w:rsidR="00506D5D" w:rsidRDefault="00506D5D" w:rsidP="00CC31F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 CYR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6D5D" w:rsidRDefault="00506D5D" w:rsidP="00CC31FA">
      <w:r>
        <w:separator/>
      </w:r>
    </w:p>
  </w:footnote>
  <w:footnote w:type="continuationSeparator" w:id="0">
    <w:p w:rsidR="00506D5D" w:rsidRDefault="00506D5D" w:rsidP="00CC31F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51443743"/>
      <w:docPartObj>
        <w:docPartGallery w:val="Page Numbers (Top of Page)"/>
        <w:docPartUnique/>
      </w:docPartObj>
    </w:sdtPr>
    <w:sdtContent>
      <w:p w:rsidR="00B3232E" w:rsidRDefault="00002932">
        <w:pPr>
          <w:pStyle w:val="a6"/>
          <w:jc w:val="center"/>
        </w:pPr>
        <w:fldSimple w:instr="PAGE   \* MERGEFORMAT">
          <w:r w:rsidR="00743381">
            <w:rPr>
              <w:noProof/>
            </w:rPr>
            <w:t>3</w:t>
          </w:r>
        </w:fldSimple>
      </w:p>
    </w:sdtContent>
  </w:sdt>
  <w:p w:rsidR="00B3232E" w:rsidRDefault="00B3232E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EA600F"/>
    <w:multiLevelType w:val="hybridMultilevel"/>
    <w:tmpl w:val="A7B098E0"/>
    <w:lvl w:ilvl="0" w:tplc="5A247C80">
      <w:start w:val="2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134BC5"/>
    <w:multiLevelType w:val="multilevel"/>
    <w:tmpl w:val="DFD692B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1633" w:hanging="720"/>
      </w:pPr>
    </w:lvl>
    <w:lvl w:ilvl="2">
      <w:start w:val="1"/>
      <w:numFmt w:val="decimal"/>
      <w:isLgl/>
      <w:lvlText w:val="%1.%2.%3."/>
      <w:lvlJc w:val="left"/>
      <w:pPr>
        <w:ind w:left="2546" w:hanging="1080"/>
      </w:pPr>
    </w:lvl>
    <w:lvl w:ilvl="3">
      <w:start w:val="1"/>
      <w:numFmt w:val="decimal"/>
      <w:isLgl/>
      <w:lvlText w:val="%1.%2.%3.%4."/>
      <w:lvlJc w:val="left"/>
      <w:pPr>
        <w:ind w:left="3459" w:hanging="1440"/>
      </w:pPr>
    </w:lvl>
    <w:lvl w:ilvl="4">
      <w:start w:val="1"/>
      <w:numFmt w:val="decimal"/>
      <w:isLgl/>
      <w:lvlText w:val="%1.%2.%3.%4.%5."/>
      <w:lvlJc w:val="left"/>
      <w:pPr>
        <w:ind w:left="4372" w:hanging="1800"/>
      </w:pPr>
    </w:lvl>
    <w:lvl w:ilvl="5">
      <w:start w:val="1"/>
      <w:numFmt w:val="decimal"/>
      <w:isLgl/>
      <w:lvlText w:val="%1.%2.%3.%4.%5.%6."/>
      <w:lvlJc w:val="left"/>
      <w:pPr>
        <w:ind w:left="5285" w:hanging="2160"/>
      </w:pPr>
    </w:lvl>
    <w:lvl w:ilvl="6">
      <w:start w:val="1"/>
      <w:numFmt w:val="decimal"/>
      <w:isLgl/>
      <w:lvlText w:val="%1.%2.%3.%4.%5.%6.%7."/>
      <w:lvlJc w:val="left"/>
      <w:pPr>
        <w:ind w:left="6198" w:hanging="2520"/>
      </w:pPr>
    </w:lvl>
    <w:lvl w:ilvl="7">
      <w:start w:val="1"/>
      <w:numFmt w:val="decimal"/>
      <w:isLgl/>
      <w:lvlText w:val="%1.%2.%3.%4.%5.%6.%7.%8."/>
      <w:lvlJc w:val="left"/>
      <w:pPr>
        <w:ind w:left="7111" w:hanging="2880"/>
      </w:pPr>
    </w:lvl>
    <w:lvl w:ilvl="8">
      <w:start w:val="1"/>
      <w:numFmt w:val="decimal"/>
      <w:isLgl/>
      <w:lvlText w:val="%1.%2.%3.%4.%5.%6.%7.%8.%9."/>
      <w:lvlJc w:val="left"/>
      <w:pPr>
        <w:ind w:left="8024" w:hanging="3240"/>
      </w:pPr>
    </w:lvl>
  </w:abstractNum>
  <w:abstractNum w:abstractNumId="2">
    <w:nsid w:val="57CC74A3"/>
    <w:multiLevelType w:val="hybridMultilevel"/>
    <w:tmpl w:val="A1CA5AD8"/>
    <w:lvl w:ilvl="0" w:tplc="AA52A8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ABE7745"/>
    <w:multiLevelType w:val="hybridMultilevel"/>
    <w:tmpl w:val="8782EAA4"/>
    <w:lvl w:ilvl="0" w:tplc="00A62E4C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3417D2"/>
    <w:multiLevelType w:val="hybridMultilevel"/>
    <w:tmpl w:val="7A50E08A"/>
    <w:lvl w:ilvl="0" w:tplc="72F455A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6B46"/>
    <w:rsid w:val="00002932"/>
    <w:rsid w:val="00054196"/>
    <w:rsid w:val="000E08CF"/>
    <w:rsid w:val="001011B6"/>
    <w:rsid w:val="001038E8"/>
    <w:rsid w:val="00124606"/>
    <w:rsid w:val="00127722"/>
    <w:rsid w:val="00133798"/>
    <w:rsid w:val="00181FE7"/>
    <w:rsid w:val="001B19F9"/>
    <w:rsid w:val="001D748C"/>
    <w:rsid w:val="00212819"/>
    <w:rsid w:val="0022458F"/>
    <w:rsid w:val="00232E78"/>
    <w:rsid w:val="00244C38"/>
    <w:rsid w:val="00244E40"/>
    <w:rsid w:val="00293306"/>
    <w:rsid w:val="002B07EC"/>
    <w:rsid w:val="002B19DA"/>
    <w:rsid w:val="002C1804"/>
    <w:rsid w:val="00301ADF"/>
    <w:rsid w:val="0032333C"/>
    <w:rsid w:val="00341A5B"/>
    <w:rsid w:val="003E7ECD"/>
    <w:rsid w:val="003F571B"/>
    <w:rsid w:val="00414831"/>
    <w:rsid w:val="00425683"/>
    <w:rsid w:val="00426E5F"/>
    <w:rsid w:val="00462A61"/>
    <w:rsid w:val="00506D5D"/>
    <w:rsid w:val="005139D0"/>
    <w:rsid w:val="00541E0A"/>
    <w:rsid w:val="005465A8"/>
    <w:rsid w:val="0054708E"/>
    <w:rsid w:val="00592937"/>
    <w:rsid w:val="00597D20"/>
    <w:rsid w:val="005A36C6"/>
    <w:rsid w:val="005D724C"/>
    <w:rsid w:val="006050DD"/>
    <w:rsid w:val="0065274F"/>
    <w:rsid w:val="00692C88"/>
    <w:rsid w:val="006A6B46"/>
    <w:rsid w:val="006B1AE7"/>
    <w:rsid w:val="006D53FD"/>
    <w:rsid w:val="00743381"/>
    <w:rsid w:val="00751A4F"/>
    <w:rsid w:val="00797966"/>
    <w:rsid w:val="00835AA7"/>
    <w:rsid w:val="008436D0"/>
    <w:rsid w:val="00864818"/>
    <w:rsid w:val="00881CF8"/>
    <w:rsid w:val="008827D2"/>
    <w:rsid w:val="00890B2B"/>
    <w:rsid w:val="00895A36"/>
    <w:rsid w:val="008D69AE"/>
    <w:rsid w:val="008E69DD"/>
    <w:rsid w:val="00997C34"/>
    <w:rsid w:val="00A16394"/>
    <w:rsid w:val="00A63A46"/>
    <w:rsid w:val="00A66AA0"/>
    <w:rsid w:val="00A80BDF"/>
    <w:rsid w:val="00AE4512"/>
    <w:rsid w:val="00B22955"/>
    <w:rsid w:val="00B3232E"/>
    <w:rsid w:val="00BD07C2"/>
    <w:rsid w:val="00C40C57"/>
    <w:rsid w:val="00C42522"/>
    <w:rsid w:val="00C62775"/>
    <w:rsid w:val="00C65868"/>
    <w:rsid w:val="00C8667B"/>
    <w:rsid w:val="00C871AB"/>
    <w:rsid w:val="00CC31FA"/>
    <w:rsid w:val="00D00665"/>
    <w:rsid w:val="00D660A2"/>
    <w:rsid w:val="00DC6551"/>
    <w:rsid w:val="00DF5174"/>
    <w:rsid w:val="00E71782"/>
    <w:rsid w:val="00E76EDC"/>
    <w:rsid w:val="00EB0D0C"/>
    <w:rsid w:val="00EF13F4"/>
    <w:rsid w:val="00F511D5"/>
    <w:rsid w:val="00F54AEE"/>
    <w:rsid w:val="00FB7460"/>
    <w:rsid w:val="00FF7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006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31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CC31F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31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54AEE"/>
  </w:style>
  <w:style w:type="paragraph" w:styleId="a8">
    <w:name w:val="footer"/>
    <w:basedOn w:val="a"/>
    <w:link w:val="a9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54AEE"/>
  </w:style>
  <w:style w:type="paragraph" w:styleId="aa">
    <w:name w:val="Balloon Text"/>
    <w:basedOn w:val="a"/>
    <w:link w:val="ab"/>
    <w:uiPriority w:val="99"/>
    <w:semiHidden/>
    <w:unhideWhenUsed/>
    <w:rsid w:val="002245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58F"/>
    <w:rPr>
      <w:rFonts w:ascii="Segoe UI" w:hAnsi="Segoe UI" w:cs="Segoe UI"/>
      <w:sz w:val="18"/>
      <w:szCs w:val="18"/>
    </w:rPr>
  </w:style>
  <w:style w:type="paragraph" w:styleId="ac">
    <w:name w:val="No Spacing"/>
    <w:basedOn w:val="a"/>
    <w:qFormat/>
    <w:rsid w:val="00D00665"/>
    <w:rPr>
      <w:color w:val="000000"/>
    </w:rPr>
  </w:style>
  <w:style w:type="paragraph" w:styleId="ad">
    <w:name w:val="List Paragraph"/>
    <w:basedOn w:val="a"/>
    <w:uiPriority w:val="34"/>
    <w:qFormat/>
    <w:rsid w:val="005D724C"/>
    <w:pPr>
      <w:ind w:left="720"/>
      <w:contextualSpacing/>
    </w:pPr>
  </w:style>
  <w:style w:type="paragraph" w:customStyle="1" w:styleId="consnormal">
    <w:name w:val="consnormal"/>
    <w:basedOn w:val="a"/>
    <w:rsid w:val="001038E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before="240" w:after="280" w:line="100" w:lineRule="atLeast"/>
      <w:ind w:firstLine="193"/>
    </w:pPr>
    <w:rPr>
      <w:rFonts w:ascii="Verdana" w:eastAsia="Arial Unicode MS" w:hAnsi="Verdana" w:cs="Verdana"/>
      <w:color w:val="000000"/>
      <w:kern w:val="2"/>
      <w:sz w:val="16"/>
      <w:szCs w:val="16"/>
      <w:lang w:eastAsia="hi-IN" w:bidi="hi-IN"/>
    </w:rPr>
  </w:style>
  <w:style w:type="character" w:styleId="ae">
    <w:name w:val="Hyperlink"/>
    <w:basedOn w:val="a0"/>
    <w:uiPriority w:val="99"/>
    <w:unhideWhenUsed/>
    <w:rsid w:val="001038E8"/>
    <w:rPr>
      <w:color w:val="0000FF"/>
      <w:u w:val="single"/>
    </w:rPr>
  </w:style>
  <w:style w:type="character" w:customStyle="1" w:styleId="FontStyle41">
    <w:name w:val="Font Style41"/>
    <w:rsid w:val="001038E8"/>
    <w:rPr>
      <w:rFonts w:ascii="Times New Roman" w:hAnsi="Times New Roman" w:cs="Times New Roman" w:hint="default"/>
      <w:b/>
      <w:bCs/>
      <w:sz w:val="38"/>
      <w:szCs w:val="38"/>
    </w:rPr>
  </w:style>
  <w:style w:type="paragraph" w:customStyle="1" w:styleId="ConsPlusNonformat">
    <w:name w:val="ConsPlusNonformat"/>
    <w:rsid w:val="001277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Знак Знак Знак Знак"/>
    <w:basedOn w:val="a"/>
    <w:uiPriority w:val="99"/>
    <w:rsid w:val="006050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0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4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86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8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63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5145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5679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8749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7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4337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5768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778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6082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992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9004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64241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69071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21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777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38095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consultant.ru/document/cons_doc_LAW_223191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onsultant.ru/document/cons_doc_LAW_422360/3fbb2872451363579e7694966a367224be284102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228011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docs.cntd.ru/document/74410000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744100004" TargetMode="External"/><Relationship Id="rId14" Type="http://schemas.openxmlformats.org/officeDocument/2006/relationships/hyperlink" Target="https://www.consultant.ru/document/cons_doc_LAW_422360/b124e72af2b0eabb7334175b1c01a5454388a0cb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CD6DDD-0D43-45AC-87A0-57FE050C4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2102</Words>
  <Characters>11982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User</cp:lastModifiedBy>
  <cp:revision>4</cp:revision>
  <cp:lastPrinted>2023-01-09T09:43:00Z</cp:lastPrinted>
  <dcterms:created xsi:type="dcterms:W3CDTF">2022-12-19T10:40:00Z</dcterms:created>
  <dcterms:modified xsi:type="dcterms:W3CDTF">2023-01-09T09:43:00Z</dcterms:modified>
</cp:coreProperties>
</file>