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0CCA763F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F45012">
        <w:rPr>
          <w:rFonts w:ascii="Times New Roman" w:hAnsi="Times New Roman" w:cs="Times New Roman"/>
          <w:sz w:val="26"/>
          <w:szCs w:val="26"/>
        </w:rPr>
        <w:t>АЛЕКСАНДРОВКА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49F136FC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5AE4EED4" w:rsidR="005B550B" w:rsidRDefault="00465B61" w:rsidP="00A22F3F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B8326D">
        <w:rPr>
          <w:rFonts w:ascii="Times New Roman" w:hAnsi="Times New Roman"/>
          <w:b/>
          <w:sz w:val="26"/>
          <w:szCs w:val="26"/>
        </w:rPr>
        <w:t>12.08.2025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5B550B"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A22F3F" w:rsidRPr="002C03ED">
        <w:rPr>
          <w:rFonts w:ascii="Times New Roman" w:hAnsi="Times New Roman"/>
          <w:b/>
          <w:sz w:val="26"/>
          <w:szCs w:val="26"/>
        </w:rPr>
        <w:t>№</w:t>
      </w:r>
      <w:r w:rsidR="00B8326D">
        <w:rPr>
          <w:rFonts w:ascii="Times New Roman" w:hAnsi="Times New Roman"/>
          <w:b/>
          <w:sz w:val="26"/>
          <w:szCs w:val="26"/>
        </w:rPr>
        <w:t xml:space="preserve"> 49</w:t>
      </w:r>
      <w:r w:rsidR="00A22F3F" w:rsidRPr="002C03ED">
        <w:rPr>
          <w:rFonts w:ascii="Times New Roman" w:hAnsi="Times New Roman"/>
          <w:b/>
          <w:sz w:val="26"/>
          <w:szCs w:val="26"/>
        </w:rPr>
        <w:t xml:space="preserve"> </w:t>
      </w:r>
      <w:r w:rsidR="00F45012">
        <w:rPr>
          <w:rFonts w:ascii="Times New Roman" w:hAnsi="Times New Roman"/>
          <w:b/>
          <w:sz w:val="26"/>
          <w:szCs w:val="26"/>
        </w:rPr>
        <w:t xml:space="preserve"> </w:t>
      </w:r>
    </w:p>
    <w:p w14:paraId="4E9F59F7" w14:textId="77777777" w:rsidR="002D61B1" w:rsidRPr="002D61B1" w:rsidRDefault="002D61B1" w:rsidP="002D61B1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54A6E0C1" w14:textId="77777777" w:rsidTr="00C803FC">
        <w:tc>
          <w:tcPr>
            <w:tcW w:w="9606" w:type="dxa"/>
          </w:tcPr>
          <w:p w14:paraId="588D42D2" w14:textId="7F510B51" w:rsidR="00E5626F" w:rsidRDefault="0096533E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r w:rsidR="00465B61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="00465B61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печатных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агитационных материалов 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на территор</w:t>
            </w:r>
            <w:r w:rsidR="00F4501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ии избирательного участка № 3501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</w:p>
          <w:p w14:paraId="17CA833C" w14:textId="49505E6E" w:rsidR="00D4707C" w:rsidRDefault="00E5626F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на выборах депутатов Собрания представителей сельского поселения </w:t>
            </w:r>
            <w:r w:rsidR="00F4501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Александровка</w:t>
            </w: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муниципального района Ставропольский Самарской области пятого созыва</w:t>
            </w:r>
          </w:p>
          <w:p w14:paraId="2FD3350C" w14:textId="77777777" w:rsidR="00C071A1" w:rsidRPr="00CE1682" w:rsidRDefault="00C071A1" w:rsidP="00D470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36366C89" w14:textId="63D7E240" w:rsidR="009577D7" w:rsidRPr="00137B82" w:rsidRDefault="009577D7" w:rsidP="009577D7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bookmarkStart w:id="0" w:name="sub_2"/>
      <w:r w:rsidRPr="00137B82">
        <w:rPr>
          <w:rFonts w:ascii="Times New Roman" w:hAnsi="Times New Roman" w:cs="Times New Roman"/>
          <w:sz w:val="26"/>
          <w:szCs w:val="26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</w:t>
      </w:r>
      <w:r w:rsidR="001C5382" w:rsidRPr="00137B82">
        <w:rPr>
          <w:rFonts w:ascii="Times New Roman" w:hAnsi="Times New Roman" w:cs="Times New Roman"/>
          <w:sz w:val="26"/>
          <w:szCs w:val="26"/>
        </w:rPr>
        <w:t xml:space="preserve">частью 7 статьи 52 </w:t>
      </w:r>
      <w:r w:rsidRPr="00137B82">
        <w:rPr>
          <w:rFonts w:ascii="Times New Roman" w:hAnsi="Times New Roman" w:cs="Times New Roman"/>
          <w:sz w:val="26"/>
          <w:szCs w:val="26"/>
        </w:rPr>
        <w:t>Закона Самарской области «О выборах депутатов представительных органов муниципальных образований Самарской области», в соответствии с решением территориальной избирательной комиссии Ставропольского района Самарской области  от 23.07.2025 №117/</w:t>
      </w:r>
      <w:r w:rsidR="00534D07">
        <w:rPr>
          <w:rFonts w:ascii="Times New Roman" w:hAnsi="Times New Roman" w:cs="Times New Roman"/>
          <w:sz w:val="26"/>
          <w:szCs w:val="26"/>
        </w:rPr>
        <w:t>1</w:t>
      </w:r>
      <w:r w:rsidRPr="00137B82">
        <w:rPr>
          <w:rFonts w:ascii="Times New Roman" w:hAnsi="Times New Roman" w:cs="Times New Roman"/>
          <w:sz w:val="26"/>
          <w:szCs w:val="26"/>
        </w:rPr>
        <w:t xml:space="preserve">, в целях обеспечения зарегистрированным кандидатам равных условий размещения  агитационных  материалов в помещениях, находящихся в государственной или муниципальной собственности, руководствуясь Уставом сельского поселения </w:t>
      </w:r>
      <w:r w:rsidR="00F45012">
        <w:rPr>
          <w:rFonts w:ascii="Times New Roman" w:hAnsi="Times New Roman" w:cs="Times New Roman"/>
          <w:sz w:val="26"/>
          <w:szCs w:val="26"/>
        </w:rPr>
        <w:t>Александровка</w:t>
      </w:r>
      <w:r w:rsidRPr="00137B82">
        <w:rPr>
          <w:rFonts w:ascii="Times New Roman" w:hAnsi="Times New Roman" w:cs="Times New Roman"/>
          <w:sz w:val="26"/>
          <w:szCs w:val="26"/>
        </w:rPr>
        <w:t xml:space="preserve"> муниципального района С</w:t>
      </w:r>
      <w:r w:rsidR="00F45012">
        <w:rPr>
          <w:rFonts w:ascii="Times New Roman" w:hAnsi="Times New Roman" w:cs="Times New Roman"/>
          <w:sz w:val="26"/>
          <w:szCs w:val="26"/>
        </w:rPr>
        <w:t>тавропольский Самарской области</w:t>
      </w:r>
      <w:r w:rsidRPr="00137B82">
        <w:rPr>
          <w:rFonts w:ascii="Times New Roman" w:hAnsi="Times New Roman" w:cs="Times New Roman"/>
          <w:sz w:val="26"/>
          <w:szCs w:val="26"/>
        </w:rPr>
        <w:t xml:space="preserve">, администрация  сельского поселения </w:t>
      </w:r>
      <w:r w:rsidR="00F45012">
        <w:rPr>
          <w:rFonts w:ascii="Times New Roman" w:hAnsi="Times New Roman" w:cs="Times New Roman"/>
          <w:sz w:val="26"/>
          <w:szCs w:val="26"/>
        </w:rPr>
        <w:t>Александровка</w:t>
      </w:r>
      <w:r w:rsidRPr="00137B82">
        <w:rPr>
          <w:rFonts w:ascii="Times New Roman" w:hAnsi="Times New Roman" w:cs="Times New Roman"/>
          <w:sz w:val="26"/>
          <w:szCs w:val="26"/>
        </w:rPr>
        <w:t xml:space="preserve">  постановляет:</w:t>
      </w:r>
    </w:p>
    <w:p w14:paraId="60EEA613" w14:textId="21F588CE" w:rsidR="009577D7" w:rsidRPr="00137B82" w:rsidRDefault="009577D7" w:rsidP="009577D7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1. Утвердить прилагаемый Перечень специальных мест для размещения предвыборных печатных агитационных материалов зарегистрированных кандидатов на выборах депутатов Собрания представителей сельского </w:t>
      </w:r>
      <w:r w:rsidR="001C5382" w:rsidRPr="00137B82">
        <w:rPr>
          <w:rFonts w:ascii="Times New Roman" w:hAnsi="Times New Roman" w:cs="Times New Roman"/>
          <w:sz w:val="26"/>
          <w:szCs w:val="26"/>
        </w:rPr>
        <w:t xml:space="preserve">поселения </w:t>
      </w:r>
      <w:r w:rsidR="00F45012">
        <w:rPr>
          <w:rFonts w:ascii="Times New Roman" w:hAnsi="Times New Roman" w:cs="Times New Roman"/>
          <w:sz w:val="26"/>
          <w:szCs w:val="26"/>
        </w:rPr>
        <w:t>Александровка</w:t>
      </w:r>
      <w:r w:rsidR="001C5382" w:rsidRPr="00137B82">
        <w:rPr>
          <w:rFonts w:ascii="Times New Roman" w:hAnsi="Times New Roman" w:cs="Times New Roman"/>
          <w:sz w:val="26"/>
          <w:szCs w:val="26"/>
        </w:rPr>
        <w:t xml:space="preserve"> </w:t>
      </w:r>
      <w:r w:rsidRPr="00137B8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пятого созыва, назначенных на 14.09.2025 года. </w:t>
      </w:r>
    </w:p>
    <w:p w14:paraId="3E660CBB" w14:textId="5C915526" w:rsidR="009577D7" w:rsidRPr="00137B82" w:rsidRDefault="009577D7" w:rsidP="009577D7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2. Разрешить размещение печатных предвыборных агитационных материалов в помещениях, на объектах внешнего благоустройства, зданиях, сооружениях и иных объектах сельского поселения </w:t>
      </w:r>
      <w:r w:rsidR="00F45012">
        <w:rPr>
          <w:rFonts w:ascii="Times New Roman" w:hAnsi="Times New Roman" w:cs="Times New Roman"/>
          <w:sz w:val="26"/>
          <w:szCs w:val="26"/>
        </w:rPr>
        <w:t>Александровка</w:t>
      </w:r>
      <w:r w:rsidRPr="00137B82">
        <w:rPr>
          <w:rFonts w:ascii="Times New Roman" w:hAnsi="Times New Roman" w:cs="Times New Roman"/>
          <w:sz w:val="26"/>
          <w:szCs w:val="26"/>
        </w:rPr>
        <w:t xml:space="preserve">, находящихся в муниципальной собственности и расположенных не ближе 50 метров от входа в помещение избирательной комиссии. </w:t>
      </w:r>
    </w:p>
    <w:p w14:paraId="6C033600" w14:textId="77777777" w:rsidR="009577D7" w:rsidRPr="00137B82" w:rsidRDefault="009577D7" w:rsidP="009577D7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3. Печатные предвыборные агитационные материалы могут вывешиваться (расклеиваться, размещаться) в помещениях, на зданиях, сооружениях на объектах внешнего благоустройства, зданиях, сооружениях и иных объектах, не находящихся </w:t>
      </w:r>
      <w:r w:rsidRPr="00137B82">
        <w:rPr>
          <w:rFonts w:ascii="Times New Roman" w:hAnsi="Times New Roman" w:cs="Times New Roman"/>
          <w:sz w:val="26"/>
          <w:szCs w:val="26"/>
        </w:rPr>
        <w:lastRenderedPageBreak/>
        <w:t>в муниципальной собственности, только при наличии письменного согласия и на условиях собственников, владельцев указанных объектов.</w:t>
      </w:r>
    </w:p>
    <w:p w14:paraId="523B968F" w14:textId="77777777" w:rsidR="009577D7" w:rsidRPr="00137B82" w:rsidRDefault="009577D7" w:rsidP="009577D7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4. Направить настоящее постановление в территориальную избирательную комиссию Ставропольского района Самарской области.</w:t>
      </w:r>
    </w:p>
    <w:p w14:paraId="530BCFD4" w14:textId="0A6BD470" w:rsidR="009577D7" w:rsidRPr="00137B82" w:rsidRDefault="009577D7" w:rsidP="009577D7">
      <w:pPr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5. Опубликовать настоящее постановление в газете</w:t>
      </w:r>
      <w:r w:rsidRPr="00137B82">
        <w:rPr>
          <w:rFonts w:ascii="Times New Roman" w:hAnsi="Times New Roman" w:cs="Times New Roman"/>
          <w:kern w:val="3"/>
          <w:sz w:val="26"/>
          <w:szCs w:val="26"/>
          <w:lang w:eastAsia="zh-CN"/>
        </w:rPr>
        <w:t xml:space="preserve"> «</w:t>
      </w:r>
      <w:r w:rsidR="00F45012">
        <w:rPr>
          <w:rFonts w:ascii="Times New Roman" w:hAnsi="Times New Roman" w:cs="Times New Roman"/>
          <w:kern w:val="3"/>
          <w:sz w:val="26"/>
          <w:szCs w:val="26"/>
          <w:lang w:eastAsia="zh-CN"/>
        </w:rPr>
        <w:t>Александровский вестник</w:t>
      </w:r>
      <w:r w:rsidRPr="00137B82">
        <w:rPr>
          <w:rFonts w:ascii="Times New Roman" w:hAnsi="Times New Roman" w:cs="Times New Roman"/>
          <w:kern w:val="3"/>
          <w:sz w:val="26"/>
          <w:szCs w:val="26"/>
          <w:lang w:eastAsia="zh-CN"/>
        </w:rPr>
        <w:t xml:space="preserve">» и на официальном сайте </w:t>
      </w:r>
      <w:r w:rsidRPr="00137B82">
        <w:rPr>
          <w:rFonts w:ascii="Times New Roman" w:hAnsi="Times New Roman" w:cs="Times New Roman"/>
          <w:color w:val="000000"/>
          <w:sz w:val="26"/>
          <w:szCs w:val="26"/>
        </w:rPr>
        <w:t xml:space="preserve">администрации сельского поселения </w:t>
      </w:r>
      <w:r w:rsidR="00F45012">
        <w:rPr>
          <w:rFonts w:ascii="Times New Roman" w:hAnsi="Times New Roman" w:cs="Times New Roman"/>
          <w:color w:val="000000"/>
          <w:sz w:val="26"/>
          <w:szCs w:val="26"/>
        </w:rPr>
        <w:t>Александровка</w:t>
      </w:r>
      <w:r w:rsidRPr="00137B82">
        <w:rPr>
          <w:rFonts w:ascii="Times New Roman" w:hAnsi="Times New Roman" w:cs="Times New Roman"/>
          <w:color w:val="000000"/>
          <w:sz w:val="26"/>
          <w:szCs w:val="26"/>
        </w:rPr>
        <w:t xml:space="preserve"> в сети интернет </w:t>
      </w:r>
      <w:r w:rsidR="00F45012" w:rsidRPr="00F45012">
        <w:rPr>
          <w:rFonts w:ascii="Times New Roman" w:hAnsi="Times New Roman"/>
          <w:sz w:val="28"/>
          <w:szCs w:val="28"/>
        </w:rPr>
        <w:t>http://</w:t>
      </w:r>
      <w:proofErr w:type="spellStart"/>
      <w:r w:rsidR="00F45012" w:rsidRPr="00F45012">
        <w:rPr>
          <w:rFonts w:ascii="Times New Roman" w:hAnsi="Times New Roman"/>
          <w:sz w:val="28"/>
          <w:szCs w:val="28"/>
          <w:lang w:val="en-US"/>
        </w:rPr>
        <w:t>aleksandrovka</w:t>
      </w:r>
      <w:proofErr w:type="spellEnd"/>
      <w:r w:rsidR="00F45012" w:rsidRPr="00F45012">
        <w:rPr>
          <w:rFonts w:ascii="Times New Roman" w:hAnsi="Times New Roman"/>
          <w:sz w:val="28"/>
          <w:szCs w:val="28"/>
        </w:rPr>
        <w:t>.stavrsp.ru</w:t>
      </w:r>
      <w:r w:rsidR="00F45012" w:rsidRPr="00902A4C">
        <w:rPr>
          <w:rFonts w:ascii="Times New Roman" w:hAnsi="Times New Roman"/>
          <w:sz w:val="24"/>
          <w:szCs w:val="24"/>
        </w:rPr>
        <w:t>.</w:t>
      </w:r>
    </w:p>
    <w:p w14:paraId="0730D6BB" w14:textId="77777777" w:rsidR="009577D7" w:rsidRPr="00137B82" w:rsidRDefault="009577D7" w:rsidP="009577D7">
      <w:pPr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6.</w:t>
      </w:r>
      <w:r w:rsidRPr="00137B82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вступает в силу</w:t>
      </w:r>
      <w:r w:rsidRPr="00137B82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137B82">
        <w:rPr>
          <w:rFonts w:ascii="Times New Roman" w:hAnsi="Times New Roman" w:cs="Times New Roman"/>
          <w:sz w:val="26"/>
          <w:szCs w:val="26"/>
        </w:rPr>
        <w:t>после его официального опубликования.</w:t>
      </w:r>
    </w:p>
    <w:p w14:paraId="60D42A59" w14:textId="7B37D77B" w:rsidR="0083161F" w:rsidRPr="00137B82" w:rsidRDefault="009577D7" w:rsidP="009577D7">
      <w:pPr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7.</w:t>
      </w:r>
      <w:r w:rsidRPr="00137B82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Pr="00137B82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14:paraId="488F8FCE" w14:textId="77777777" w:rsidR="00465B61" w:rsidRDefault="00465B61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6FB9A68A" w14:textId="480024C6" w:rsidR="00465B61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</w:p>
    <w:p w14:paraId="1600D047" w14:textId="2A3603A8" w:rsidR="00A21DEA" w:rsidRDefault="00F45012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Александровка</w:t>
      </w:r>
      <w:r w:rsidR="00465B61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Т. В. Тиханова</w:t>
      </w:r>
    </w:p>
    <w:p w14:paraId="6E2732D7" w14:textId="6E456E5F" w:rsidR="00D4707C" w:rsidRPr="00CE1682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3B162D2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E6D3753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C7ABC2C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D40E67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63551D3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2FCBF4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D49AB39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0A55F49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CC26FA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0759B33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436BC1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9D0A80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FE4567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FBFDE4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6E6429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41A91C9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B21AD0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18929E5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8528E0F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60F13D0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1142FD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EE0E43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0166ECD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EA5B93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BAF4524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99D368B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9E25A2A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44E5F8BF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B621D1F" w14:textId="5DCD1495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F9B92CA" w14:textId="2E5B101F" w:rsidR="00D96093" w:rsidRDefault="00D96093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6864CB3" w14:textId="77777777" w:rsidR="00D96093" w:rsidRDefault="00D96093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95BB77C" w14:textId="45849C04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lastRenderedPageBreak/>
        <w:t xml:space="preserve">Приложение </w:t>
      </w:r>
    </w:p>
    <w:p w14:paraId="4E9B1438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к постановлению </w:t>
      </w:r>
      <w:r w:rsidR="005B550B" w:rsidRPr="00D4707C">
        <w:rPr>
          <w:sz w:val="26"/>
          <w:szCs w:val="26"/>
        </w:rPr>
        <w:t>администрации</w:t>
      </w:r>
    </w:p>
    <w:p w14:paraId="2E639212" w14:textId="0C9D848B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сельского поселения </w:t>
      </w:r>
      <w:r w:rsidR="00F45012">
        <w:rPr>
          <w:sz w:val="26"/>
          <w:szCs w:val="26"/>
        </w:rPr>
        <w:t>Александровка</w:t>
      </w:r>
    </w:p>
    <w:p w14:paraId="3CE77B54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муниципального района Ставропольский</w:t>
      </w:r>
    </w:p>
    <w:p w14:paraId="17732799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Самарской области</w:t>
      </w:r>
    </w:p>
    <w:p w14:paraId="37C2E981" w14:textId="4B94CD45" w:rsidR="005B550B" w:rsidRPr="00B8326D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B8326D">
        <w:rPr>
          <w:sz w:val="26"/>
          <w:szCs w:val="26"/>
        </w:rPr>
        <w:t xml:space="preserve">от </w:t>
      </w:r>
      <w:r w:rsidR="00B8326D">
        <w:rPr>
          <w:sz w:val="26"/>
          <w:szCs w:val="26"/>
        </w:rPr>
        <w:t>12.08.2025</w:t>
      </w:r>
      <w:r w:rsidR="00E24294" w:rsidRPr="00B8326D">
        <w:rPr>
          <w:sz w:val="26"/>
          <w:szCs w:val="26"/>
        </w:rPr>
        <w:t xml:space="preserve"> г.</w:t>
      </w:r>
      <w:r w:rsidR="009577D7" w:rsidRPr="00B8326D">
        <w:rPr>
          <w:sz w:val="26"/>
          <w:szCs w:val="26"/>
        </w:rPr>
        <w:t xml:space="preserve"> № </w:t>
      </w:r>
      <w:r w:rsidR="00B8326D" w:rsidRPr="00B8326D">
        <w:rPr>
          <w:sz w:val="26"/>
          <w:szCs w:val="26"/>
        </w:rPr>
        <w:t>49</w:t>
      </w:r>
      <w:r w:rsidR="00F45012" w:rsidRPr="00B8326D">
        <w:rPr>
          <w:sz w:val="26"/>
          <w:szCs w:val="26"/>
        </w:rPr>
        <w:t xml:space="preserve"> </w:t>
      </w:r>
    </w:p>
    <w:p w14:paraId="4B84DA4C" w14:textId="77777777" w:rsidR="007925CE" w:rsidRPr="009577D7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3987E544" w14:textId="42025282" w:rsidR="009577D7" w:rsidRPr="009577D7" w:rsidRDefault="009577D7" w:rsidP="009577D7">
      <w:pPr>
        <w:tabs>
          <w:tab w:val="left" w:pos="1392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577D7">
        <w:rPr>
          <w:rFonts w:ascii="Times New Roman" w:hAnsi="Times New Roman" w:cs="Times New Roman"/>
          <w:b/>
          <w:sz w:val="26"/>
          <w:szCs w:val="26"/>
        </w:rPr>
        <w:t>Перечень</w:t>
      </w:r>
    </w:p>
    <w:p w14:paraId="2D733DA4" w14:textId="7AB609FA" w:rsidR="009577D7" w:rsidRDefault="009577D7" w:rsidP="009577D7">
      <w:pPr>
        <w:tabs>
          <w:tab w:val="left" w:pos="1392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577D7">
        <w:rPr>
          <w:rFonts w:ascii="Times New Roman" w:hAnsi="Times New Roman" w:cs="Times New Roman"/>
          <w:b/>
          <w:sz w:val="26"/>
          <w:szCs w:val="26"/>
        </w:rPr>
        <w:t xml:space="preserve">специальных местах для размещения печатных агитационных материалов зарегистрированных кандидатов на выборах депутатов Собрания представителей сельского поселения </w:t>
      </w:r>
      <w:r w:rsidR="00F45012">
        <w:rPr>
          <w:rFonts w:ascii="Times New Roman" w:hAnsi="Times New Roman" w:cs="Times New Roman"/>
          <w:b/>
          <w:sz w:val="26"/>
          <w:szCs w:val="26"/>
        </w:rPr>
        <w:t>Александровка</w:t>
      </w:r>
      <w:r w:rsidRPr="009577D7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 назначенных на 14.09.2025 года</w:t>
      </w:r>
    </w:p>
    <w:tbl>
      <w:tblPr>
        <w:tblW w:w="10915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3969"/>
        <w:gridCol w:w="5528"/>
      </w:tblGrid>
      <w:tr w:rsidR="00D96093" w:rsidRPr="00B01930" w14:paraId="3B7A991C" w14:textId="77777777" w:rsidTr="002A55C8">
        <w:tc>
          <w:tcPr>
            <w:tcW w:w="1418" w:type="dxa"/>
          </w:tcPr>
          <w:p w14:paraId="6DBBEE11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5DA8EE39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округа</w:t>
            </w:r>
          </w:p>
        </w:tc>
        <w:tc>
          <w:tcPr>
            <w:tcW w:w="3969" w:type="dxa"/>
          </w:tcPr>
          <w:p w14:paraId="34C7D7DA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b/>
                <w:sz w:val="24"/>
                <w:szCs w:val="24"/>
              </w:rPr>
              <w:t>Объект для размещения агитационных</w:t>
            </w:r>
          </w:p>
          <w:p w14:paraId="71B0832F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b/>
                <w:sz w:val="24"/>
                <w:szCs w:val="24"/>
              </w:rPr>
              <w:t>материалов</w:t>
            </w:r>
          </w:p>
        </w:tc>
        <w:tc>
          <w:tcPr>
            <w:tcW w:w="5528" w:type="dxa"/>
          </w:tcPr>
          <w:p w14:paraId="1BA59CBC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b/>
                <w:sz w:val="24"/>
                <w:szCs w:val="24"/>
              </w:rPr>
              <w:t>Адрес местонахождения</w:t>
            </w:r>
          </w:p>
        </w:tc>
      </w:tr>
      <w:tr w:rsidR="00D96093" w:rsidRPr="00B01930" w14:paraId="5605FAF6" w14:textId="77777777" w:rsidTr="002A55C8">
        <w:tc>
          <w:tcPr>
            <w:tcW w:w="1418" w:type="dxa"/>
          </w:tcPr>
          <w:p w14:paraId="6950A594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1</w:t>
            </w:r>
          </w:p>
        </w:tc>
        <w:tc>
          <w:tcPr>
            <w:tcW w:w="3969" w:type="dxa"/>
          </w:tcPr>
          <w:p w14:paraId="04066A90" w14:textId="26939C6C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bookmarkStart w:id="1" w:name="_GoBack"/>
            <w:bookmarkEnd w:id="1"/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Доска объявлений </w:t>
            </w: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у жилого дома</w:t>
            </w:r>
          </w:p>
        </w:tc>
        <w:tc>
          <w:tcPr>
            <w:tcW w:w="5528" w:type="dxa"/>
          </w:tcPr>
          <w:p w14:paraId="0532D508" w14:textId="53C3417C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445161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</w:p>
          <w:p w14:paraId="0A2348A9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06A72A14" w14:textId="542634BD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ул.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Степана Разина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D96093" w:rsidRPr="00B01930" w14:paraId="5FB29B9E" w14:textId="77777777" w:rsidTr="002A55C8">
        <w:tc>
          <w:tcPr>
            <w:tcW w:w="1418" w:type="dxa"/>
          </w:tcPr>
          <w:p w14:paraId="3E7983F6" w14:textId="77777777" w:rsidR="00D96093" w:rsidRDefault="00D96093" w:rsidP="00D96093">
            <w:pPr>
              <w:tabs>
                <w:tab w:val="left" w:pos="5475"/>
              </w:tabs>
              <w:spacing w:after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Округ 2</w:t>
            </w:r>
          </w:p>
        </w:tc>
        <w:tc>
          <w:tcPr>
            <w:tcW w:w="3969" w:type="dxa"/>
          </w:tcPr>
          <w:p w14:paraId="56C850FA" w14:textId="244BFF5F" w:rsidR="00D96093" w:rsidRDefault="00D96093" w:rsidP="00D96093">
            <w:pPr>
              <w:tabs>
                <w:tab w:val="left" w:pos="5475"/>
              </w:tabs>
              <w:spacing w:after="0"/>
              <w:rPr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Информационный стенд 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детской площадки</w:t>
            </w:r>
          </w:p>
        </w:tc>
        <w:tc>
          <w:tcPr>
            <w:tcW w:w="5528" w:type="dxa"/>
          </w:tcPr>
          <w:p w14:paraId="5DD77424" w14:textId="470A254C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2D8F6371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70E6C223" w14:textId="22977F8F" w:rsid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Александровка, ул. Советская, 43А</w:t>
            </w:r>
          </w:p>
        </w:tc>
      </w:tr>
      <w:tr w:rsidR="00D96093" w:rsidRPr="00B01930" w14:paraId="13EB8ACE" w14:textId="77777777" w:rsidTr="002A55C8">
        <w:tc>
          <w:tcPr>
            <w:tcW w:w="1418" w:type="dxa"/>
          </w:tcPr>
          <w:p w14:paraId="6208F39C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3</w:t>
            </w:r>
          </w:p>
        </w:tc>
        <w:tc>
          <w:tcPr>
            <w:tcW w:w="3969" w:type="dxa"/>
          </w:tcPr>
          <w:p w14:paraId="0C768124" w14:textId="1E915715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Доска объявлений</w:t>
            </w: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здания Администрации сельского поселения</w:t>
            </w:r>
          </w:p>
        </w:tc>
        <w:tc>
          <w:tcPr>
            <w:tcW w:w="5528" w:type="dxa"/>
          </w:tcPr>
          <w:p w14:paraId="21020971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6630F22A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7C278A24" w14:textId="4502FB2E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Александровка, ул. Советская,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50</w:t>
            </w:r>
          </w:p>
        </w:tc>
      </w:tr>
      <w:tr w:rsidR="00D96093" w:rsidRPr="00B01930" w14:paraId="3C07F53E" w14:textId="77777777" w:rsidTr="002A55C8">
        <w:tc>
          <w:tcPr>
            <w:tcW w:w="1418" w:type="dxa"/>
          </w:tcPr>
          <w:p w14:paraId="4E38C0E6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4</w:t>
            </w:r>
          </w:p>
        </w:tc>
        <w:tc>
          <w:tcPr>
            <w:tcW w:w="3969" w:type="dxa"/>
          </w:tcPr>
          <w:p w14:paraId="724D1D01" w14:textId="6BE7208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Информационный стенд 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 магазина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«Хозяйственный»</w:t>
            </w:r>
          </w:p>
        </w:tc>
        <w:tc>
          <w:tcPr>
            <w:tcW w:w="5528" w:type="dxa"/>
          </w:tcPr>
          <w:p w14:paraId="209BF03E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195C4E12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58BBE9DF" w14:textId="7CC66D23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Ленина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46</w:t>
            </w:r>
          </w:p>
        </w:tc>
      </w:tr>
      <w:tr w:rsidR="00D96093" w:rsidRPr="00B01930" w14:paraId="412E1603" w14:textId="77777777" w:rsidTr="002A55C8">
        <w:trPr>
          <w:trHeight w:val="972"/>
        </w:trPr>
        <w:tc>
          <w:tcPr>
            <w:tcW w:w="1418" w:type="dxa"/>
          </w:tcPr>
          <w:p w14:paraId="18580E36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5</w:t>
            </w:r>
          </w:p>
        </w:tc>
        <w:tc>
          <w:tcPr>
            <w:tcW w:w="3969" w:type="dxa"/>
          </w:tcPr>
          <w:p w14:paraId="0525FA6C" w14:textId="5112B08A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Доска объявлений</w:t>
            </w: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магазина «Пеликан»</w:t>
            </w:r>
          </w:p>
        </w:tc>
        <w:tc>
          <w:tcPr>
            <w:tcW w:w="5528" w:type="dxa"/>
          </w:tcPr>
          <w:p w14:paraId="18917446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1F2662C5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094F459C" w14:textId="16049B5F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Ленина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19</w:t>
            </w:r>
          </w:p>
        </w:tc>
      </w:tr>
      <w:tr w:rsidR="00D96093" w:rsidRPr="00B01930" w14:paraId="7DE4C9B3" w14:textId="77777777" w:rsidTr="002A55C8">
        <w:tc>
          <w:tcPr>
            <w:tcW w:w="1418" w:type="dxa"/>
          </w:tcPr>
          <w:p w14:paraId="200F4E9A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6</w:t>
            </w:r>
          </w:p>
        </w:tc>
        <w:tc>
          <w:tcPr>
            <w:tcW w:w="3969" w:type="dxa"/>
          </w:tcPr>
          <w:p w14:paraId="064737CD" w14:textId="0871D495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Информационный стенд 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МКД</w:t>
            </w:r>
          </w:p>
        </w:tc>
        <w:tc>
          <w:tcPr>
            <w:tcW w:w="5528" w:type="dxa"/>
          </w:tcPr>
          <w:p w14:paraId="7E83853B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169B20C5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5D7F7628" w14:textId="50EAC6CE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Фабричная, 21</w:t>
            </w:r>
          </w:p>
        </w:tc>
      </w:tr>
      <w:tr w:rsidR="00D96093" w:rsidRPr="00B01930" w14:paraId="499AAF5F" w14:textId="77777777" w:rsidTr="002A55C8">
        <w:tc>
          <w:tcPr>
            <w:tcW w:w="1418" w:type="dxa"/>
          </w:tcPr>
          <w:p w14:paraId="4D1ACAD1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7</w:t>
            </w:r>
          </w:p>
        </w:tc>
        <w:tc>
          <w:tcPr>
            <w:tcW w:w="3969" w:type="dxa"/>
          </w:tcPr>
          <w:p w14:paraId="17E39842" w14:textId="227DB7AB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у</w:t>
            </w:r>
            <w:r w:rsidRPr="00D9609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МКД</w:t>
            </w:r>
          </w:p>
        </w:tc>
        <w:tc>
          <w:tcPr>
            <w:tcW w:w="5528" w:type="dxa"/>
          </w:tcPr>
          <w:p w14:paraId="6A97F4ED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629C2108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6AA7FCD0" w14:textId="55B1BFD3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Фабричная,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</w:tr>
      <w:tr w:rsidR="00D96093" w:rsidRPr="00B01930" w14:paraId="2159BF33" w14:textId="77777777" w:rsidTr="002A55C8">
        <w:tc>
          <w:tcPr>
            <w:tcW w:w="1418" w:type="dxa"/>
          </w:tcPr>
          <w:p w14:paraId="45C1F1BD" w14:textId="38BBC6B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8</w:t>
            </w:r>
          </w:p>
        </w:tc>
        <w:tc>
          <w:tcPr>
            <w:tcW w:w="3969" w:type="dxa"/>
          </w:tcPr>
          <w:p w14:paraId="3C63B215" w14:textId="41371DCF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у</w:t>
            </w:r>
            <w:r w:rsidRPr="00D9609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МКД</w:t>
            </w:r>
          </w:p>
        </w:tc>
        <w:tc>
          <w:tcPr>
            <w:tcW w:w="5528" w:type="dxa"/>
          </w:tcPr>
          <w:p w14:paraId="581C765D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56F5B8C8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57B3A1F9" w14:textId="54B23B55" w:rsid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Фабричная, 16</w:t>
            </w:r>
          </w:p>
        </w:tc>
      </w:tr>
      <w:tr w:rsidR="00D96093" w:rsidRPr="00B01930" w14:paraId="1EC02551" w14:textId="77777777" w:rsidTr="002A55C8">
        <w:tc>
          <w:tcPr>
            <w:tcW w:w="1418" w:type="dxa"/>
          </w:tcPr>
          <w:p w14:paraId="5EC1D687" w14:textId="44E58861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9 </w:t>
            </w:r>
          </w:p>
        </w:tc>
        <w:tc>
          <w:tcPr>
            <w:tcW w:w="3969" w:type="dxa"/>
          </w:tcPr>
          <w:p w14:paraId="4D4FE564" w14:textId="5EC8E32F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у</w:t>
            </w:r>
            <w:r w:rsidRPr="00D9609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МКД</w:t>
            </w:r>
          </w:p>
        </w:tc>
        <w:tc>
          <w:tcPr>
            <w:tcW w:w="5528" w:type="dxa"/>
          </w:tcPr>
          <w:p w14:paraId="4ED30276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10124029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0D1FF9D5" w14:textId="5B7EE6C5" w:rsid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Фабричная, 7</w:t>
            </w:r>
          </w:p>
        </w:tc>
      </w:tr>
      <w:tr w:rsidR="00D96093" w:rsidRPr="00B01930" w14:paraId="7799A652" w14:textId="77777777" w:rsidTr="00D96093">
        <w:trPr>
          <w:trHeight w:val="1137"/>
        </w:trPr>
        <w:tc>
          <w:tcPr>
            <w:tcW w:w="1418" w:type="dxa"/>
          </w:tcPr>
          <w:p w14:paraId="7C65A677" w14:textId="3C4C4025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10</w:t>
            </w:r>
          </w:p>
        </w:tc>
        <w:tc>
          <w:tcPr>
            <w:tcW w:w="3969" w:type="dxa"/>
          </w:tcPr>
          <w:p w14:paraId="62B00FF3" w14:textId="51FD80E9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у</w:t>
            </w:r>
            <w:r w:rsidRPr="00D9609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МКД</w:t>
            </w:r>
          </w:p>
        </w:tc>
        <w:tc>
          <w:tcPr>
            <w:tcW w:w="5528" w:type="dxa"/>
          </w:tcPr>
          <w:p w14:paraId="181B7DB5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71B24A3D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1760CCB3" w14:textId="58D0E9FB" w:rsid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Фабричная, 13</w:t>
            </w:r>
          </w:p>
        </w:tc>
      </w:tr>
    </w:tbl>
    <w:bookmarkEnd w:id="0"/>
    <w:p w14:paraId="670A8F17" w14:textId="6B3498CF" w:rsidR="00F659B6" w:rsidRDefault="00D96093" w:rsidP="00D960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B045206" w14:textId="1373F7D0" w:rsidR="00465B61" w:rsidRDefault="00BB0D0C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 </w:t>
      </w:r>
    </w:p>
    <w:p w14:paraId="361053CD" w14:textId="2B2F6FE8" w:rsidR="00F659B6" w:rsidRDefault="00BB0D0C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14:paraId="28FEDDDA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491CC29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852242C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5B550B" w:rsidRPr="00D4707C" w:rsidSect="00D96093">
      <w:headerReference w:type="default" r:id="rId8"/>
      <w:pgSz w:w="11904" w:h="16834"/>
      <w:pgMar w:top="568" w:right="851" w:bottom="567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413025" w14:textId="77777777" w:rsidR="00D96E77" w:rsidRDefault="00D96E77" w:rsidP="005D4082">
      <w:pPr>
        <w:spacing w:after="0" w:line="240" w:lineRule="auto"/>
      </w:pPr>
      <w:r>
        <w:separator/>
      </w:r>
    </w:p>
  </w:endnote>
  <w:endnote w:type="continuationSeparator" w:id="0">
    <w:p w14:paraId="202368A8" w14:textId="77777777" w:rsidR="00D96E77" w:rsidRDefault="00D96E77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2EEE66" w14:textId="77777777" w:rsidR="00D96E77" w:rsidRDefault="00D96E77" w:rsidP="005D4082">
      <w:pPr>
        <w:spacing w:after="0" w:line="240" w:lineRule="auto"/>
      </w:pPr>
      <w:r>
        <w:separator/>
      </w:r>
    </w:p>
  </w:footnote>
  <w:footnote w:type="continuationSeparator" w:id="0">
    <w:p w14:paraId="2BCFA241" w14:textId="77777777" w:rsidR="00D96E77" w:rsidRDefault="00D96E77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37B82"/>
    <w:rsid w:val="00142583"/>
    <w:rsid w:val="001921B9"/>
    <w:rsid w:val="00193E9E"/>
    <w:rsid w:val="001C3AAC"/>
    <w:rsid w:val="001C5382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305478"/>
    <w:rsid w:val="00327AB5"/>
    <w:rsid w:val="00384BCE"/>
    <w:rsid w:val="003E070D"/>
    <w:rsid w:val="003E0F71"/>
    <w:rsid w:val="003F5CA7"/>
    <w:rsid w:val="0041235A"/>
    <w:rsid w:val="00431B71"/>
    <w:rsid w:val="00437725"/>
    <w:rsid w:val="00447A85"/>
    <w:rsid w:val="004639EE"/>
    <w:rsid w:val="00465B61"/>
    <w:rsid w:val="004B5CF2"/>
    <w:rsid w:val="004E0971"/>
    <w:rsid w:val="00507D19"/>
    <w:rsid w:val="005278E2"/>
    <w:rsid w:val="00534D07"/>
    <w:rsid w:val="0057608A"/>
    <w:rsid w:val="00586849"/>
    <w:rsid w:val="005B550B"/>
    <w:rsid w:val="005D14B4"/>
    <w:rsid w:val="005D4082"/>
    <w:rsid w:val="005E364E"/>
    <w:rsid w:val="005F0EE0"/>
    <w:rsid w:val="006034D7"/>
    <w:rsid w:val="0061276B"/>
    <w:rsid w:val="00617AB0"/>
    <w:rsid w:val="00617C2C"/>
    <w:rsid w:val="00667824"/>
    <w:rsid w:val="00681589"/>
    <w:rsid w:val="00693F32"/>
    <w:rsid w:val="006964D7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965E6"/>
    <w:rsid w:val="008D1F2C"/>
    <w:rsid w:val="00900FB9"/>
    <w:rsid w:val="00906FDD"/>
    <w:rsid w:val="00923984"/>
    <w:rsid w:val="009577D7"/>
    <w:rsid w:val="0096087E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29BA"/>
    <w:rsid w:val="00A22F3F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8326D"/>
    <w:rsid w:val="00BA2607"/>
    <w:rsid w:val="00BB0D0C"/>
    <w:rsid w:val="00BB481A"/>
    <w:rsid w:val="00C071A1"/>
    <w:rsid w:val="00C3522E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2D4"/>
    <w:rsid w:val="00D73903"/>
    <w:rsid w:val="00D95931"/>
    <w:rsid w:val="00D96093"/>
    <w:rsid w:val="00D96E77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E352E"/>
    <w:rsid w:val="00F020B3"/>
    <w:rsid w:val="00F232E3"/>
    <w:rsid w:val="00F3617B"/>
    <w:rsid w:val="00F45012"/>
    <w:rsid w:val="00F659B6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af">
    <w:name w:val="Hyperlink"/>
    <w:rsid w:val="009577D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767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Александровка</cp:lastModifiedBy>
  <cp:revision>6</cp:revision>
  <cp:lastPrinted>2025-08-12T09:34:00Z</cp:lastPrinted>
  <dcterms:created xsi:type="dcterms:W3CDTF">2025-08-11T10:09:00Z</dcterms:created>
  <dcterms:modified xsi:type="dcterms:W3CDTF">2025-08-12T09:35:00Z</dcterms:modified>
</cp:coreProperties>
</file>